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D0" w:rsidRPr="00036AA8" w:rsidRDefault="000675D0" w:rsidP="000675D0">
      <w:pPr>
        <w:spacing w:after="0" w:line="240" w:lineRule="auto"/>
        <w:jc w:val="center"/>
        <w:rPr>
          <w:rFonts w:ascii="Times New Roman" w:eastAsia="Times New Roman" w:hAnsi="Times New Roman" w:cs="Times New Roman"/>
          <w:b/>
          <w:sz w:val="24"/>
          <w:szCs w:val="24"/>
        </w:rPr>
      </w:pPr>
      <w:r w:rsidRPr="00036AA8">
        <w:rPr>
          <w:rFonts w:ascii="Times New Roman" w:eastAsia="Times New Roman" w:hAnsi="Times New Roman" w:cs="Times New Roman"/>
          <w:b/>
          <w:sz w:val="24"/>
          <w:szCs w:val="24"/>
        </w:rPr>
        <w:t>GACETA CONSTITUCIONAL</w:t>
      </w:r>
    </w:p>
    <w:p w:rsidR="000675D0" w:rsidRPr="00036AA8" w:rsidRDefault="000675D0" w:rsidP="00A24524">
      <w:pPr>
        <w:spacing w:after="0" w:line="240" w:lineRule="auto"/>
        <w:jc w:val="center"/>
        <w:rPr>
          <w:rFonts w:ascii="Times New Roman" w:eastAsia="Times New Roman" w:hAnsi="Times New Roman" w:cs="Times New Roman"/>
          <w:sz w:val="24"/>
          <w:szCs w:val="24"/>
        </w:rPr>
      </w:pPr>
      <w:r w:rsidRPr="00036AA8">
        <w:rPr>
          <w:rFonts w:ascii="Times New Roman" w:eastAsia="Times New Roman" w:hAnsi="Times New Roman" w:cs="Times New Roman"/>
          <w:b/>
          <w:sz w:val="24"/>
          <w:szCs w:val="24"/>
        </w:rPr>
        <w:t>N°. 134</w:t>
      </w:r>
      <w:r w:rsidR="00036AA8">
        <w:rPr>
          <w:rFonts w:ascii="Times New Roman" w:eastAsia="Times New Roman" w:hAnsi="Times New Roman" w:cs="Times New Roman"/>
          <w:b/>
          <w:sz w:val="24"/>
          <w:szCs w:val="24"/>
        </w:rPr>
        <w:t xml:space="preserve"> </w:t>
      </w:r>
      <w:r w:rsidRPr="00036AA8">
        <w:rPr>
          <w:rFonts w:ascii="Times New Roman" w:eastAsia="Times New Roman" w:hAnsi="Times New Roman" w:cs="Times New Roman"/>
          <w:b/>
          <w:sz w:val="24"/>
          <w:szCs w:val="24"/>
        </w:rPr>
        <w:t>Santafé de Bogotá, D.C.,</w:t>
      </w:r>
      <w:r w:rsidR="00902E35" w:rsidRPr="00036AA8">
        <w:rPr>
          <w:rFonts w:ascii="Times New Roman" w:eastAsia="Times New Roman" w:hAnsi="Times New Roman" w:cs="Times New Roman"/>
          <w:b/>
          <w:sz w:val="24"/>
          <w:szCs w:val="24"/>
        </w:rPr>
        <w:t xml:space="preserve"> martes 29 de octubre </w:t>
      </w:r>
      <w:r w:rsidRPr="00036AA8">
        <w:rPr>
          <w:rFonts w:ascii="Times New Roman" w:eastAsia="Times New Roman" w:hAnsi="Times New Roman" w:cs="Times New Roman"/>
          <w:b/>
          <w:sz w:val="24"/>
          <w:szCs w:val="24"/>
        </w:rPr>
        <w:t>de 1991</w:t>
      </w:r>
      <w:r w:rsidR="00036AA8">
        <w:rPr>
          <w:rFonts w:ascii="Times New Roman" w:eastAsia="Times New Roman" w:hAnsi="Times New Roman" w:cs="Times New Roman"/>
          <w:b/>
          <w:sz w:val="24"/>
          <w:szCs w:val="24"/>
        </w:rPr>
        <w:t xml:space="preserve"> </w:t>
      </w:r>
      <w:r w:rsidR="00B47375" w:rsidRPr="00036AA8">
        <w:rPr>
          <w:rFonts w:ascii="Times New Roman" w:eastAsia="Times New Roman" w:hAnsi="Times New Roman" w:cs="Times New Roman"/>
          <w:b/>
          <w:sz w:val="24"/>
          <w:szCs w:val="24"/>
        </w:rPr>
        <w:t>E</w:t>
      </w:r>
      <w:r w:rsidRPr="00036AA8">
        <w:rPr>
          <w:rFonts w:ascii="Times New Roman" w:eastAsia="Times New Roman" w:hAnsi="Times New Roman" w:cs="Times New Roman"/>
          <w:b/>
          <w:sz w:val="24"/>
          <w:szCs w:val="24"/>
        </w:rPr>
        <w:t>dición de 40 páginas</w:t>
      </w:r>
    </w:p>
    <w:p w:rsidR="000675D0" w:rsidRPr="00036AA8" w:rsidRDefault="000675D0" w:rsidP="000675D0">
      <w:pPr>
        <w:spacing w:after="0" w:line="240" w:lineRule="auto"/>
        <w:jc w:val="center"/>
        <w:rPr>
          <w:rFonts w:ascii="Times New Roman" w:eastAsia="Times New Roman" w:hAnsi="Times New Roman" w:cs="Times New Roman"/>
          <w:b/>
          <w:sz w:val="24"/>
          <w:szCs w:val="24"/>
        </w:rPr>
      </w:pPr>
      <w:r w:rsidRPr="00036AA8">
        <w:rPr>
          <w:rFonts w:ascii="Times New Roman" w:eastAsia="Times New Roman" w:hAnsi="Times New Roman" w:cs="Times New Roman"/>
          <w:b/>
          <w:sz w:val="24"/>
          <w:szCs w:val="24"/>
        </w:rPr>
        <w:t>ASAMBLEA NACIONAL CONSTITUYENTE</w:t>
      </w:r>
    </w:p>
    <w:p w:rsidR="005D7E4F" w:rsidRPr="00036AA8" w:rsidRDefault="00C622F2" w:rsidP="00A75D5B">
      <w:pPr>
        <w:spacing w:after="0" w:line="240" w:lineRule="auto"/>
        <w:jc w:val="center"/>
        <w:rPr>
          <w:rFonts w:ascii="Times New Roman" w:eastAsia="Times New Roman" w:hAnsi="Times New Roman" w:cs="Times New Roman"/>
          <w:b/>
          <w:sz w:val="24"/>
          <w:szCs w:val="24"/>
        </w:rPr>
      </w:pPr>
      <w:r w:rsidRPr="00036AA8">
        <w:rPr>
          <w:rFonts w:ascii="Times New Roman" w:eastAsia="Times New Roman" w:hAnsi="Times New Roman" w:cs="Times New Roman"/>
          <w:b/>
          <w:sz w:val="24"/>
          <w:szCs w:val="24"/>
        </w:rPr>
        <w:t>Santa</w:t>
      </w:r>
      <w:r w:rsidR="005D7E4F" w:rsidRPr="00036AA8">
        <w:rPr>
          <w:rFonts w:ascii="Times New Roman" w:eastAsia="Times New Roman" w:hAnsi="Times New Roman" w:cs="Times New Roman"/>
          <w:b/>
          <w:sz w:val="24"/>
          <w:szCs w:val="24"/>
        </w:rPr>
        <w:t>fé de Bogotá, D.C.</w:t>
      </w:r>
      <w:r w:rsidRPr="00036AA8">
        <w:rPr>
          <w:rFonts w:ascii="Times New Roman" w:eastAsia="Times New Roman" w:hAnsi="Times New Roman" w:cs="Times New Roman"/>
          <w:b/>
          <w:sz w:val="24"/>
          <w:szCs w:val="24"/>
        </w:rPr>
        <w:t xml:space="preserve"> Febrero-Julio de 1991</w:t>
      </w:r>
    </w:p>
    <w:p w:rsidR="00904BC5" w:rsidRPr="00036AA8" w:rsidRDefault="00904BC5" w:rsidP="00A75D5B">
      <w:pPr>
        <w:spacing w:after="0" w:line="240" w:lineRule="auto"/>
        <w:jc w:val="center"/>
        <w:rPr>
          <w:rFonts w:ascii="Times New Roman" w:eastAsia="Times New Roman" w:hAnsi="Times New Roman" w:cs="Times New Roman"/>
          <w:sz w:val="24"/>
          <w:szCs w:val="24"/>
        </w:rPr>
      </w:pPr>
      <w:r w:rsidRPr="00036AA8">
        <w:rPr>
          <w:rFonts w:ascii="Times New Roman" w:eastAsia="Times New Roman" w:hAnsi="Times New Roman" w:cs="Times New Roman"/>
          <w:sz w:val="24"/>
          <w:szCs w:val="24"/>
        </w:rPr>
        <w:t>Presidentes</w:t>
      </w:r>
    </w:p>
    <w:p w:rsidR="000675D0" w:rsidRPr="00036AA8" w:rsidRDefault="000675D0" w:rsidP="00A75D5B">
      <w:pPr>
        <w:spacing w:after="0" w:line="240" w:lineRule="auto"/>
        <w:jc w:val="center"/>
        <w:rPr>
          <w:rFonts w:ascii="Times New Roman" w:eastAsia="Times New Roman" w:hAnsi="Times New Roman" w:cs="Times New Roman"/>
          <w:sz w:val="24"/>
          <w:szCs w:val="24"/>
        </w:rPr>
      </w:pPr>
      <w:r w:rsidRPr="00036AA8">
        <w:rPr>
          <w:rFonts w:ascii="Times New Roman" w:eastAsia="Times New Roman" w:hAnsi="Times New Roman" w:cs="Times New Roman"/>
          <w:sz w:val="24"/>
          <w:szCs w:val="24"/>
        </w:rPr>
        <w:t>ÁLVARO GÓMEZ HURTADO</w:t>
      </w:r>
    </w:p>
    <w:p w:rsidR="000675D0" w:rsidRPr="00036AA8" w:rsidRDefault="000675D0" w:rsidP="00A75D5B">
      <w:pPr>
        <w:spacing w:after="0" w:line="240" w:lineRule="auto"/>
        <w:jc w:val="center"/>
        <w:rPr>
          <w:rFonts w:ascii="Times New Roman" w:eastAsia="Times New Roman" w:hAnsi="Times New Roman" w:cs="Times New Roman"/>
          <w:sz w:val="24"/>
          <w:szCs w:val="24"/>
        </w:rPr>
      </w:pPr>
      <w:r w:rsidRPr="00036AA8">
        <w:rPr>
          <w:rFonts w:ascii="Times New Roman" w:eastAsia="Times New Roman" w:hAnsi="Times New Roman" w:cs="Times New Roman"/>
          <w:sz w:val="24"/>
          <w:szCs w:val="24"/>
        </w:rPr>
        <w:t>ANTONIO JOSÉ NAVARRO WOLFF</w:t>
      </w:r>
    </w:p>
    <w:p w:rsidR="000675D0" w:rsidRPr="00036AA8" w:rsidRDefault="000675D0" w:rsidP="00A75D5B">
      <w:pPr>
        <w:spacing w:after="0" w:line="240" w:lineRule="auto"/>
        <w:jc w:val="center"/>
        <w:rPr>
          <w:rFonts w:ascii="Times New Roman" w:eastAsia="Times New Roman" w:hAnsi="Times New Roman" w:cs="Times New Roman"/>
          <w:sz w:val="24"/>
          <w:szCs w:val="24"/>
        </w:rPr>
      </w:pPr>
      <w:r w:rsidRPr="00036AA8">
        <w:rPr>
          <w:rFonts w:ascii="Times New Roman" w:eastAsia="Times New Roman" w:hAnsi="Times New Roman" w:cs="Times New Roman"/>
          <w:sz w:val="24"/>
          <w:szCs w:val="24"/>
        </w:rPr>
        <w:t>HORACIO SERPA URIBE</w:t>
      </w:r>
    </w:p>
    <w:p w:rsidR="000675D0" w:rsidRPr="00036AA8" w:rsidRDefault="000675D0" w:rsidP="00A75D5B">
      <w:pPr>
        <w:spacing w:after="0" w:line="240" w:lineRule="auto"/>
        <w:jc w:val="center"/>
        <w:rPr>
          <w:rFonts w:ascii="Times New Roman" w:eastAsia="Times New Roman" w:hAnsi="Times New Roman" w:cs="Times New Roman"/>
          <w:b/>
          <w:sz w:val="24"/>
          <w:szCs w:val="24"/>
        </w:rPr>
      </w:pPr>
      <w:r w:rsidRPr="00036AA8">
        <w:rPr>
          <w:rFonts w:ascii="Times New Roman" w:eastAsia="Times New Roman" w:hAnsi="Times New Roman" w:cs="Times New Roman"/>
          <w:b/>
          <w:sz w:val="24"/>
          <w:szCs w:val="24"/>
        </w:rPr>
        <w:t>Delega</w:t>
      </w:r>
      <w:r w:rsidR="00123B7F" w:rsidRPr="00036AA8">
        <w:rPr>
          <w:rFonts w:ascii="Times New Roman" w:eastAsia="Times New Roman" w:hAnsi="Times New Roman" w:cs="Times New Roman"/>
          <w:b/>
          <w:sz w:val="24"/>
          <w:szCs w:val="24"/>
        </w:rPr>
        <w:t>tarios</w:t>
      </w:r>
      <w:r w:rsidRPr="00036AA8">
        <w:rPr>
          <w:rFonts w:ascii="Times New Roman" w:eastAsia="Times New Roman" w:hAnsi="Times New Roman" w:cs="Times New Roman"/>
          <w:b/>
          <w:sz w:val="24"/>
          <w:szCs w:val="24"/>
        </w:rPr>
        <w:t>:</w:t>
      </w:r>
    </w:p>
    <w:p w:rsidR="00A75D5B" w:rsidRPr="00036AA8" w:rsidRDefault="00A75D5B" w:rsidP="00A75D5B">
      <w:pPr>
        <w:spacing w:after="0" w:line="240" w:lineRule="auto"/>
        <w:jc w:val="center"/>
        <w:rPr>
          <w:rFonts w:ascii="Times New Roman" w:hAnsi="Times New Roman" w:cs="Times New Roman"/>
          <w:sz w:val="24"/>
          <w:szCs w:val="24"/>
        </w:rPr>
        <w:sectPr w:rsidR="00A75D5B" w:rsidRPr="00036AA8" w:rsidSect="000675D0">
          <w:headerReference w:type="default" r:id="rId7"/>
          <w:footerReference w:type="default" r:id="rId8"/>
          <w:pgSz w:w="12240" w:h="15840" w:code="1"/>
          <w:pgMar w:top="1701" w:right="1701" w:bottom="1701" w:left="1701" w:header="709" w:footer="709" w:gutter="0"/>
          <w:cols w:space="708"/>
          <w:docGrid w:linePitch="360"/>
        </w:sectPr>
      </w:pP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lastRenderedPageBreak/>
        <w:t>A</w:t>
      </w:r>
      <w:r w:rsidR="00B47375" w:rsidRPr="00036AA8">
        <w:rPr>
          <w:rFonts w:ascii="Times New Roman" w:hAnsi="Times New Roman" w:cs="Times New Roman"/>
          <w:sz w:val="24"/>
          <w:szCs w:val="24"/>
        </w:rPr>
        <w:t>í</w:t>
      </w:r>
      <w:r w:rsidRPr="00036AA8">
        <w:rPr>
          <w:rFonts w:ascii="Times New Roman" w:hAnsi="Times New Roman" w:cs="Times New Roman"/>
          <w:sz w:val="24"/>
          <w:szCs w:val="24"/>
        </w:rPr>
        <w:t xml:space="preserve">da </w:t>
      </w:r>
      <w:r w:rsidR="000675D0" w:rsidRPr="00036AA8">
        <w:rPr>
          <w:rFonts w:ascii="Times New Roman" w:hAnsi="Times New Roman" w:cs="Times New Roman"/>
          <w:sz w:val="24"/>
          <w:szCs w:val="24"/>
        </w:rPr>
        <w:t>Yolanda</w:t>
      </w:r>
      <w:r w:rsidRPr="00036AA8">
        <w:rPr>
          <w:rFonts w:ascii="Times New Roman" w:hAnsi="Times New Roman" w:cs="Times New Roman"/>
          <w:sz w:val="24"/>
          <w:szCs w:val="24"/>
        </w:rPr>
        <w:t xml:space="preserve"> A</w:t>
      </w:r>
      <w:r w:rsidR="000675D0" w:rsidRPr="00036AA8">
        <w:rPr>
          <w:rFonts w:ascii="Times New Roman" w:hAnsi="Times New Roman" w:cs="Times New Roman"/>
          <w:sz w:val="24"/>
          <w:szCs w:val="24"/>
        </w:rPr>
        <w:t>b</w:t>
      </w:r>
      <w:r w:rsidRPr="00036AA8">
        <w:rPr>
          <w:rFonts w:ascii="Times New Roman" w:hAnsi="Times New Roman" w:cs="Times New Roman"/>
          <w:sz w:val="24"/>
          <w:szCs w:val="24"/>
        </w:rPr>
        <w:t>ella Esquive</w:t>
      </w:r>
      <w:r w:rsidR="000675D0" w:rsidRPr="00036AA8">
        <w:rPr>
          <w:rFonts w:ascii="Times New Roman" w:hAnsi="Times New Roman" w:cs="Times New Roman"/>
          <w:sz w:val="24"/>
          <w:szCs w:val="24"/>
        </w:rPr>
        <w:t>l</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Daniel Abello Roca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Arias López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Benítez Tobón</w:t>
      </w:r>
    </w:p>
    <w:p w:rsidR="000718CF" w:rsidRPr="00036AA8" w:rsidRDefault="000675D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Ál</w:t>
      </w:r>
      <w:r w:rsidR="000718CF" w:rsidRPr="00036AA8">
        <w:rPr>
          <w:rFonts w:ascii="Times New Roman" w:hAnsi="Times New Roman" w:cs="Times New Roman"/>
          <w:sz w:val="24"/>
          <w:szCs w:val="24"/>
        </w:rPr>
        <w:t>varo</w:t>
      </w:r>
      <w:r w:rsidRPr="00036AA8">
        <w:rPr>
          <w:rFonts w:ascii="Times New Roman" w:hAnsi="Times New Roman" w:cs="Times New Roman"/>
          <w:sz w:val="24"/>
          <w:szCs w:val="24"/>
        </w:rPr>
        <w:t xml:space="preserve"> </w:t>
      </w:r>
      <w:r w:rsidR="000718CF" w:rsidRPr="00036AA8">
        <w:rPr>
          <w:rFonts w:ascii="Times New Roman" w:hAnsi="Times New Roman" w:cs="Times New Roman"/>
          <w:sz w:val="24"/>
          <w:szCs w:val="24"/>
        </w:rPr>
        <w:t>Cala</w:t>
      </w:r>
      <w:r w:rsidRPr="00036AA8">
        <w:rPr>
          <w:rFonts w:ascii="Times New Roman" w:hAnsi="Times New Roman" w:cs="Times New Roman"/>
          <w:sz w:val="24"/>
          <w:szCs w:val="24"/>
        </w:rPr>
        <w:t xml:space="preserve"> </w:t>
      </w:r>
      <w:r w:rsidR="000718CF" w:rsidRPr="00036AA8">
        <w:rPr>
          <w:rFonts w:ascii="Times New Roman" w:hAnsi="Times New Roman" w:cs="Times New Roman"/>
          <w:sz w:val="24"/>
          <w:szCs w:val="24"/>
        </w:rPr>
        <w:t>Hederich</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María Mercedes Carranza Coronado</w:t>
      </w:r>
    </w:p>
    <w:p w:rsidR="00ED1334" w:rsidRPr="00036AA8" w:rsidRDefault="00ED133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Fernando Carrillo Flórez</w:t>
      </w:r>
    </w:p>
    <w:p w:rsidR="000718CF" w:rsidRPr="00036AA8" w:rsidRDefault="004A524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Castro Castro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Tulio Cuevas Romero</w:t>
      </w:r>
    </w:p>
    <w:p w:rsidR="000718CF" w:rsidRPr="00036AA8" w:rsidRDefault="000675D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Marco </w:t>
      </w:r>
      <w:r w:rsidR="000718CF" w:rsidRPr="00036AA8">
        <w:rPr>
          <w:rFonts w:ascii="Times New Roman" w:hAnsi="Times New Roman" w:cs="Times New Roman"/>
          <w:sz w:val="24"/>
          <w:szCs w:val="24"/>
        </w:rPr>
        <w:t>C</w:t>
      </w:r>
      <w:r w:rsidRPr="00036AA8">
        <w:rPr>
          <w:rFonts w:ascii="Times New Roman" w:hAnsi="Times New Roman" w:cs="Times New Roman"/>
          <w:sz w:val="24"/>
          <w:szCs w:val="24"/>
        </w:rPr>
        <w:t>h</w:t>
      </w:r>
      <w:r w:rsidR="000718CF" w:rsidRPr="00036AA8">
        <w:rPr>
          <w:rFonts w:ascii="Times New Roman" w:hAnsi="Times New Roman" w:cs="Times New Roman"/>
          <w:sz w:val="24"/>
          <w:szCs w:val="24"/>
        </w:rPr>
        <w:t>al</w:t>
      </w:r>
      <w:r w:rsidRPr="00036AA8">
        <w:rPr>
          <w:rFonts w:ascii="Times New Roman" w:hAnsi="Times New Roman" w:cs="Times New Roman"/>
          <w:sz w:val="24"/>
          <w:szCs w:val="24"/>
        </w:rPr>
        <w:t>i</w:t>
      </w:r>
      <w:r w:rsidR="000718CF" w:rsidRPr="00036AA8">
        <w:rPr>
          <w:rFonts w:ascii="Times New Roman" w:hAnsi="Times New Roman" w:cs="Times New Roman"/>
          <w:sz w:val="24"/>
          <w:szCs w:val="24"/>
        </w:rPr>
        <w:t>tas</w:t>
      </w:r>
    </w:p>
    <w:p w:rsidR="000718CF" w:rsidRPr="00036AA8" w:rsidRDefault="00B9129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w:t>
      </w:r>
      <w:r w:rsidR="000718CF" w:rsidRPr="00036AA8">
        <w:rPr>
          <w:rFonts w:ascii="Times New Roman" w:hAnsi="Times New Roman" w:cs="Times New Roman"/>
          <w:sz w:val="24"/>
          <w:szCs w:val="24"/>
        </w:rPr>
        <w:t>lvaro Echeverry U</w:t>
      </w:r>
      <w:r w:rsidR="000675D0" w:rsidRPr="00036AA8">
        <w:rPr>
          <w:rFonts w:ascii="Times New Roman" w:hAnsi="Times New Roman" w:cs="Times New Roman"/>
          <w:sz w:val="24"/>
          <w:szCs w:val="24"/>
        </w:rPr>
        <w:t>ru</w:t>
      </w:r>
      <w:r w:rsidR="000718CF" w:rsidRPr="00036AA8">
        <w:rPr>
          <w:rFonts w:ascii="Times New Roman" w:hAnsi="Times New Roman" w:cs="Times New Roman"/>
          <w:sz w:val="24"/>
          <w:szCs w:val="24"/>
        </w:rPr>
        <w:t>bu</w:t>
      </w:r>
      <w:r w:rsidR="000675D0" w:rsidRPr="00036AA8">
        <w:rPr>
          <w:rFonts w:ascii="Times New Roman" w:hAnsi="Times New Roman" w:cs="Times New Roman"/>
          <w:sz w:val="24"/>
          <w:szCs w:val="24"/>
        </w:rPr>
        <w:t>ru</w:t>
      </w:r>
    </w:p>
    <w:p w:rsidR="004A5247" w:rsidRPr="00036AA8" w:rsidRDefault="004A524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Raimundo Emiliani Román</w:t>
      </w:r>
    </w:p>
    <w:p w:rsidR="000718CF" w:rsidRPr="00036AA8" w:rsidRDefault="00DB4B6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Juan Carlos Esguerra</w:t>
      </w:r>
      <w:r w:rsidR="000718CF" w:rsidRPr="00036AA8">
        <w:rPr>
          <w:rFonts w:ascii="Times New Roman" w:hAnsi="Times New Roman" w:cs="Times New Roman"/>
          <w:sz w:val="24"/>
          <w:szCs w:val="24"/>
        </w:rPr>
        <w:t xml:space="preserve"> Portocar</w:t>
      </w:r>
      <w:r w:rsidR="000675D0" w:rsidRPr="00036AA8">
        <w:rPr>
          <w:rFonts w:ascii="Times New Roman" w:hAnsi="Times New Roman" w:cs="Times New Roman"/>
          <w:sz w:val="24"/>
          <w:szCs w:val="24"/>
        </w:rPr>
        <w:t>r</w:t>
      </w:r>
      <w:r w:rsidR="000718CF" w:rsidRPr="00036AA8">
        <w:rPr>
          <w:rFonts w:ascii="Times New Roman" w:hAnsi="Times New Roman" w:cs="Times New Roman"/>
          <w:sz w:val="24"/>
          <w:szCs w:val="24"/>
        </w:rPr>
        <w:t>ero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Eduardo</w:t>
      </w:r>
      <w:r w:rsidR="000675D0" w:rsidRPr="00036AA8">
        <w:rPr>
          <w:rFonts w:ascii="Times New Roman" w:hAnsi="Times New Roman" w:cs="Times New Roman"/>
          <w:sz w:val="24"/>
          <w:szCs w:val="24"/>
        </w:rPr>
        <w:t xml:space="preserve"> </w:t>
      </w:r>
      <w:r w:rsidRPr="00036AA8">
        <w:rPr>
          <w:rFonts w:ascii="Times New Roman" w:hAnsi="Times New Roman" w:cs="Times New Roman"/>
          <w:sz w:val="24"/>
          <w:szCs w:val="24"/>
        </w:rPr>
        <w:t>Espinosa</w:t>
      </w:r>
      <w:r w:rsidR="000675D0" w:rsidRPr="00036AA8">
        <w:rPr>
          <w:rFonts w:ascii="Times New Roman" w:hAnsi="Times New Roman" w:cs="Times New Roman"/>
          <w:sz w:val="24"/>
          <w:szCs w:val="24"/>
        </w:rPr>
        <w:t xml:space="preserve"> </w:t>
      </w:r>
      <w:r w:rsidRPr="00036AA8">
        <w:rPr>
          <w:rFonts w:ascii="Times New Roman" w:hAnsi="Times New Roman" w:cs="Times New Roman"/>
          <w:sz w:val="24"/>
          <w:szCs w:val="24"/>
        </w:rPr>
        <w:t>Facio-Li</w:t>
      </w:r>
      <w:r w:rsidR="000675D0" w:rsidRPr="00036AA8">
        <w:rPr>
          <w:rFonts w:ascii="Times New Roman" w:hAnsi="Times New Roman" w:cs="Times New Roman"/>
          <w:sz w:val="24"/>
          <w:szCs w:val="24"/>
        </w:rPr>
        <w:t>n</w:t>
      </w:r>
      <w:r w:rsidRPr="00036AA8">
        <w:rPr>
          <w:rFonts w:ascii="Times New Roman" w:hAnsi="Times New Roman" w:cs="Times New Roman"/>
          <w:sz w:val="24"/>
          <w:szCs w:val="24"/>
        </w:rPr>
        <w:t>ce</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Fajardo Landaeta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Orlando </w:t>
      </w:r>
      <w:r w:rsidR="000675D0" w:rsidRPr="00036AA8">
        <w:rPr>
          <w:rFonts w:ascii="Times New Roman" w:hAnsi="Times New Roman" w:cs="Times New Roman"/>
          <w:sz w:val="24"/>
          <w:szCs w:val="24"/>
        </w:rPr>
        <w:t>Fal</w:t>
      </w:r>
      <w:r w:rsidRPr="00036AA8">
        <w:rPr>
          <w:rFonts w:ascii="Times New Roman" w:hAnsi="Times New Roman" w:cs="Times New Roman"/>
          <w:sz w:val="24"/>
          <w:szCs w:val="24"/>
        </w:rPr>
        <w:t>s Borda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Juan</w:t>
      </w:r>
      <w:r w:rsidR="000675D0" w:rsidRPr="00036AA8">
        <w:rPr>
          <w:rFonts w:ascii="Times New Roman" w:hAnsi="Times New Roman" w:cs="Times New Roman"/>
          <w:sz w:val="24"/>
          <w:szCs w:val="24"/>
        </w:rPr>
        <w:t xml:space="preserve"> B</w:t>
      </w:r>
      <w:r w:rsidR="00DB4B6A" w:rsidRPr="00036AA8">
        <w:rPr>
          <w:rFonts w:ascii="Times New Roman" w:hAnsi="Times New Roman" w:cs="Times New Roman"/>
          <w:sz w:val="24"/>
          <w:szCs w:val="24"/>
        </w:rPr>
        <w:t>.</w:t>
      </w:r>
      <w:r w:rsidR="000675D0" w:rsidRPr="00036AA8">
        <w:rPr>
          <w:rFonts w:ascii="Times New Roman" w:hAnsi="Times New Roman" w:cs="Times New Roman"/>
          <w:sz w:val="24"/>
          <w:szCs w:val="24"/>
        </w:rPr>
        <w:t xml:space="preserve"> Fernández </w:t>
      </w:r>
      <w:r w:rsidRPr="00036AA8">
        <w:rPr>
          <w:rFonts w:ascii="Times New Roman" w:hAnsi="Times New Roman" w:cs="Times New Roman"/>
          <w:sz w:val="24"/>
          <w:szCs w:val="24"/>
        </w:rPr>
        <w:t>Re</w:t>
      </w:r>
      <w:r w:rsidR="000675D0" w:rsidRPr="00036AA8">
        <w:rPr>
          <w:rFonts w:ascii="Times New Roman" w:hAnsi="Times New Roman" w:cs="Times New Roman"/>
          <w:sz w:val="24"/>
          <w:szCs w:val="24"/>
        </w:rPr>
        <w:t>nowitzky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Antonio Galán </w:t>
      </w:r>
      <w:r w:rsidR="000675D0" w:rsidRPr="00036AA8">
        <w:rPr>
          <w:rFonts w:ascii="Times New Roman" w:hAnsi="Times New Roman" w:cs="Times New Roman"/>
          <w:sz w:val="24"/>
          <w:szCs w:val="24"/>
        </w:rPr>
        <w:t>Sarmiento</w:t>
      </w:r>
    </w:p>
    <w:p w:rsidR="000718CF" w:rsidRPr="00036AA8" w:rsidRDefault="000675D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María </w:t>
      </w:r>
      <w:r w:rsidR="000718CF" w:rsidRPr="00036AA8">
        <w:rPr>
          <w:rFonts w:ascii="Times New Roman" w:hAnsi="Times New Roman" w:cs="Times New Roman"/>
          <w:sz w:val="24"/>
          <w:szCs w:val="24"/>
        </w:rPr>
        <w:t>Teresa</w:t>
      </w:r>
      <w:r w:rsidRPr="00036AA8">
        <w:rPr>
          <w:rFonts w:ascii="Times New Roman" w:hAnsi="Times New Roman" w:cs="Times New Roman"/>
          <w:sz w:val="24"/>
          <w:szCs w:val="24"/>
        </w:rPr>
        <w:t xml:space="preserve"> García Llo</w:t>
      </w:r>
      <w:r w:rsidR="000718CF" w:rsidRPr="00036AA8">
        <w:rPr>
          <w:rFonts w:ascii="Times New Roman" w:hAnsi="Times New Roman" w:cs="Times New Roman"/>
          <w:sz w:val="24"/>
          <w:szCs w:val="24"/>
        </w:rPr>
        <w:t>reda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Angelino</w:t>
      </w:r>
      <w:r w:rsidR="000675D0" w:rsidRPr="00036AA8">
        <w:rPr>
          <w:rFonts w:ascii="Times New Roman" w:hAnsi="Times New Roman" w:cs="Times New Roman"/>
          <w:sz w:val="24"/>
          <w:szCs w:val="24"/>
        </w:rPr>
        <w:t xml:space="preserve"> G</w:t>
      </w:r>
      <w:r w:rsidRPr="00036AA8">
        <w:rPr>
          <w:rFonts w:ascii="Times New Roman" w:hAnsi="Times New Roman" w:cs="Times New Roman"/>
          <w:sz w:val="24"/>
          <w:szCs w:val="24"/>
        </w:rPr>
        <w:t>arzón</w:t>
      </w:r>
    </w:p>
    <w:p w:rsidR="000718CF" w:rsidRPr="00036AA8" w:rsidRDefault="008A262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Fern</w:t>
      </w:r>
      <w:r w:rsidR="000718CF" w:rsidRPr="00036AA8">
        <w:rPr>
          <w:rFonts w:ascii="Times New Roman" w:hAnsi="Times New Roman" w:cs="Times New Roman"/>
          <w:sz w:val="24"/>
          <w:szCs w:val="24"/>
        </w:rPr>
        <w:t xml:space="preserve">ando Giraldo </w:t>
      </w:r>
      <w:r w:rsidR="000675D0" w:rsidRPr="00036AA8">
        <w:rPr>
          <w:rFonts w:ascii="Times New Roman" w:hAnsi="Times New Roman" w:cs="Times New Roman"/>
          <w:sz w:val="24"/>
          <w:szCs w:val="24"/>
        </w:rPr>
        <w:t>Ángel</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Juan</w:t>
      </w:r>
      <w:r w:rsidR="000675D0" w:rsidRPr="00036AA8">
        <w:rPr>
          <w:rFonts w:ascii="Times New Roman" w:hAnsi="Times New Roman" w:cs="Times New Roman"/>
          <w:sz w:val="24"/>
          <w:szCs w:val="24"/>
        </w:rPr>
        <w:t xml:space="preserve"> Gómez </w:t>
      </w:r>
      <w:r w:rsidRPr="00036AA8">
        <w:rPr>
          <w:rFonts w:ascii="Times New Roman" w:hAnsi="Times New Roman" w:cs="Times New Roman"/>
          <w:sz w:val="24"/>
          <w:szCs w:val="24"/>
        </w:rPr>
        <w:t>Ma</w:t>
      </w:r>
      <w:r w:rsidR="00AD349F" w:rsidRPr="00036AA8">
        <w:rPr>
          <w:rFonts w:ascii="Times New Roman" w:hAnsi="Times New Roman" w:cs="Times New Roman"/>
          <w:sz w:val="24"/>
          <w:szCs w:val="24"/>
        </w:rPr>
        <w:t>rtínez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Guerrero Figueroa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Helena Herrán de Montoya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Hernando Herrera Vergara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Armando Hol</w:t>
      </w:r>
      <w:r w:rsidR="00AD349F" w:rsidRPr="00036AA8">
        <w:rPr>
          <w:rFonts w:ascii="Times New Roman" w:hAnsi="Times New Roman" w:cs="Times New Roman"/>
          <w:sz w:val="24"/>
          <w:szCs w:val="24"/>
        </w:rPr>
        <w:t>guí</w:t>
      </w:r>
      <w:r w:rsidRPr="00036AA8">
        <w:rPr>
          <w:rFonts w:ascii="Times New Roman" w:hAnsi="Times New Roman" w:cs="Times New Roman"/>
          <w:sz w:val="24"/>
          <w:szCs w:val="24"/>
        </w:rPr>
        <w:t>n Sarria</w:t>
      </w:r>
    </w:p>
    <w:p w:rsidR="000718CF" w:rsidRPr="00036AA8" w:rsidRDefault="00616A4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Ó</w:t>
      </w:r>
      <w:r w:rsidR="000718CF" w:rsidRPr="00036AA8">
        <w:rPr>
          <w:rFonts w:ascii="Times New Roman" w:hAnsi="Times New Roman" w:cs="Times New Roman"/>
          <w:sz w:val="24"/>
          <w:szCs w:val="24"/>
        </w:rPr>
        <w:t>scar Hoyos Naranjo</w:t>
      </w:r>
    </w:p>
    <w:p w:rsidR="00AD349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Lemos Sim</w:t>
      </w:r>
      <w:r w:rsidR="00A24524" w:rsidRPr="00036AA8">
        <w:rPr>
          <w:rFonts w:ascii="Times New Roman" w:hAnsi="Times New Roman" w:cs="Times New Roman"/>
          <w:sz w:val="24"/>
          <w:szCs w:val="24"/>
        </w:rPr>
        <w:t>m</w:t>
      </w:r>
      <w:r w:rsidRPr="00036AA8">
        <w:rPr>
          <w:rFonts w:ascii="Times New Roman" w:hAnsi="Times New Roman" w:cs="Times New Roman"/>
          <w:sz w:val="24"/>
          <w:szCs w:val="24"/>
        </w:rPr>
        <w:t>onds</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w:t>
      </w:r>
      <w:r w:rsidR="000718CF" w:rsidRPr="00036AA8">
        <w:rPr>
          <w:rFonts w:ascii="Times New Roman" w:hAnsi="Times New Roman" w:cs="Times New Roman"/>
          <w:sz w:val="24"/>
          <w:szCs w:val="24"/>
        </w:rPr>
        <w:t>lvaro Leyv</w:t>
      </w:r>
      <w:r w:rsidRPr="00036AA8">
        <w:rPr>
          <w:rFonts w:ascii="Times New Roman" w:hAnsi="Times New Roman" w:cs="Times New Roman"/>
          <w:sz w:val="24"/>
          <w:szCs w:val="24"/>
        </w:rPr>
        <w:t>a</w:t>
      </w:r>
      <w:r w:rsidR="000718CF" w:rsidRPr="00036AA8">
        <w:rPr>
          <w:rFonts w:ascii="Times New Roman" w:hAnsi="Times New Roman" w:cs="Times New Roman"/>
          <w:sz w:val="24"/>
          <w:szCs w:val="24"/>
        </w:rPr>
        <w:t xml:space="preserve"> Durán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Hernando Londoño </w:t>
      </w:r>
      <w:r w:rsidR="00AD349F" w:rsidRPr="00036AA8">
        <w:rPr>
          <w:rFonts w:ascii="Times New Roman" w:hAnsi="Times New Roman" w:cs="Times New Roman"/>
          <w:sz w:val="24"/>
          <w:szCs w:val="24"/>
        </w:rPr>
        <w:t>Ji</w:t>
      </w:r>
      <w:r w:rsidRPr="00036AA8">
        <w:rPr>
          <w:rFonts w:ascii="Times New Roman" w:hAnsi="Times New Roman" w:cs="Times New Roman"/>
          <w:sz w:val="24"/>
          <w:szCs w:val="24"/>
        </w:rPr>
        <w:t>ménez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Carlos Lleras de la </w:t>
      </w:r>
      <w:r w:rsidR="00AD349F" w:rsidRPr="00036AA8">
        <w:rPr>
          <w:rFonts w:ascii="Times New Roman" w:hAnsi="Times New Roman" w:cs="Times New Roman"/>
          <w:sz w:val="24"/>
          <w:szCs w:val="24"/>
        </w:rPr>
        <w:t>F</w:t>
      </w:r>
      <w:r w:rsidRPr="00036AA8">
        <w:rPr>
          <w:rFonts w:ascii="Times New Roman" w:hAnsi="Times New Roman" w:cs="Times New Roman"/>
          <w:sz w:val="24"/>
          <w:szCs w:val="24"/>
        </w:rPr>
        <w:t>uente</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Rodrigo Lloreda Caicedo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Rodrigo Llorente Martínez</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Iván Marulanda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Darío Antonio Mejía Agudelo</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Arturo </w:t>
      </w:r>
      <w:r w:rsidR="000718CF" w:rsidRPr="00036AA8">
        <w:rPr>
          <w:rFonts w:ascii="Times New Roman" w:hAnsi="Times New Roman" w:cs="Times New Roman"/>
          <w:sz w:val="24"/>
          <w:szCs w:val="24"/>
        </w:rPr>
        <w:t>Mejía Borda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lastRenderedPageBreak/>
        <w:t>Rafael Ignacio Molina Giraldo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Lorenzo Muelas Hurtado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Luis Guill</w:t>
      </w:r>
      <w:r w:rsidR="00AD349F" w:rsidRPr="00036AA8">
        <w:rPr>
          <w:rFonts w:ascii="Times New Roman" w:hAnsi="Times New Roman" w:cs="Times New Roman"/>
          <w:sz w:val="24"/>
          <w:szCs w:val="24"/>
        </w:rPr>
        <w:t>er</w:t>
      </w:r>
      <w:r w:rsidRPr="00036AA8">
        <w:rPr>
          <w:rFonts w:ascii="Times New Roman" w:hAnsi="Times New Roman" w:cs="Times New Roman"/>
          <w:sz w:val="24"/>
          <w:szCs w:val="24"/>
        </w:rPr>
        <w:t>mo Nieto Roa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Ortiz Hurtado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José</w:t>
      </w:r>
      <w:r w:rsidR="00AD349F" w:rsidRPr="00036AA8">
        <w:rPr>
          <w:rFonts w:ascii="Times New Roman" w:hAnsi="Times New Roman" w:cs="Times New Roman"/>
          <w:sz w:val="24"/>
          <w:szCs w:val="24"/>
        </w:rPr>
        <w:t xml:space="preserve"> Ortiz</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w:t>
      </w:r>
      <w:r w:rsidR="00290743" w:rsidRPr="00036AA8">
        <w:rPr>
          <w:rFonts w:ascii="Times New Roman" w:hAnsi="Times New Roman" w:cs="Times New Roman"/>
          <w:sz w:val="24"/>
          <w:szCs w:val="24"/>
        </w:rPr>
        <w:t>i</w:t>
      </w:r>
      <w:r w:rsidRPr="00036AA8">
        <w:rPr>
          <w:rFonts w:ascii="Times New Roman" w:hAnsi="Times New Roman" w:cs="Times New Roman"/>
          <w:sz w:val="24"/>
          <w:szCs w:val="24"/>
        </w:rPr>
        <w:t>a</w:t>
      </w:r>
      <w:r w:rsidR="000718CF" w:rsidRPr="00036AA8">
        <w:rPr>
          <w:rFonts w:ascii="Times New Roman" w:hAnsi="Times New Roman" w:cs="Times New Roman"/>
          <w:sz w:val="24"/>
          <w:szCs w:val="24"/>
        </w:rPr>
        <w:t>no Ospina Hernández</w:t>
      </w:r>
    </w:p>
    <w:p w:rsidR="00AD349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Ossa Escobar</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Rosemberg</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Pab</w:t>
      </w:r>
      <w:r w:rsidR="00AD349F" w:rsidRPr="00036AA8">
        <w:rPr>
          <w:rFonts w:ascii="Times New Roman" w:hAnsi="Times New Roman" w:cs="Times New Roman"/>
          <w:sz w:val="24"/>
          <w:szCs w:val="24"/>
        </w:rPr>
        <w:t>ó</w:t>
      </w:r>
      <w:r w:rsidRPr="00036AA8">
        <w:rPr>
          <w:rFonts w:ascii="Times New Roman" w:hAnsi="Times New Roman" w:cs="Times New Roman"/>
          <w:sz w:val="24"/>
          <w:szCs w:val="24"/>
        </w:rPr>
        <w:t>n</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Pabón</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Alfonso Palacio Rudas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Otty</w:t>
      </w:r>
      <w:r w:rsidR="00AD349F" w:rsidRPr="00036AA8">
        <w:rPr>
          <w:rFonts w:ascii="Times New Roman" w:hAnsi="Times New Roman" w:cs="Times New Roman"/>
          <w:sz w:val="24"/>
          <w:szCs w:val="24"/>
        </w:rPr>
        <w:t xml:space="preserve"> Pat</w:t>
      </w:r>
      <w:r w:rsidRPr="00036AA8">
        <w:rPr>
          <w:rFonts w:ascii="Times New Roman" w:hAnsi="Times New Roman" w:cs="Times New Roman"/>
          <w:sz w:val="24"/>
          <w:szCs w:val="24"/>
        </w:rPr>
        <w:t>i</w:t>
      </w:r>
      <w:r w:rsidR="00AD349F" w:rsidRPr="00036AA8">
        <w:rPr>
          <w:rFonts w:ascii="Times New Roman" w:hAnsi="Times New Roman" w:cs="Times New Roman"/>
          <w:sz w:val="24"/>
          <w:szCs w:val="24"/>
        </w:rPr>
        <w:t>ñ</w:t>
      </w:r>
      <w:r w:rsidRPr="00036AA8">
        <w:rPr>
          <w:rFonts w:ascii="Times New Roman" w:hAnsi="Times New Roman" w:cs="Times New Roman"/>
          <w:sz w:val="24"/>
          <w:szCs w:val="24"/>
        </w:rPr>
        <w:t>o</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Hormaza</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Alfonso Peña Che</w:t>
      </w:r>
      <w:r w:rsidR="000718CF" w:rsidRPr="00036AA8">
        <w:rPr>
          <w:rFonts w:ascii="Times New Roman" w:hAnsi="Times New Roman" w:cs="Times New Roman"/>
          <w:sz w:val="24"/>
          <w:szCs w:val="24"/>
        </w:rPr>
        <w:t>pe</w:t>
      </w:r>
    </w:p>
    <w:p w:rsidR="00AD349F" w:rsidRPr="00036AA8" w:rsidRDefault="00616A4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Jesús Pérez González-</w:t>
      </w:r>
      <w:r w:rsidR="00AD349F" w:rsidRPr="00036AA8">
        <w:rPr>
          <w:rFonts w:ascii="Times New Roman" w:hAnsi="Times New Roman" w:cs="Times New Roman"/>
          <w:sz w:val="24"/>
          <w:szCs w:val="24"/>
        </w:rPr>
        <w:t>Rubio</w:t>
      </w:r>
    </w:p>
    <w:p w:rsidR="00AD349F" w:rsidRPr="00036AA8" w:rsidRDefault="00AD349F" w:rsidP="00AD349F">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Perry Rubio</w:t>
      </w:r>
    </w:p>
    <w:p w:rsidR="00AD349F" w:rsidRPr="00036AA8" w:rsidRDefault="00AD349F" w:rsidP="00AD349F">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Plazas Alcid</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Hécto</w:t>
      </w:r>
      <w:r w:rsidR="000718CF" w:rsidRPr="00036AA8">
        <w:rPr>
          <w:rFonts w:ascii="Times New Roman" w:hAnsi="Times New Roman" w:cs="Times New Roman"/>
          <w:sz w:val="24"/>
          <w:szCs w:val="24"/>
        </w:rPr>
        <w:t>r Pineda Salazar</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Augusto</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Ramírez</w:t>
      </w:r>
      <w:r w:rsidR="000718CF" w:rsidRPr="00036AA8">
        <w:rPr>
          <w:rFonts w:ascii="Times New Roman" w:hAnsi="Times New Roman" w:cs="Times New Roman"/>
          <w:sz w:val="24"/>
          <w:szCs w:val="24"/>
        </w:rPr>
        <w:t xml:space="preserve"> Cardona</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Augusto </w:t>
      </w:r>
      <w:r w:rsidR="000718CF" w:rsidRPr="00036AA8">
        <w:rPr>
          <w:rFonts w:ascii="Times New Roman" w:hAnsi="Times New Roman" w:cs="Times New Roman"/>
          <w:sz w:val="24"/>
          <w:szCs w:val="24"/>
        </w:rPr>
        <w:t>Ra</w:t>
      </w:r>
      <w:r w:rsidRPr="00036AA8">
        <w:rPr>
          <w:rFonts w:ascii="Times New Roman" w:hAnsi="Times New Roman" w:cs="Times New Roman"/>
          <w:sz w:val="24"/>
          <w:szCs w:val="24"/>
        </w:rPr>
        <w:t>m</w:t>
      </w:r>
      <w:r w:rsidR="000718CF" w:rsidRPr="00036AA8">
        <w:rPr>
          <w:rFonts w:ascii="Times New Roman" w:hAnsi="Times New Roman" w:cs="Times New Roman"/>
          <w:sz w:val="24"/>
          <w:szCs w:val="24"/>
        </w:rPr>
        <w:t>írez</w:t>
      </w:r>
      <w:r w:rsidRPr="00036AA8">
        <w:rPr>
          <w:rFonts w:ascii="Times New Roman" w:hAnsi="Times New Roman" w:cs="Times New Roman"/>
          <w:sz w:val="24"/>
          <w:szCs w:val="24"/>
        </w:rPr>
        <w:t xml:space="preserve"> Ocampo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Cornelio Reyes Reyes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Rodado</w:t>
      </w:r>
      <w:r w:rsidR="00AD349F" w:rsidRPr="00036AA8">
        <w:rPr>
          <w:rFonts w:ascii="Times New Roman" w:hAnsi="Times New Roman" w:cs="Times New Roman"/>
          <w:sz w:val="24"/>
          <w:szCs w:val="24"/>
        </w:rPr>
        <w:t xml:space="preserve"> N</w:t>
      </w:r>
      <w:r w:rsidRPr="00036AA8">
        <w:rPr>
          <w:rFonts w:ascii="Times New Roman" w:hAnsi="Times New Roman" w:cs="Times New Roman"/>
          <w:sz w:val="24"/>
          <w:szCs w:val="24"/>
        </w:rPr>
        <w:t>oriega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 Rodríguez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Francisco Rojas Birry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Germán</w:t>
      </w:r>
      <w:r w:rsidR="00AD349F" w:rsidRPr="00036AA8">
        <w:rPr>
          <w:rFonts w:ascii="Times New Roman" w:hAnsi="Times New Roman" w:cs="Times New Roman"/>
          <w:sz w:val="24"/>
          <w:szCs w:val="24"/>
        </w:rPr>
        <w:t xml:space="preserve"> R</w:t>
      </w:r>
      <w:r w:rsidRPr="00036AA8">
        <w:rPr>
          <w:rFonts w:ascii="Times New Roman" w:hAnsi="Times New Roman" w:cs="Times New Roman"/>
          <w:sz w:val="24"/>
          <w:szCs w:val="24"/>
        </w:rPr>
        <w:t>ojas</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Niño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Julio Salgado Vásquez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Miguel Santamaría Dávila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Germán</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Toro Zuluaga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Carlos </w:t>
      </w:r>
      <w:r w:rsidR="00AD349F" w:rsidRPr="00036AA8">
        <w:rPr>
          <w:rFonts w:ascii="Times New Roman" w:hAnsi="Times New Roman" w:cs="Times New Roman"/>
          <w:sz w:val="24"/>
          <w:szCs w:val="24"/>
        </w:rPr>
        <w:t>Holmes Trujillo</w:t>
      </w:r>
      <w:r w:rsidRPr="00036AA8">
        <w:rPr>
          <w:rFonts w:ascii="Times New Roman" w:hAnsi="Times New Roman" w:cs="Times New Roman"/>
          <w:sz w:val="24"/>
          <w:szCs w:val="24"/>
        </w:rPr>
        <w:t xml:space="preserve"> García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Diego Uribe Vargas</w:t>
      </w:r>
    </w:p>
    <w:p w:rsidR="000718CF" w:rsidRPr="00036AA8" w:rsidRDefault="00AD349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w:t>
      </w:r>
      <w:r w:rsidR="000718CF" w:rsidRPr="00036AA8">
        <w:rPr>
          <w:rFonts w:ascii="Times New Roman" w:hAnsi="Times New Roman" w:cs="Times New Roman"/>
          <w:sz w:val="24"/>
          <w:szCs w:val="24"/>
        </w:rPr>
        <w:t>fredo</w:t>
      </w:r>
      <w:r w:rsidRPr="00036AA8">
        <w:rPr>
          <w:rFonts w:ascii="Times New Roman" w:hAnsi="Times New Roman" w:cs="Times New Roman"/>
          <w:sz w:val="24"/>
          <w:szCs w:val="24"/>
        </w:rPr>
        <w:t xml:space="preserve"> Vázquez </w:t>
      </w:r>
      <w:r w:rsidR="000718CF" w:rsidRPr="00036AA8">
        <w:rPr>
          <w:rFonts w:ascii="Times New Roman" w:hAnsi="Times New Roman" w:cs="Times New Roman"/>
          <w:sz w:val="24"/>
          <w:szCs w:val="24"/>
        </w:rPr>
        <w:t>Ca</w:t>
      </w:r>
      <w:r w:rsidRPr="00036AA8">
        <w:rPr>
          <w:rFonts w:ascii="Times New Roman" w:hAnsi="Times New Roman" w:cs="Times New Roman"/>
          <w:sz w:val="24"/>
          <w:szCs w:val="24"/>
        </w:rPr>
        <w:t>rr</w:t>
      </w:r>
      <w:r w:rsidR="000718CF" w:rsidRPr="00036AA8">
        <w:rPr>
          <w:rFonts w:ascii="Times New Roman" w:hAnsi="Times New Roman" w:cs="Times New Roman"/>
          <w:sz w:val="24"/>
          <w:szCs w:val="24"/>
        </w:rPr>
        <w:t>izosa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José María Velasco Guerrero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Eduardo Verano </w:t>
      </w:r>
      <w:r w:rsidR="00AD349F" w:rsidRPr="00036AA8">
        <w:rPr>
          <w:rFonts w:ascii="Times New Roman" w:hAnsi="Times New Roman" w:cs="Times New Roman"/>
          <w:sz w:val="24"/>
          <w:szCs w:val="24"/>
        </w:rPr>
        <w:t>d</w:t>
      </w:r>
      <w:r w:rsidRPr="00036AA8">
        <w:rPr>
          <w:rFonts w:ascii="Times New Roman" w:hAnsi="Times New Roman" w:cs="Times New Roman"/>
          <w:sz w:val="24"/>
          <w:szCs w:val="24"/>
        </w:rPr>
        <w:t>e la Rosa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Fabio Villa Rodríguez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Hernando Yepes </w:t>
      </w:r>
      <w:r w:rsidR="00AD349F" w:rsidRPr="00036AA8">
        <w:rPr>
          <w:rFonts w:ascii="Times New Roman" w:hAnsi="Times New Roman" w:cs="Times New Roman"/>
          <w:sz w:val="24"/>
          <w:szCs w:val="24"/>
        </w:rPr>
        <w:t>Arcila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Antonio Yepes Parra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Gustavo</w:t>
      </w:r>
      <w:r w:rsidR="00AD349F" w:rsidRPr="00036AA8">
        <w:rPr>
          <w:rFonts w:ascii="Times New Roman" w:hAnsi="Times New Roman" w:cs="Times New Roman"/>
          <w:sz w:val="24"/>
          <w:szCs w:val="24"/>
        </w:rPr>
        <w:t xml:space="preserve"> Zafr</w:t>
      </w:r>
      <w:r w:rsidRPr="00036AA8">
        <w:rPr>
          <w:rFonts w:ascii="Times New Roman" w:hAnsi="Times New Roman" w:cs="Times New Roman"/>
          <w:sz w:val="24"/>
          <w:szCs w:val="24"/>
        </w:rPr>
        <w:t>a</w:t>
      </w:r>
      <w:r w:rsidR="00AD349F" w:rsidRPr="00036AA8">
        <w:rPr>
          <w:rFonts w:ascii="Times New Roman" w:hAnsi="Times New Roman" w:cs="Times New Roman"/>
          <w:sz w:val="24"/>
          <w:szCs w:val="24"/>
        </w:rPr>
        <w:t xml:space="preserve"> </w:t>
      </w:r>
      <w:r w:rsidRPr="00036AA8">
        <w:rPr>
          <w:rFonts w:ascii="Times New Roman" w:hAnsi="Times New Roman" w:cs="Times New Roman"/>
          <w:sz w:val="24"/>
          <w:szCs w:val="24"/>
        </w:rPr>
        <w:t>Roldán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Alberto Zalamea Costa</w:t>
      </w:r>
    </w:p>
    <w:p w:rsidR="00A75D5B" w:rsidRPr="00036AA8" w:rsidRDefault="00A75D5B" w:rsidP="000675D0">
      <w:pPr>
        <w:spacing w:after="0" w:line="240" w:lineRule="auto"/>
        <w:jc w:val="both"/>
        <w:rPr>
          <w:rFonts w:ascii="Times New Roman" w:hAnsi="Times New Roman" w:cs="Times New Roman"/>
          <w:sz w:val="24"/>
          <w:szCs w:val="24"/>
        </w:rPr>
        <w:sectPr w:rsidR="00A75D5B" w:rsidRPr="00036AA8" w:rsidSect="00A75D5B">
          <w:type w:val="continuous"/>
          <w:pgSz w:w="12240" w:h="15840" w:code="1"/>
          <w:pgMar w:top="1701" w:right="1701" w:bottom="1701" w:left="1701" w:header="709" w:footer="709" w:gutter="0"/>
          <w:cols w:num="2" w:space="708"/>
          <w:docGrid w:linePitch="360"/>
        </w:sectPr>
      </w:pPr>
    </w:p>
    <w:p w:rsidR="00123B7F" w:rsidRPr="00036AA8" w:rsidRDefault="002D605F" w:rsidP="00123B7F">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lastRenderedPageBreak/>
        <w:t xml:space="preserve">El </w:t>
      </w:r>
      <w:r w:rsidR="000718CF" w:rsidRPr="00036AA8">
        <w:rPr>
          <w:rFonts w:ascii="Times New Roman" w:hAnsi="Times New Roman" w:cs="Times New Roman"/>
          <w:sz w:val="24"/>
          <w:szCs w:val="24"/>
        </w:rPr>
        <w:t>Secreta</w:t>
      </w:r>
      <w:r w:rsidRPr="00036AA8">
        <w:rPr>
          <w:rFonts w:ascii="Times New Roman" w:hAnsi="Times New Roman" w:cs="Times New Roman"/>
          <w:sz w:val="24"/>
          <w:szCs w:val="24"/>
        </w:rPr>
        <w:t>ri</w:t>
      </w:r>
      <w:r w:rsidR="000718CF" w:rsidRPr="00036AA8">
        <w:rPr>
          <w:rFonts w:ascii="Times New Roman" w:hAnsi="Times New Roman" w:cs="Times New Roman"/>
          <w:sz w:val="24"/>
          <w:szCs w:val="24"/>
        </w:rPr>
        <w:t>o</w:t>
      </w:r>
      <w:r w:rsidRPr="00036AA8">
        <w:rPr>
          <w:rFonts w:ascii="Times New Roman" w:hAnsi="Times New Roman" w:cs="Times New Roman"/>
          <w:sz w:val="24"/>
          <w:szCs w:val="24"/>
        </w:rPr>
        <w:t xml:space="preserve"> </w:t>
      </w:r>
      <w:r w:rsidR="000718CF" w:rsidRPr="00036AA8">
        <w:rPr>
          <w:rFonts w:ascii="Times New Roman" w:hAnsi="Times New Roman" w:cs="Times New Roman"/>
          <w:sz w:val="24"/>
          <w:szCs w:val="24"/>
        </w:rPr>
        <w:t>General</w:t>
      </w:r>
      <w:r w:rsidRPr="00036AA8">
        <w:rPr>
          <w:rFonts w:ascii="Times New Roman" w:hAnsi="Times New Roman" w:cs="Times New Roman"/>
          <w:sz w:val="24"/>
          <w:szCs w:val="24"/>
        </w:rPr>
        <w:t>,</w:t>
      </w:r>
      <w:r w:rsidR="00036AA8">
        <w:rPr>
          <w:rFonts w:ascii="Times New Roman" w:hAnsi="Times New Roman" w:cs="Times New Roman"/>
          <w:sz w:val="24"/>
          <w:szCs w:val="24"/>
        </w:rPr>
        <w:t xml:space="preserve"> </w:t>
      </w:r>
      <w:r w:rsidR="00123B7F" w:rsidRPr="00036AA8">
        <w:rPr>
          <w:rFonts w:ascii="Times New Roman" w:hAnsi="Times New Roman" w:cs="Times New Roman"/>
          <w:sz w:val="24"/>
          <w:szCs w:val="24"/>
        </w:rPr>
        <w:t>Relator,</w:t>
      </w:r>
    </w:p>
    <w:p w:rsidR="002D605F" w:rsidRPr="00036AA8" w:rsidRDefault="002D605F" w:rsidP="000675D0">
      <w:pPr>
        <w:spacing w:after="0" w:line="240" w:lineRule="auto"/>
        <w:jc w:val="both"/>
        <w:rPr>
          <w:rFonts w:ascii="Times New Roman" w:hAnsi="Times New Roman" w:cs="Times New Roman"/>
          <w:sz w:val="24"/>
          <w:szCs w:val="24"/>
        </w:rPr>
      </w:pPr>
    </w:p>
    <w:p w:rsidR="00123B7F" w:rsidRPr="00036AA8" w:rsidRDefault="00123B7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Jacobo Pérez Escobar</w:t>
      </w:r>
      <w:r w:rsidR="00036AA8">
        <w:rPr>
          <w:rFonts w:ascii="Times New Roman" w:hAnsi="Times New Roman" w:cs="Times New Roman"/>
          <w:i/>
          <w:sz w:val="24"/>
          <w:szCs w:val="24"/>
        </w:rPr>
        <w:t xml:space="preserve"> </w:t>
      </w:r>
      <w:r w:rsidR="00410FDF" w:rsidRPr="00036AA8">
        <w:rPr>
          <w:rFonts w:ascii="Times New Roman" w:hAnsi="Times New Roman" w:cs="Times New Roman"/>
          <w:i/>
          <w:sz w:val="24"/>
          <w:szCs w:val="24"/>
        </w:rPr>
        <w:t>Fernando Galvis Gaitán</w:t>
      </w:r>
    </w:p>
    <w:p w:rsidR="002D605F" w:rsidRPr="00036AA8" w:rsidRDefault="002D605F" w:rsidP="002D605F">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w:t>
      </w:r>
    </w:p>
    <w:p w:rsidR="002D605F" w:rsidRPr="00036AA8" w:rsidRDefault="002D605F" w:rsidP="002D605F">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w:t>
      </w:r>
    </w:p>
    <w:p w:rsidR="000718CF" w:rsidRPr="00036AA8" w:rsidRDefault="000718CF" w:rsidP="002D605F">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ACTAS</w:t>
      </w:r>
      <w:r w:rsidR="002D605F" w:rsidRPr="00036AA8">
        <w:rPr>
          <w:rFonts w:ascii="Times New Roman" w:hAnsi="Times New Roman" w:cs="Times New Roman"/>
          <w:b/>
          <w:sz w:val="24"/>
          <w:szCs w:val="24"/>
        </w:rPr>
        <w:t xml:space="preserve"> </w:t>
      </w:r>
      <w:r w:rsidR="005D7E4F" w:rsidRPr="00036AA8">
        <w:rPr>
          <w:rFonts w:ascii="Times New Roman" w:hAnsi="Times New Roman" w:cs="Times New Roman"/>
          <w:b/>
          <w:sz w:val="24"/>
          <w:szCs w:val="24"/>
        </w:rPr>
        <w:t>DE SESIÓ</w:t>
      </w:r>
      <w:r w:rsidRPr="00036AA8">
        <w:rPr>
          <w:rFonts w:ascii="Times New Roman" w:hAnsi="Times New Roman" w:cs="Times New Roman"/>
          <w:b/>
          <w:sz w:val="24"/>
          <w:szCs w:val="24"/>
        </w:rPr>
        <w:t>N</w:t>
      </w:r>
      <w:r w:rsidR="002D605F" w:rsidRPr="00036AA8">
        <w:rPr>
          <w:rFonts w:ascii="Times New Roman" w:hAnsi="Times New Roman" w:cs="Times New Roman"/>
          <w:b/>
          <w:sz w:val="24"/>
          <w:szCs w:val="24"/>
        </w:rPr>
        <w:t xml:space="preserve"> PLENARIA</w:t>
      </w:r>
      <w:r w:rsidR="00634222" w:rsidRPr="00036AA8">
        <w:rPr>
          <w:rFonts w:ascii="Times New Roman" w:hAnsi="Times New Roman" w:cs="Times New Roman"/>
          <w:b/>
          <w:sz w:val="24"/>
          <w:szCs w:val="24"/>
        </w:rPr>
        <w:t xml:space="preserve"> DE 1991</w:t>
      </w:r>
    </w:p>
    <w:p w:rsidR="000718CF" w:rsidRPr="00036AA8" w:rsidRDefault="00634222" w:rsidP="002D605F">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w:t>
      </w:r>
      <w:r w:rsidR="002D605F" w:rsidRPr="00036AA8">
        <w:rPr>
          <w:rFonts w:ascii="Times New Roman" w:hAnsi="Times New Roman" w:cs="Times New Roman"/>
          <w:sz w:val="24"/>
          <w:szCs w:val="24"/>
        </w:rPr>
        <w:t>viernes 7 y sábado 8 de j</w:t>
      </w:r>
      <w:r w:rsidR="000718CF" w:rsidRPr="00036AA8">
        <w:rPr>
          <w:rFonts w:ascii="Times New Roman" w:hAnsi="Times New Roman" w:cs="Times New Roman"/>
          <w:sz w:val="24"/>
          <w:szCs w:val="24"/>
        </w:rPr>
        <w:t>unio</w:t>
      </w:r>
      <w:r w:rsidRPr="00036AA8">
        <w:rPr>
          <w:rFonts w:ascii="Times New Roman" w:hAnsi="Times New Roman" w:cs="Times New Roman"/>
          <w:sz w:val="24"/>
          <w:szCs w:val="24"/>
        </w:rPr>
        <w:t>)</w:t>
      </w:r>
      <w:r w:rsidR="002D605F" w:rsidRPr="00036AA8">
        <w:rPr>
          <w:rFonts w:ascii="Times New Roman" w:hAnsi="Times New Roman" w:cs="Times New Roman"/>
          <w:sz w:val="24"/>
          <w:szCs w:val="24"/>
        </w:rPr>
        <w:t xml:space="preserve"> </w:t>
      </w:r>
    </w:p>
    <w:p w:rsidR="000718CF" w:rsidRPr="00036AA8" w:rsidRDefault="000718CF" w:rsidP="002D605F">
      <w:pPr>
        <w:spacing w:after="0" w:line="240" w:lineRule="auto"/>
        <w:jc w:val="center"/>
        <w:rPr>
          <w:rFonts w:ascii="Times New Roman" w:hAnsi="Times New Roman" w:cs="Times New Roman"/>
          <w:b/>
          <w:sz w:val="24"/>
          <w:szCs w:val="24"/>
          <w:u w:val="single"/>
        </w:rPr>
      </w:pPr>
      <w:r w:rsidRPr="00036AA8">
        <w:rPr>
          <w:rFonts w:ascii="Times New Roman" w:hAnsi="Times New Roman" w:cs="Times New Roman"/>
          <w:b/>
          <w:sz w:val="24"/>
          <w:szCs w:val="24"/>
          <w:u w:val="single"/>
        </w:rPr>
        <w:t>Contenido: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Principios Administración de</w:t>
      </w:r>
      <w:r w:rsidR="002D605F" w:rsidRPr="00036AA8">
        <w:rPr>
          <w:rFonts w:ascii="Times New Roman" w:hAnsi="Times New Roman" w:cs="Times New Roman"/>
          <w:sz w:val="24"/>
          <w:szCs w:val="24"/>
        </w:rPr>
        <w:t xml:space="preserve"> </w:t>
      </w:r>
      <w:r w:rsidRPr="00036AA8">
        <w:rPr>
          <w:rFonts w:ascii="Times New Roman" w:hAnsi="Times New Roman" w:cs="Times New Roman"/>
          <w:sz w:val="24"/>
          <w:szCs w:val="24"/>
        </w:rPr>
        <w:t>Justicia.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 Consejo Superior de la </w:t>
      </w:r>
      <w:r w:rsidR="002D605F" w:rsidRPr="00036AA8">
        <w:rPr>
          <w:rFonts w:ascii="Times New Roman" w:hAnsi="Times New Roman" w:cs="Times New Roman"/>
          <w:sz w:val="24"/>
          <w:szCs w:val="24"/>
        </w:rPr>
        <w:t>Judicatura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Defensor del Pueblo.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 Control Constitucional.</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 Fiscalía General de la Nación.</w:t>
      </w:r>
    </w:p>
    <w:p w:rsidR="000718CF" w:rsidRPr="00036AA8" w:rsidRDefault="000718CF" w:rsidP="002D605F">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(Pá</w:t>
      </w:r>
      <w:r w:rsidR="002D605F" w:rsidRPr="00036AA8">
        <w:rPr>
          <w:rFonts w:ascii="Times New Roman" w:hAnsi="Times New Roman" w:cs="Times New Roman"/>
          <w:sz w:val="24"/>
          <w:szCs w:val="24"/>
        </w:rPr>
        <w:t>g</w:t>
      </w:r>
      <w:r w:rsidRPr="00036AA8">
        <w:rPr>
          <w:rFonts w:ascii="Times New Roman" w:hAnsi="Times New Roman" w:cs="Times New Roman"/>
          <w:sz w:val="24"/>
          <w:szCs w:val="24"/>
        </w:rPr>
        <w:t>i</w:t>
      </w:r>
      <w:r w:rsidR="002D605F" w:rsidRPr="00036AA8">
        <w:rPr>
          <w:rFonts w:ascii="Times New Roman" w:hAnsi="Times New Roman" w:cs="Times New Roman"/>
          <w:sz w:val="24"/>
          <w:szCs w:val="24"/>
        </w:rPr>
        <w:t xml:space="preserve">nas </w:t>
      </w:r>
      <w:r w:rsidRPr="00036AA8">
        <w:rPr>
          <w:rFonts w:ascii="Times New Roman" w:hAnsi="Times New Roman" w:cs="Times New Roman"/>
          <w:sz w:val="24"/>
          <w:szCs w:val="24"/>
        </w:rPr>
        <w:t>2</w:t>
      </w:r>
      <w:r w:rsidR="002D605F" w:rsidRPr="00036AA8">
        <w:rPr>
          <w:rFonts w:ascii="Times New Roman" w:hAnsi="Times New Roman" w:cs="Times New Roman"/>
          <w:sz w:val="24"/>
          <w:szCs w:val="24"/>
        </w:rPr>
        <w:t xml:space="preserve"> y 8)</w:t>
      </w:r>
    </w:p>
    <w:p w:rsidR="000718CF" w:rsidRPr="00036AA8" w:rsidRDefault="002D605F" w:rsidP="002D605F">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Lunes 10 de j</w:t>
      </w:r>
      <w:r w:rsidR="000718CF" w:rsidRPr="00036AA8">
        <w:rPr>
          <w:rFonts w:ascii="Times New Roman" w:hAnsi="Times New Roman" w:cs="Times New Roman"/>
          <w:b/>
          <w:sz w:val="24"/>
          <w:szCs w:val="24"/>
        </w:rPr>
        <w:t>unio de 1991</w:t>
      </w:r>
    </w:p>
    <w:p w:rsidR="000718CF" w:rsidRPr="00036AA8" w:rsidRDefault="000718CF" w:rsidP="002D605F">
      <w:pPr>
        <w:spacing w:after="0" w:line="240" w:lineRule="auto"/>
        <w:jc w:val="center"/>
        <w:rPr>
          <w:rFonts w:ascii="Times New Roman" w:hAnsi="Times New Roman" w:cs="Times New Roman"/>
          <w:b/>
          <w:sz w:val="24"/>
          <w:szCs w:val="24"/>
          <w:u w:val="single"/>
        </w:rPr>
      </w:pPr>
      <w:r w:rsidRPr="00036AA8">
        <w:rPr>
          <w:rFonts w:ascii="Times New Roman" w:hAnsi="Times New Roman" w:cs="Times New Roman"/>
          <w:b/>
          <w:sz w:val="24"/>
          <w:szCs w:val="24"/>
          <w:u w:val="single"/>
        </w:rPr>
        <w:t>Contenido: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Derechos Económicos, Socia</w:t>
      </w:r>
      <w:r w:rsidR="000718CF" w:rsidRPr="00036AA8">
        <w:rPr>
          <w:rFonts w:ascii="Times New Roman" w:hAnsi="Times New Roman" w:cs="Times New Roman"/>
          <w:sz w:val="24"/>
          <w:szCs w:val="24"/>
        </w:rPr>
        <w:t>les, Culturales.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Derechos Colectivos.</w:t>
      </w:r>
    </w:p>
    <w:p w:rsidR="000718CF" w:rsidRPr="00036AA8" w:rsidRDefault="000718CF" w:rsidP="002D605F">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w:t>
      </w:r>
      <w:r w:rsidR="002D605F" w:rsidRPr="00036AA8">
        <w:rPr>
          <w:rFonts w:ascii="Times New Roman" w:hAnsi="Times New Roman" w:cs="Times New Roman"/>
          <w:sz w:val="24"/>
          <w:szCs w:val="24"/>
        </w:rPr>
        <w:t>Página</w:t>
      </w:r>
      <w:r w:rsidRPr="00036AA8">
        <w:rPr>
          <w:rFonts w:ascii="Times New Roman" w:hAnsi="Times New Roman" w:cs="Times New Roman"/>
          <w:sz w:val="24"/>
          <w:szCs w:val="24"/>
        </w:rPr>
        <w:t xml:space="preserve"> 13</w:t>
      </w:r>
      <w:r w:rsidR="002D605F" w:rsidRPr="00036AA8">
        <w:rPr>
          <w:rFonts w:ascii="Times New Roman" w:hAnsi="Times New Roman" w:cs="Times New Roman"/>
          <w:sz w:val="24"/>
          <w:szCs w:val="24"/>
        </w:rPr>
        <w:t>)</w:t>
      </w:r>
    </w:p>
    <w:p w:rsidR="000718CF" w:rsidRPr="00036AA8" w:rsidRDefault="002D605F" w:rsidP="002D605F">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ACTA DE SESIÓN PLENARIA DE 1991</w:t>
      </w:r>
    </w:p>
    <w:p w:rsidR="000718CF" w:rsidRPr="00036AA8" w:rsidRDefault="002D605F" w:rsidP="002D605F">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(viernes 7 de j</w:t>
      </w:r>
      <w:r w:rsidR="000718CF" w:rsidRPr="00036AA8">
        <w:rPr>
          <w:rFonts w:ascii="Times New Roman" w:hAnsi="Times New Roman" w:cs="Times New Roman"/>
          <w:sz w:val="24"/>
          <w:szCs w:val="24"/>
        </w:rPr>
        <w:t>unio)</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 xml:space="preserve">Presidencia de los </w:t>
      </w:r>
      <w:r w:rsidR="002D605F" w:rsidRPr="00036AA8">
        <w:rPr>
          <w:rFonts w:ascii="Times New Roman" w:hAnsi="Times New Roman" w:cs="Times New Roman"/>
          <w:sz w:val="24"/>
          <w:szCs w:val="24"/>
        </w:rPr>
        <w:t>h</w:t>
      </w:r>
      <w:r w:rsidRPr="00036AA8">
        <w:rPr>
          <w:rFonts w:ascii="Times New Roman" w:hAnsi="Times New Roman" w:cs="Times New Roman"/>
          <w:sz w:val="24"/>
          <w:szCs w:val="24"/>
        </w:rPr>
        <w:t>onorables Constituyentes:</w:t>
      </w:r>
      <w:r w:rsidR="002D605F" w:rsidRPr="00036AA8">
        <w:rPr>
          <w:rFonts w:ascii="Times New Roman" w:hAnsi="Times New Roman" w:cs="Times New Roman"/>
          <w:sz w:val="24"/>
          <w:szCs w:val="24"/>
        </w:rPr>
        <w:t xml:space="preserve"> </w:t>
      </w:r>
      <w:r w:rsidR="002D605F" w:rsidRPr="00036AA8">
        <w:rPr>
          <w:rFonts w:ascii="Times New Roman" w:hAnsi="Times New Roman" w:cs="Times New Roman"/>
          <w:i/>
          <w:sz w:val="24"/>
          <w:szCs w:val="24"/>
        </w:rPr>
        <w:t xml:space="preserve">Antonio Navarro W., Álvaro Gómez H, Horacio Serpa </w:t>
      </w:r>
      <w:r w:rsidRPr="00036AA8">
        <w:rPr>
          <w:rFonts w:ascii="Times New Roman" w:hAnsi="Times New Roman" w:cs="Times New Roman"/>
          <w:i/>
          <w:sz w:val="24"/>
          <w:szCs w:val="24"/>
        </w:rPr>
        <w:t>U.</w:t>
      </w:r>
    </w:p>
    <w:p w:rsidR="002D605F" w:rsidRPr="00036AA8" w:rsidRDefault="002D605F" w:rsidP="002D605F">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las diez de la mañana (10:00 a.</w:t>
      </w:r>
      <w:r w:rsidR="002D605F"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2D605F" w:rsidRPr="00036AA8">
        <w:rPr>
          <w:rFonts w:ascii="Times New Roman" w:hAnsi="Times New Roman" w:cs="Times New Roman"/>
          <w:sz w:val="24"/>
          <w:szCs w:val="24"/>
        </w:rPr>
        <w:t>)</w:t>
      </w:r>
      <w:r w:rsidR="005F27DE" w:rsidRPr="00036AA8">
        <w:rPr>
          <w:rFonts w:ascii="Times New Roman" w:hAnsi="Times New Roman" w:cs="Times New Roman"/>
          <w:sz w:val="24"/>
          <w:szCs w:val="24"/>
        </w:rPr>
        <w:t>,</w:t>
      </w:r>
      <w:r w:rsidRPr="00036AA8">
        <w:rPr>
          <w:rFonts w:ascii="Times New Roman" w:hAnsi="Times New Roman" w:cs="Times New Roman"/>
          <w:sz w:val="24"/>
          <w:szCs w:val="24"/>
        </w:rPr>
        <w:t xml:space="preserve"> de hoy 7 de </w:t>
      </w:r>
      <w:r w:rsidR="002D605F" w:rsidRPr="00036AA8">
        <w:rPr>
          <w:rFonts w:ascii="Times New Roman" w:hAnsi="Times New Roman" w:cs="Times New Roman"/>
          <w:sz w:val="24"/>
          <w:szCs w:val="24"/>
        </w:rPr>
        <w:t>junio</w:t>
      </w:r>
      <w:r w:rsidRPr="00036AA8">
        <w:rPr>
          <w:rFonts w:ascii="Times New Roman" w:hAnsi="Times New Roman" w:cs="Times New Roman"/>
          <w:sz w:val="24"/>
          <w:szCs w:val="24"/>
        </w:rPr>
        <w:t xml:space="preserve"> de 1991</w:t>
      </w:r>
      <w:r w:rsidR="002D605F" w:rsidRPr="00036AA8">
        <w:rPr>
          <w:rFonts w:ascii="Times New Roman" w:hAnsi="Times New Roman" w:cs="Times New Roman"/>
          <w:sz w:val="24"/>
          <w:szCs w:val="24"/>
        </w:rPr>
        <w:t>,</w:t>
      </w:r>
      <w:r w:rsidRPr="00036AA8">
        <w:rPr>
          <w:rFonts w:ascii="Times New Roman" w:hAnsi="Times New Roman" w:cs="Times New Roman"/>
          <w:sz w:val="24"/>
          <w:szCs w:val="24"/>
        </w:rPr>
        <w:t xml:space="preserve"> la Presidencia ordena a la Secretar</w:t>
      </w:r>
      <w:r w:rsidR="002D605F" w:rsidRPr="00036AA8">
        <w:rPr>
          <w:rFonts w:ascii="Times New Roman" w:hAnsi="Times New Roman" w:cs="Times New Roman"/>
          <w:sz w:val="24"/>
          <w:szCs w:val="24"/>
        </w:rPr>
        <w:t>í</w:t>
      </w:r>
      <w:r w:rsidRPr="00036AA8">
        <w:rPr>
          <w:rFonts w:ascii="Times New Roman" w:hAnsi="Times New Roman" w:cs="Times New Roman"/>
          <w:sz w:val="24"/>
          <w:szCs w:val="24"/>
        </w:rPr>
        <w:t>a llamar a lista. Han contestad</w:t>
      </w:r>
      <w:r w:rsidR="005F27DE" w:rsidRPr="00036AA8">
        <w:rPr>
          <w:rFonts w:ascii="Times New Roman" w:hAnsi="Times New Roman" w:cs="Times New Roman"/>
          <w:sz w:val="24"/>
          <w:szCs w:val="24"/>
        </w:rPr>
        <w:t>o cuarenta y cuatro honorables C</w:t>
      </w:r>
      <w:r w:rsidRPr="00036AA8">
        <w:rPr>
          <w:rFonts w:ascii="Times New Roman" w:hAnsi="Times New Roman" w:cs="Times New Roman"/>
          <w:sz w:val="24"/>
          <w:szCs w:val="24"/>
        </w:rPr>
        <w:t>onstituyente y, en tal virtud, se informa que existe quórum decisorio.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Abella Esquivel A</w:t>
      </w:r>
      <w:r w:rsidR="005F27DE" w:rsidRPr="00036AA8">
        <w:rPr>
          <w:rFonts w:ascii="Times New Roman" w:hAnsi="Times New Roman" w:cs="Times New Roman"/>
          <w:sz w:val="24"/>
          <w:szCs w:val="24"/>
        </w:rPr>
        <w:t>í</w:t>
      </w:r>
      <w:r w:rsidRPr="00036AA8">
        <w:rPr>
          <w:rFonts w:ascii="Times New Roman" w:hAnsi="Times New Roman" w:cs="Times New Roman"/>
          <w:sz w:val="24"/>
          <w:szCs w:val="24"/>
        </w:rPr>
        <w:t>da Yolanda</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Abello Roca Carlos Daniel</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Arias López Jaime</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Benítez Tobón Jaime</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Castro Jaime</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Cuevas Romero Tulio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Chalitas Valenzuela Marco Antonio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Esguerra Portocarrero Juan Carlos</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Espinosa Faci</w:t>
      </w:r>
      <w:r w:rsidR="005F27DE" w:rsidRPr="00036AA8">
        <w:rPr>
          <w:rFonts w:ascii="Times New Roman" w:hAnsi="Times New Roman" w:cs="Times New Roman"/>
          <w:sz w:val="24"/>
          <w:szCs w:val="24"/>
        </w:rPr>
        <w:t>o-</w:t>
      </w:r>
      <w:r w:rsidRPr="00036AA8">
        <w:rPr>
          <w:rFonts w:ascii="Times New Roman" w:hAnsi="Times New Roman" w:cs="Times New Roman"/>
          <w:sz w:val="24"/>
          <w:szCs w:val="24"/>
        </w:rPr>
        <w:t>Lince Eduardo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Fajardo Landaeta Jaime</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Galán Sarmiento Antonio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Garcés Lloreda María Teresa</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Garzón Angelino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Giraldo Ángel Carlos Fernando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Gómez Hurtado Álvaro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Gómez Martínez Juan</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Guerrero Figueroa Guillermo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Herrán</w:t>
      </w:r>
      <w:r w:rsidR="002D605F" w:rsidRPr="00036AA8">
        <w:rPr>
          <w:rFonts w:ascii="Times New Roman" w:hAnsi="Times New Roman" w:cs="Times New Roman"/>
          <w:sz w:val="24"/>
          <w:szCs w:val="24"/>
        </w:rPr>
        <w:t xml:space="preserve"> </w:t>
      </w:r>
      <w:r w:rsidRPr="00036AA8">
        <w:rPr>
          <w:rFonts w:ascii="Times New Roman" w:hAnsi="Times New Roman" w:cs="Times New Roman"/>
          <w:sz w:val="24"/>
          <w:szCs w:val="24"/>
        </w:rPr>
        <w:t>d</w:t>
      </w:r>
      <w:r w:rsidR="002D605F" w:rsidRPr="00036AA8">
        <w:rPr>
          <w:rFonts w:ascii="Times New Roman" w:hAnsi="Times New Roman" w:cs="Times New Roman"/>
          <w:sz w:val="24"/>
          <w:szCs w:val="24"/>
        </w:rPr>
        <w:t>e Montoya Helena</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Herrera Vergara Hernando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Hoyos Naranjo </w:t>
      </w:r>
      <w:r w:rsidR="003B2043" w:rsidRPr="00036AA8">
        <w:rPr>
          <w:rFonts w:ascii="Times New Roman" w:hAnsi="Times New Roman" w:cs="Times New Roman"/>
          <w:sz w:val="24"/>
          <w:szCs w:val="24"/>
        </w:rPr>
        <w:t>Ó</w:t>
      </w:r>
      <w:r w:rsidRPr="00036AA8">
        <w:rPr>
          <w:rFonts w:ascii="Times New Roman" w:hAnsi="Times New Roman" w:cs="Times New Roman"/>
          <w:sz w:val="24"/>
          <w:szCs w:val="24"/>
        </w:rPr>
        <w:t>scar</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Lleras </w:t>
      </w:r>
      <w:r w:rsidR="003B2043" w:rsidRPr="00036AA8">
        <w:rPr>
          <w:rFonts w:ascii="Times New Roman" w:hAnsi="Times New Roman" w:cs="Times New Roman"/>
          <w:sz w:val="24"/>
          <w:szCs w:val="24"/>
        </w:rPr>
        <w:t>de l</w:t>
      </w:r>
      <w:r w:rsidRPr="00036AA8">
        <w:rPr>
          <w:rFonts w:ascii="Times New Roman" w:hAnsi="Times New Roman" w:cs="Times New Roman"/>
          <w:sz w:val="24"/>
          <w:szCs w:val="24"/>
        </w:rPr>
        <w:t>a Fuente Carlos</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Lloreda Caicedo Rodrigo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Marulanda</w:t>
      </w:r>
      <w:r w:rsidR="003B2043" w:rsidRPr="00036AA8">
        <w:rPr>
          <w:rFonts w:ascii="Times New Roman" w:hAnsi="Times New Roman" w:cs="Times New Roman"/>
          <w:sz w:val="24"/>
          <w:szCs w:val="24"/>
        </w:rPr>
        <w:t xml:space="preserve"> Gómez Iván</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Mejía</w:t>
      </w:r>
      <w:r w:rsidR="002D605F" w:rsidRPr="00036AA8">
        <w:rPr>
          <w:rFonts w:ascii="Times New Roman" w:hAnsi="Times New Roman" w:cs="Times New Roman"/>
          <w:sz w:val="24"/>
          <w:szCs w:val="24"/>
        </w:rPr>
        <w:t xml:space="preserve"> Agudelo Dar</w:t>
      </w:r>
      <w:r w:rsidRPr="00036AA8">
        <w:rPr>
          <w:rFonts w:ascii="Times New Roman" w:hAnsi="Times New Roman" w:cs="Times New Roman"/>
          <w:sz w:val="24"/>
          <w:szCs w:val="24"/>
        </w:rPr>
        <w:t>í</w:t>
      </w:r>
      <w:r w:rsidR="002D605F" w:rsidRPr="00036AA8">
        <w:rPr>
          <w:rFonts w:ascii="Times New Roman" w:hAnsi="Times New Roman" w:cs="Times New Roman"/>
          <w:sz w:val="24"/>
          <w:szCs w:val="24"/>
        </w:rPr>
        <w:t>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Molina Giraldo Ignacio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Muelas Hurtado Lorenzo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Navarro Wolff Antonio Jos</w:t>
      </w:r>
      <w:r w:rsidR="003B2043" w:rsidRPr="00036AA8">
        <w:rPr>
          <w:rFonts w:ascii="Times New Roman" w:hAnsi="Times New Roman" w:cs="Times New Roman"/>
          <w:sz w:val="24"/>
          <w:szCs w:val="24"/>
        </w:rPr>
        <w:t>é</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Nieto Roa Luis Guillermo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Ortiz Hurtado Jaime</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Palacio Rudas Alfonso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Pastrana Borrero Misael</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Patiño</w:t>
      </w:r>
      <w:r w:rsidR="002D605F" w:rsidRPr="00036AA8">
        <w:rPr>
          <w:rFonts w:ascii="Times New Roman" w:hAnsi="Times New Roman" w:cs="Times New Roman"/>
          <w:sz w:val="24"/>
          <w:szCs w:val="24"/>
        </w:rPr>
        <w:t xml:space="preserve"> Hormaza Otty</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Perry Rubio Guillermo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Ramírez</w:t>
      </w:r>
      <w:r w:rsidR="002D605F" w:rsidRPr="00036AA8">
        <w:rPr>
          <w:rFonts w:ascii="Times New Roman" w:hAnsi="Times New Roman" w:cs="Times New Roman"/>
          <w:sz w:val="24"/>
          <w:szCs w:val="24"/>
        </w:rPr>
        <w:t xml:space="preserve"> Ocampo Augusto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Reyes Reyes Cornelio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w:t>
      </w:r>
      <w:r w:rsidR="003B2043" w:rsidRPr="00036AA8">
        <w:rPr>
          <w:rFonts w:ascii="Times New Roman" w:hAnsi="Times New Roman" w:cs="Times New Roman"/>
          <w:sz w:val="24"/>
          <w:szCs w:val="24"/>
        </w:rPr>
        <w:t>drí</w:t>
      </w:r>
      <w:r w:rsidRPr="00036AA8">
        <w:rPr>
          <w:rFonts w:ascii="Times New Roman" w:hAnsi="Times New Roman" w:cs="Times New Roman"/>
          <w:sz w:val="24"/>
          <w:szCs w:val="24"/>
        </w:rPr>
        <w:t xml:space="preserve">guez </w:t>
      </w:r>
      <w:r w:rsidR="003B2043" w:rsidRPr="00036AA8">
        <w:rPr>
          <w:rFonts w:ascii="Times New Roman" w:hAnsi="Times New Roman" w:cs="Times New Roman"/>
          <w:sz w:val="24"/>
          <w:szCs w:val="24"/>
        </w:rPr>
        <w:t>Céspedes</w:t>
      </w:r>
      <w:r w:rsidRPr="00036AA8">
        <w:rPr>
          <w:rFonts w:ascii="Times New Roman" w:hAnsi="Times New Roman" w:cs="Times New Roman"/>
          <w:sz w:val="24"/>
          <w:szCs w:val="24"/>
        </w:rPr>
        <w:t xml:space="preserve"> Abel</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Birry Francisco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Salgado </w:t>
      </w:r>
      <w:r w:rsidR="003B2043" w:rsidRPr="00036AA8">
        <w:rPr>
          <w:rFonts w:ascii="Times New Roman" w:hAnsi="Times New Roman" w:cs="Times New Roman"/>
          <w:sz w:val="24"/>
          <w:szCs w:val="24"/>
        </w:rPr>
        <w:t>Vásquez</w:t>
      </w:r>
      <w:r w:rsidRPr="00036AA8">
        <w:rPr>
          <w:rFonts w:ascii="Times New Roman" w:hAnsi="Times New Roman" w:cs="Times New Roman"/>
          <w:sz w:val="24"/>
          <w:szCs w:val="24"/>
        </w:rPr>
        <w:t xml:space="preserve"> Julio </w:t>
      </w:r>
      <w:r w:rsidR="003B2043" w:rsidRPr="00036AA8">
        <w:rPr>
          <w:rFonts w:ascii="Times New Roman" w:hAnsi="Times New Roman" w:cs="Times New Roman"/>
          <w:sz w:val="24"/>
          <w:szCs w:val="24"/>
        </w:rPr>
        <w:t>Simón</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Serpa Uribe Horacio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Trujillo Garc</w:t>
      </w:r>
      <w:r w:rsidR="003B2043" w:rsidRPr="00036AA8">
        <w:rPr>
          <w:rFonts w:ascii="Times New Roman" w:hAnsi="Times New Roman" w:cs="Times New Roman"/>
          <w:sz w:val="24"/>
          <w:szCs w:val="24"/>
        </w:rPr>
        <w:t>í</w:t>
      </w:r>
      <w:r w:rsidRPr="00036AA8">
        <w:rPr>
          <w:rFonts w:ascii="Times New Roman" w:hAnsi="Times New Roman" w:cs="Times New Roman"/>
          <w:sz w:val="24"/>
          <w:szCs w:val="24"/>
        </w:rPr>
        <w:t>a Carlos Holmes</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Velasco Guerrero Jos</w:t>
      </w:r>
      <w:r w:rsidR="003B2043" w:rsidRPr="00036AA8">
        <w:rPr>
          <w:rFonts w:ascii="Times New Roman" w:hAnsi="Times New Roman" w:cs="Times New Roman"/>
          <w:sz w:val="24"/>
          <w:szCs w:val="24"/>
        </w:rPr>
        <w:t>é</w:t>
      </w:r>
      <w:r w:rsidRPr="00036AA8">
        <w:rPr>
          <w:rFonts w:ascii="Times New Roman" w:hAnsi="Times New Roman" w:cs="Times New Roman"/>
          <w:sz w:val="24"/>
          <w:szCs w:val="24"/>
        </w:rPr>
        <w:t xml:space="preserve"> Mar</w:t>
      </w:r>
      <w:r w:rsidR="003B2043" w:rsidRPr="00036AA8">
        <w:rPr>
          <w:rFonts w:ascii="Times New Roman" w:hAnsi="Times New Roman" w:cs="Times New Roman"/>
          <w:sz w:val="24"/>
          <w:szCs w:val="24"/>
        </w:rPr>
        <w:t>í</w:t>
      </w:r>
      <w:r w:rsidRPr="00036AA8">
        <w:rPr>
          <w:rFonts w:ascii="Times New Roman" w:hAnsi="Times New Roman" w:cs="Times New Roman"/>
          <w:sz w:val="24"/>
          <w:szCs w:val="24"/>
        </w:rPr>
        <w:t>a</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Arcila Hernando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Parra Miguel Antonio</w:t>
      </w:r>
    </w:p>
    <w:p w:rsidR="000718CF" w:rsidRPr="00036AA8" w:rsidRDefault="002D605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Zalamea Costa Alberto</w:t>
      </w:r>
      <w:r w:rsidR="004B5582"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Dur</w:t>
      </w:r>
      <w:r w:rsidR="003B2043" w:rsidRPr="00036AA8">
        <w:rPr>
          <w:rFonts w:ascii="Times New Roman" w:hAnsi="Times New Roman" w:cs="Times New Roman"/>
          <w:b/>
          <w:sz w:val="24"/>
          <w:szCs w:val="24"/>
        </w:rPr>
        <w:t>ante el transcurso de la Sesión</w:t>
      </w:r>
      <w:r w:rsidRPr="00036AA8">
        <w:rPr>
          <w:rFonts w:ascii="Times New Roman" w:hAnsi="Times New Roman" w:cs="Times New Roman"/>
          <w:b/>
          <w:sz w:val="24"/>
          <w:szCs w:val="24"/>
        </w:rPr>
        <w:t xml:space="preserve"> se hacen prese</w:t>
      </w:r>
      <w:r w:rsidR="00681439" w:rsidRPr="00036AA8">
        <w:rPr>
          <w:rFonts w:ascii="Times New Roman" w:hAnsi="Times New Roman" w:cs="Times New Roman"/>
          <w:b/>
          <w:sz w:val="24"/>
          <w:szCs w:val="24"/>
        </w:rPr>
        <w:t>ntes los siguientes honorables C</w:t>
      </w:r>
      <w:r w:rsidRPr="00036AA8">
        <w:rPr>
          <w:rFonts w:ascii="Times New Roman" w:hAnsi="Times New Roman" w:cs="Times New Roman"/>
          <w:b/>
          <w:sz w:val="24"/>
          <w:szCs w:val="24"/>
        </w:rPr>
        <w:t>onstituyentes:</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Cala Hederich Álvaro Federico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Carranza Coronado María Mercedes</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Carrillo Flórez Fernando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Echeverry Uruburu Álvaro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Emiliani Román Raimundo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Fals Borda Orlando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Fernández Renowitzky Juan B.</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Holguín Sarria Armando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Lemos Simmonds Carlos</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Leyva Duran Álvaro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Londoño Jiménez Hernando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Mejía Borda Arturo</w:t>
      </w:r>
    </w:p>
    <w:p w:rsidR="000718CF" w:rsidRPr="00036AA8" w:rsidRDefault="004B558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Ospina Herná</w:t>
      </w:r>
      <w:r w:rsidR="003B2043" w:rsidRPr="00036AA8">
        <w:rPr>
          <w:rFonts w:ascii="Times New Roman" w:hAnsi="Times New Roman" w:cs="Times New Roman"/>
          <w:sz w:val="24"/>
          <w:szCs w:val="24"/>
        </w:rPr>
        <w:t xml:space="preserve">ndez </w:t>
      </w:r>
      <w:r w:rsidRPr="00036AA8">
        <w:rPr>
          <w:rFonts w:ascii="Times New Roman" w:hAnsi="Times New Roman" w:cs="Times New Roman"/>
          <w:sz w:val="24"/>
          <w:szCs w:val="24"/>
        </w:rPr>
        <w:t>Mariano</w:t>
      </w:r>
    </w:p>
    <w:p w:rsidR="000718CF" w:rsidRPr="00036AA8" w:rsidRDefault="0068143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Ossa Escob</w:t>
      </w:r>
      <w:r w:rsidR="003B2043" w:rsidRPr="00036AA8">
        <w:rPr>
          <w:rFonts w:ascii="Times New Roman" w:hAnsi="Times New Roman" w:cs="Times New Roman"/>
          <w:sz w:val="24"/>
          <w:szCs w:val="24"/>
        </w:rPr>
        <w:t>ar Carlos</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Pabón Pabón Rosemberg</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Pérez González-Rubio Jesús</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Pineda Salazar Héctor</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Plazas Alcid Guillermo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Ramírez Cardona Augusto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Rodado Noriega Carlos</w:t>
      </w:r>
    </w:p>
    <w:p w:rsidR="000718CF" w:rsidRPr="00036AA8" w:rsidRDefault="004B558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Niño Germá</w:t>
      </w:r>
      <w:r w:rsidR="003B2043" w:rsidRPr="00036AA8">
        <w:rPr>
          <w:rFonts w:ascii="Times New Roman" w:hAnsi="Times New Roman" w:cs="Times New Roman"/>
          <w:sz w:val="24"/>
          <w:szCs w:val="24"/>
        </w:rPr>
        <w:t>n</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Santamaría Dávila Miguel</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Toro Zuluaga José Germán</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Uribe Vargas Diego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Vázquez Carrizosa Alfredo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Verano de la Rosa Eduardo</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Villa Rodríguez Fabio de Jesús</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Zafra R</w:t>
      </w:r>
      <w:r w:rsidR="004B5582" w:rsidRPr="00036AA8">
        <w:rPr>
          <w:rFonts w:ascii="Times New Roman" w:hAnsi="Times New Roman" w:cs="Times New Roman"/>
          <w:sz w:val="24"/>
          <w:szCs w:val="24"/>
        </w:rPr>
        <w:t>oldá</w:t>
      </w:r>
      <w:r w:rsidRPr="00036AA8">
        <w:rPr>
          <w:rFonts w:ascii="Times New Roman" w:hAnsi="Times New Roman" w:cs="Times New Roman"/>
          <w:sz w:val="24"/>
          <w:szCs w:val="24"/>
        </w:rPr>
        <w:t>n Gustavo</w:t>
      </w:r>
      <w:r w:rsidR="00681439"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Asisten con der</w:t>
      </w:r>
      <w:r w:rsidR="0048301F" w:rsidRPr="00036AA8">
        <w:rPr>
          <w:rFonts w:ascii="Times New Roman" w:hAnsi="Times New Roman" w:cs="Times New Roman"/>
          <w:sz w:val="24"/>
          <w:szCs w:val="24"/>
        </w:rPr>
        <w:t>echo a voz, pero sin voto, los C</w:t>
      </w:r>
      <w:r w:rsidRPr="00036AA8">
        <w:rPr>
          <w:rFonts w:ascii="Times New Roman" w:hAnsi="Times New Roman" w:cs="Times New Roman"/>
          <w:sz w:val="24"/>
          <w:szCs w:val="24"/>
        </w:rPr>
        <w:t>onstituyen</w:t>
      </w:r>
      <w:r w:rsidR="00632843" w:rsidRPr="00036AA8">
        <w:rPr>
          <w:rFonts w:ascii="Times New Roman" w:hAnsi="Times New Roman" w:cs="Times New Roman"/>
          <w:sz w:val="24"/>
          <w:szCs w:val="24"/>
        </w:rPr>
        <w:t>tes José Matías Ortiz Sarmiento,</w:t>
      </w:r>
      <w:r w:rsidRPr="00036AA8">
        <w:rPr>
          <w:rFonts w:ascii="Times New Roman" w:hAnsi="Times New Roman" w:cs="Times New Roman"/>
          <w:sz w:val="24"/>
          <w:szCs w:val="24"/>
        </w:rPr>
        <w:t xml:space="preserve"> </w:t>
      </w:r>
      <w:r w:rsidR="003B2043" w:rsidRPr="00036AA8">
        <w:rPr>
          <w:rFonts w:ascii="Times New Roman" w:hAnsi="Times New Roman" w:cs="Times New Roman"/>
          <w:sz w:val="24"/>
          <w:szCs w:val="24"/>
        </w:rPr>
        <w:t xml:space="preserve">Vocero </w:t>
      </w:r>
      <w:r w:rsidRPr="00036AA8">
        <w:rPr>
          <w:rFonts w:ascii="Times New Roman" w:hAnsi="Times New Roman" w:cs="Times New Roman"/>
          <w:sz w:val="24"/>
          <w:szCs w:val="24"/>
        </w:rPr>
        <w:t>d</w:t>
      </w:r>
      <w:r w:rsidR="004B5582" w:rsidRPr="00036AA8">
        <w:rPr>
          <w:rFonts w:ascii="Times New Roman" w:hAnsi="Times New Roman" w:cs="Times New Roman"/>
          <w:sz w:val="24"/>
          <w:szCs w:val="24"/>
        </w:rPr>
        <w:t>el PR</w:t>
      </w:r>
      <w:r w:rsidR="0048301F" w:rsidRPr="00036AA8">
        <w:rPr>
          <w:rFonts w:ascii="Times New Roman" w:hAnsi="Times New Roman" w:cs="Times New Roman"/>
          <w:sz w:val="24"/>
          <w:szCs w:val="24"/>
        </w:rPr>
        <w:t>T</w:t>
      </w:r>
      <w:r w:rsidR="003B2043" w:rsidRPr="00036AA8">
        <w:rPr>
          <w:rFonts w:ascii="Times New Roman" w:hAnsi="Times New Roman" w:cs="Times New Roman"/>
          <w:sz w:val="24"/>
          <w:szCs w:val="24"/>
        </w:rPr>
        <w:t>, y Alfonso Peña Chepe</w:t>
      </w:r>
      <w:r w:rsidRPr="00036AA8">
        <w:rPr>
          <w:rFonts w:ascii="Times New Roman" w:hAnsi="Times New Roman" w:cs="Times New Roman"/>
          <w:sz w:val="24"/>
          <w:szCs w:val="24"/>
        </w:rPr>
        <w:t xml:space="preserve"> vocero del Movimiento Quintín</w:t>
      </w:r>
      <w:r w:rsidR="003B2043" w:rsidRPr="00036AA8">
        <w:rPr>
          <w:rFonts w:ascii="Times New Roman" w:hAnsi="Times New Roman" w:cs="Times New Roman"/>
          <w:sz w:val="24"/>
          <w:szCs w:val="24"/>
        </w:rPr>
        <w:t xml:space="preserve"> </w:t>
      </w:r>
      <w:r w:rsidRPr="00036AA8">
        <w:rPr>
          <w:rFonts w:ascii="Times New Roman" w:hAnsi="Times New Roman" w:cs="Times New Roman"/>
          <w:sz w:val="24"/>
          <w:szCs w:val="24"/>
        </w:rPr>
        <w:t>Lame.</w:t>
      </w:r>
    </w:p>
    <w:p w:rsidR="000718CF" w:rsidRPr="00036AA8" w:rsidRDefault="000718CF"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Presidencia declara instalada la Sesión de hoy, la cual se cumple con el sigu</w:t>
      </w:r>
      <w:r w:rsidR="003B2043" w:rsidRPr="00036AA8">
        <w:rPr>
          <w:rFonts w:ascii="Times New Roman" w:hAnsi="Times New Roman" w:cs="Times New Roman"/>
          <w:sz w:val="24"/>
          <w:szCs w:val="24"/>
        </w:rPr>
        <w:t>i</w:t>
      </w:r>
      <w:r w:rsidRPr="00036AA8">
        <w:rPr>
          <w:rFonts w:ascii="Times New Roman" w:hAnsi="Times New Roman" w:cs="Times New Roman"/>
          <w:sz w:val="24"/>
          <w:szCs w:val="24"/>
        </w:rPr>
        <w:t xml:space="preserve">ente </w:t>
      </w:r>
      <w:r w:rsidR="003B2043"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3B2043" w:rsidRPr="00036AA8">
        <w:rPr>
          <w:rFonts w:ascii="Times New Roman" w:hAnsi="Times New Roman" w:cs="Times New Roman"/>
          <w:sz w:val="24"/>
          <w:szCs w:val="24"/>
        </w:rPr>
        <w:t>Día.</w:t>
      </w:r>
    </w:p>
    <w:p w:rsidR="003B2043" w:rsidRPr="00036AA8" w:rsidRDefault="000718CF"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 xml:space="preserve">ORDEN DEL </w:t>
      </w:r>
      <w:r w:rsidR="0048301F" w:rsidRPr="00036AA8">
        <w:rPr>
          <w:rFonts w:ascii="Times New Roman" w:hAnsi="Times New Roman" w:cs="Times New Roman"/>
          <w:b/>
          <w:sz w:val="24"/>
          <w:szCs w:val="24"/>
        </w:rPr>
        <w:t>DÍ</w:t>
      </w:r>
      <w:r w:rsidRPr="00036AA8">
        <w:rPr>
          <w:rFonts w:ascii="Times New Roman" w:hAnsi="Times New Roman" w:cs="Times New Roman"/>
          <w:b/>
          <w:sz w:val="24"/>
          <w:szCs w:val="24"/>
        </w:rPr>
        <w:t xml:space="preserve">A DE LA </w:t>
      </w:r>
      <w:r w:rsidR="003B2043" w:rsidRPr="00036AA8">
        <w:rPr>
          <w:rFonts w:ascii="Times New Roman" w:hAnsi="Times New Roman" w:cs="Times New Roman"/>
          <w:b/>
          <w:sz w:val="24"/>
          <w:szCs w:val="24"/>
        </w:rPr>
        <w:t>SESIÓN</w:t>
      </w:r>
      <w:r w:rsidR="0048301F"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 xml:space="preserve">PLENARIA </w:t>
      </w:r>
      <w:r w:rsidR="003B2043" w:rsidRPr="00036AA8">
        <w:rPr>
          <w:rFonts w:ascii="Times New Roman" w:hAnsi="Times New Roman" w:cs="Times New Roman"/>
          <w:b/>
          <w:sz w:val="24"/>
          <w:szCs w:val="24"/>
        </w:rPr>
        <w:t>DE 1991</w:t>
      </w:r>
    </w:p>
    <w:p w:rsidR="000718CF" w:rsidRPr="00036AA8" w:rsidRDefault="003B2043"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(viernes 7 de junio)</w:t>
      </w:r>
    </w:p>
    <w:p w:rsidR="000718CF" w:rsidRPr="00036AA8" w:rsidRDefault="003B2043"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 xml:space="preserve">Hora </w:t>
      </w:r>
      <w:r w:rsidR="003542DA" w:rsidRPr="00036AA8">
        <w:rPr>
          <w:rFonts w:ascii="Times New Roman" w:hAnsi="Times New Roman" w:cs="Times New Roman"/>
          <w:sz w:val="24"/>
          <w:szCs w:val="24"/>
        </w:rPr>
        <w:t>9:</w:t>
      </w:r>
      <w:r w:rsidR="000718CF" w:rsidRPr="00036AA8">
        <w:rPr>
          <w:rFonts w:ascii="Times New Roman" w:hAnsi="Times New Roman" w:cs="Times New Roman"/>
          <w:sz w:val="24"/>
          <w:szCs w:val="24"/>
        </w:rPr>
        <w:t>00</w:t>
      </w:r>
      <w:r w:rsidRPr="00036AA8">
        <w:rPr>
          <w:rFonts w:ascii="Times New Roman" w:hAnsi="Times New Roman" w:cs="Times New Roman"/>
          <w:sz w:val="24"/>
          <w:szCs w:val="24"/>
        </w:rPr>
        <w:t xml:space="preserve"> </w:t>
      </w:r>
      <w:r w:rsidR="000718CF" w:rsidRPr="00036AA8">
        <w:rPr>
          <w:rFonts w:ascii="Times New Roman" w:hAnsi="Times New Roman" w:cs="Times New Roman"/>
          <w:sz w:val="24"/>
          <w:szCs w:val="24"/>
        </w:rPr>
        <w:t>a.</w:t>
      </w:r>
      <w:r w:rsidR="00632843" w:rsidRPr="00036AA8">
        <w:rPr>
          <w:rFonts w:ascii="Times New Roman" w:hAnsi="Times New Roman" w:cs="Times New Roman"/>
          <w:sz w:val="24"/>
          <w:szCs w:val="24"/>
        </w:rPr>
        <w:t xml:space="preserve"> </w:t>
      </w:r>
      <w:r w:rsidR="000718CF" w:rsidRPr="00036AA8">
        <w:rPr>
          <w:rFonts w:ascii="Times New Roman" w:hAnsi="Times New Roman" w:cs="Times New Roman"/>
          <w:sz w:val="24"/>
          <w:szCs w:val="24"/>
        </w:rPr>
        <w:t>m.</w:t>
      </w:r>
    </w:p>
    <w:p w:rsidR="003B2043" w:rsidRPr="00036AA8" w:rsidRDefault="003B2043"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w:t>
      </w:r>
    </w:p>
    <w:p w:rsidR="000718CF" w:rsidRPr="00036AA8" w:rsidRDefault="003B2043" w:rsidP="003B204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Llamado de lista</w:t>
      </w:r>
    </w:p>
    <w:p w:rsidR="003B2043" w:rsidRPr="00036AA8" w:rsidRDefault="003B2043"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w:t>
      </w:r>
    </w:p>
    <w:p w:rsidR="000718CF" w:rsidRPr="00036AA8" w:rsidRDefault="003B2043" w:rsidP="003B204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Lectura y consideración del acta de la sesión anterior</w:t>
      </w:r>
    </w:p>
    <w:p w:rsidR="003B2043" w:rsidRPr="00036AA8" w:rsidRDefault="003B2043"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III</w:t>
      </w:r>
    </w:p>
    <w:p w:rsidR="000718CF" w:rsidRPr="00036AA8" w:rsidRDefault="003B2043" w:rsidP="003B2043">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Votación del artículo de</w:t>
      </w:r>
      <w:r w:rsidRPr="00036AA8">
        <w:rPr>
          <w:rFonts w:ascii="Times New Roman" w:hAnsi="Times New Roman" w:cs="Times New Roman"/>
          <w:sz w:val="24"/>
          <w:szCs w:val="24"/>
        </w:rPr>
        <w:t>:</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Principios </w:t>
      </w:r>
      <w:r w:rsidR="003542DA" w:rsidRPr="00036AA8">
        <w:rPr>
          <w:rFonts w:ascii="Times New Roman" w:hAnsi="Times New Roman" w:cs="Times New Roman"/>
          <w:sz w:val="24"/>
          <w:szCs w:val="24"/>
        </w:rPr>
        <w:t>R</w:t>
      </w:r>
      <w:r w:rsidRPr="00036AA8">
        <w:rPr>
          <w:rFonts w:ascii="Times New Roman" w:hAnsi="Times New Roman" w:cs="Times New Roman"/>
          <w:sz w:val="24"/>
          <w:szCs w:val="24"/>
        </w:rPr>
        <w:t xml:space="preserve">ectores de la </w:t>
      </w:r>
      <w:r w:rsidR="003542DA" w:rsidRPr="00036AA8">
        <w:rPr>
          <w:rFonts w:ascii="Times New Roman" w:hAnsi="Times New Roman" w:cs="Times New Roman"/>
          <w:sz w:val="24"/>
          <w:szCs w:val="24"/>
        </w:rPr>
        <w:t>A</w:t>
      </w:r>
      <w:r w:rsidRPr="00036AA8">
        <w:rPr>
          <w:rFonts w:ascii="Times New Roman" w:hAnsi="Times New Roman" w:cs="Times New Roman"/>
          <w:sz w:val="24"/>
          <w:szCs w:val="24"/>
        </w:rPr>
        <w:t xml:space="preserve">dministración de </w:t>
      </w:r>
      <w:r w:rsidR="003542DA" w:rsidRPr="00036AA8">
        <w:rPr>
          <w:rFonts w:ascii="Times New Roman" w:hAnsi="Times New Roman" w:cs="Times New Roman"/>
          <w:sz w:val="24"/>
          <w:szCs w:val="24"/>
        </w:rPr>
        <w:t>J</w:t>
      </w:r>
      <w:r w:rsidRPr="00036AA8">
        <w:rPr>
          <w:rFonts w:ascii="Times New Roman" w:hAnsi="Times New Roman" w:cs="Times New Roman"/>
          <w:sz w:val="24"/>
          <w:szCs w:val="24"/>
        </w:rPr>
        <w:t>usticia</w:t>
      </w:r>
      <w:r w:rsidR="004E1DAC" w:rsidRPr="00036AA8">
        <w:rPr>
          <w:rFonts w:ascii="Times New Roman" w:hAnsi="Times New Roman" w:cs="Times New Roman"/>
          <w:sz w:val="24"/>
          <w:szCs w:val="24"/>
        </w:rPr>
        <w:t>.</w:t>
      </w:r>
    </w:p>
    <w:p w:rsidR="003B2043"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Subcomisión: </w:t>
      </w:r>
      <w:r w:rsidR="003B2043" w:rsidRPr="00036AA8">
        <w:rPr>
          <w:rFonts w:ascii="Times New Roman" w:hAnsi="Times New Roman" w:cs="Times New Roman"/>
          <w:sz w:val="24"/>
          <w:szCs w:val="24"/>
        </w:rPr>
        <w:t>Armando Holguín</w:t>
      </w:r>
      <w:r w:rsidR="00A53A5B" w:rsidRPr="00036AA8">
        <w:rPr>
          <w:rFonts w:ascii="Times New Roman" w:hAnsi="Times New Roman" w:cs="Times New Roman"/>
          <w:sz w:val="24"/>
          <w:szCs w:val="24"/>
        </w:rPr>
        <w:t xml:space="preserve">, </w:t>
      </w:r>
      <w:r w:rsidR="003B2043" w:rsidRPr="00036AA8">
        <w:rPr>
          <w:rFonts w:ascii="Times New Roman" w:hAnsi="Times New Roman" w:cs="Times New Roman"/>
          <w:sz w:val="24"/>
          <w:szCs w:val="24"/>
        </w:rPr>
        <w:t>José María Velasco</w:t>
      </w:r>
      <w:r w:rsidR="00A53A5B" w:rsidRPr="00036AA8">
        <w:rPr>
          <w:rFonts w:ascii="Times New Roman" w:hAnsi="Times New Roman" w:cs="Times New Roman"/>
          <w:sz w:val="24"/>
          <w:szCs w:val="24"/>
        </w:rPr>
        <w:t xml:space="preserve">, </w:t>
      </w:r>
      <w:r w:rsidR="003B2043" w:rsidRPr="00036AA8">
        <w:rPr>
          <w:rFonts w:ascii="Times New Roman" w:hAnsi="Times New Roman" w:cs="Times New Roman"/>
          <w:sz w:val="24"/>
          <w:szCs w:val="24"/>
        </w:rPr>
        <w:t>Diego Uribe Vargas</w:t>
      </w:r>
      <w:r w:rsidR="00A53A5B" w:rsidRPr="00036AA8">
        <w:rPr>
          <w:rFonts w:ascii="Times New Roman" w:hAnsi="Times New Roman" w:cs="Times New Roman"/>
          <w:sz w:val="24"/>
          <w:szCs w:val="24"/>
        </w:rPr>
        <w:t xml:space="preserve">, </w:t>
      </w:r>
      <w:r w:rsidR="003B2043" w:rsidRPr="00036AA8">
        <w:rPr>
          <w:rFonts w:ascii="Times New Roman" w:hAnsi="Times New Roman" w:cs="Times New Roman"/>
          <w:sz w:val="24"/>
          <w:szCs w:val="24"/>
        </w:rPr>
        <w:t>Carlos Daniel Abello Roca</w:t>
      </w:r>
      <w:r w:rsidR="00A53A5B" w:rsidRPr="00036AA8">
        <w:rPr>
          <w:rFonts w:ascii="Times New Roman" w:hAnsi="Times New Roman" w:cs="Times New Roman"/>
          <w:sz w:val="24"/>
          <w:szCs w:val="24"/>
        </w:rPr>
        <w:t xml:space="preserve">, Hernando Yepes Arcila, </w:t>
      </w:r>
      <w:r w:rsidR="003B2043" w:rsidRPr="00036AA8">
        <w:rPr>
          <w:rFonts w:ascii="Times New Roman" w:hAnsi="Times New Roman" w:cs="Times New Roman"/>
          <w:sz w:val="24"/>
          <w:szCs w:val="24"/>
        </w:rPr>
        <w:t>Hernando Herrera Vergara</w:t>
      </w:r>
      <w:r w:rsidR="003542DA" w:rsidRPr="00036AA8">
        <w:rPr>
          <w:rFonts w:ascii="Times New Roman" w:hAnsi="Times New Roman" w:cs="Times New Roman"/>
          <w:sz w:val="24"/>
          <w:szCs w:val="24"/>
        </w:rPr>
        <w:t>.</w:t>
      </w:r>
    </w:p>
    <w:p w:rsidR="000718CF" w:rsidRPr="00036AA8" w:rsidRDefault="003B20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Consejo Superior de la Judicatura</w:t>
      </w:r>
      <w:r w:rsidR="00A53A5B"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Subcomisión: Armando Holguín </w:t>
      </w:r>
      <w:r w:rsidR="003B2043" w:rsidRPr="00036AA8">
        <w:rPr>
          <w:rFonts w:ascii="Times New Roman" w:hAnsi="Times New Roman" w:cs="Times New Roman"/>
          <w:sz w:val="24"/>
          <w:szCs w:val="24"/>
        </w:rPr>
        <w:t>Sarria</w:t>
      </w:r>
      <w:r w:rsidR="00A53A5B" w:rsidRPr="00036AA8">
        <w:rPr>
          <w:rFonts w:ascii="Times New Roman" w:hAnsi="Times New Roman" w:cs="Times New Roman"/>
          <w:sz w:val="24"/>
          <w:szCs w:val="24"/>
        </w:rPr>
        <w:t xml:space="preserve">, </w:t>
      </w:r>
      <w:r w:rsidRPr="00036AA8">
        <w:rPr>
          <w:rFonts w:ascii="Times New Roman" w:hAnsi="Times New Roman" w:cs="Times New Roman"/>
          <w:sz w:val="24"/>
          <w:szCs w:val="24"/>
        </w:rPr>
        <w:t>José Mar</w:t>
      </w:r>
      <w:r w:rsidR="003B2043" w:rsidRPr="00036AA8">
        <w:rPr>
          <w:rFonts w:ascii="Times New Roman" w:hAnsi="Times New Roman" w:cs="Times New Roman"/>
          <w:sz w:val="24"/>
          <w:szCs w:val="24"/>
        </w:rPr>
        <w:t>ía Velasco Guerrero</w:t>
      </w:r>
      <w:r w:rsidR="00A53A5B" w:rsidRPr="00036AA8">
        <w:rPr>
          <w:rFonts w:ascii="Times New Roman" w:hAnsi="Times New Roman" w:cs="Times New Roman"/>
          <w:sz w:val="24"/>
          <w:szCs w:val="24"/>
        </w:rPr>
        <w:t xml:space="preserve">, </w:t>
      </w:r>
      <w:r w:rsidRPr="00036AA8">
        <w:rPr>
          <w:rFonts w:ascii="Times New Roman" w:hAnsi="Times New Roman" w:cs="Times New Roman"/>
          <w:sz w:val="24"/>
          <w:szCs w:val="24"/>
        </w:rPr>
        <w:t>Diego U</w:t>
      </w:r>
      <w:r w:rsidR="00A53A5B" w:rsidRPr="00036AA8">
        <w:rPr>
          <w:rFonts w:ascii="Times New Roman" w:hAnsi="Times New Roman" w:cs="Times New Roman"/>
          <w:sz w:val="24"/>
          <w:szCs w:val="24"/>
        </w:rPr>
        <w:t>ri</w:t>
      </w:r>
      <w:r w:rsidRPr="00036AA8">
        <w:rPr>
          <w:rFonts w:ascii="Times New Roman" w:hAnsi="Times New Roman" w:cs="Times New Roman"/>
          <w:sz w:val="24"/>
          <w:szCs w:val="24"/>
        </w:rPr>
        <w:t>be</w:t>
      </w:r>
      <w:r w:rsidR="00A53A5B" w:rsidRPr="00036AA8">
        <w:rPr>
          <w:rFonts w:ascii="Times New Roman" w:hAnsi="Times New Roman" w:cs="Times New Roman"/>
          <w:sz w:val="24"/>
          <w:szCs w:val="24"/>
        </w:rPr>
        <w:t xml:space="preserve"> Vargas, </w:t>
      </w:r>
      <w:r w:rsidRPr="00036AA8">
        <w:rPr>
          <w:rFonts w:ascii="Times New Roman" w:hAnsi="Times New Roman" w:cs="Times New Roman"/>
          <w:sz w:val="24"/>
          <w:szCs w:val="24"/>
        </w:rPr>
        <w:t>Carlos Daniel Abello Roca</w:t>
      </w:r>
      <w:r w:rsidR="00A53A5B" w:rsidRPr="00036AA8">
        <w:rPr>
          <w:rFonts w:ascii="Times New Roman" w:hAnsi="Times New Roman" w:cs="Times New Roman"/>
          <w:sz w:val="24"/>
          <w:szCs w:val="24"/>
        </w:rPr>
        <w:t>, Her</w:t>
      </w:r>
      <w:r w:rsidRPr="00036AA8">
        <w:rPr>
          <w:rFonts w:ascii="Times New Roman" w:hAnsi="Times New Roman" w:cs="Times New Roman"/>
          <w:sz w:val="24"/>
          <w:szCs w:val="24"/>
        </w:rPr>
        <w:t xml:space="preserve">nando Yepes </w:t>
      </w:r>
      <w:r w:rsidR="00A53A5B" w:rsidRPr="00036AA8">
        <w:rPr>
          <w:rFonts w:ascii="Times New Roman" w:hAnsi="Times New Roman" w:cs="Times New Roman"/>
          <w:sz w:val="24"/>
          <w:szCs w:val="24"/>
        </w:rPr>
        <w:t>Arcila</w:t>
      </w:r>
      <w:r w:rsidRPr="00036AA8">
        <w:rPr>
          <w:rFonts w:ascii="Times New Roman" w:hAnsi="Times New Roman" w:cs="Times New Roman"/>
          <w:sz w:val="24"/>
          <w:szCs w:val="24"/>
        </w:rPr>
        <w:t xml:space="preserve"> y Hernando </w:t>
      </w:r>
      <w:r w:rsidR="00A53A5B" w:rsidRPr="00036AA8">
        <w:rPr>
          <w:rFonts w:ascii="Times New Roman" w:hAnsi="Times New Roman" w:cs="Times New Roman"/>
          <w:sz w:val="24"/>
          <w:szCs w:val="24"/>
        </w:rPr>
        <w:t xml:space="preserve">Herrera </w:t>
      </w:r>
      <w:r w:rsidRPr="00036AA8">
        <w:rPr>
          <w:rFonts w:ascii="Times New Roman" w:hAnsi="Times New Roman" w:cs="Times New Roman"/>
          <w:sz w:val="24"/>
          <w:szCs w:val="24"/>
        </w:rPr>
        <w:t>Vergara.</w:t>
      </w:r>
    </w:p>
    <w:p w:rsidR="000718CF" w:rsidRPr="00036AA8" w:rsidRDefault="00A53A5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Ministerio Público (Defensor del Pueblo</w:t>
      </w:r>
      <w:r w:rsidR="000718CF" w:rsidRPr="00036AA8">
        <w:rPr>
          <w:rFonts w:ascii="Times New Roman" w:hAnsi="Times New Roman" w:cs="Times New Roman"/>
          <w:sz w:val="24"/>
          <w:szCs w:val="24"/>
        </w:rPr>
        <w:t>)</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Subcomisión: </w:t>
      </w:r>
      <w:r w:rsidR="00A53A5B" w:rsidRPr="00036AA8">
        <w:rPr>
          <w:rFonts w:ascii="Times New Roman" w:hAnsi="Times New Roman" w:cs="Times New Roman"/>
          <w:sz w:val="24"/>
          <w:szCs w:val="24"/>
        </w:rPr>
        <w:t>Fernando Carrillo Flórez, Juan Carlos Esguerra Portocarrero, María Teresa Garcés Lloreda, Hernando Londoño Jiménez, Armando Holguín Sarria, Raimundo Emiliani Román.</w:t>
      </w:r>
    </w:p>
    <w:p w:rsidR="000718CF" w:rsidRPr="00036AA8" w:rsidRDefault="00A53A5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Control Constitucional</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Consejo de Estado y Corte Suprema de Justicia</w:t>
      </w:r>
      <w:r w:rsidR="000718CF"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Subcomisión: </w:t>
      </w:r>
      <w:r w:rsidR="00A53A5B" w:rsidRPr="00036AA8">
        <w:rPr>
          <w:rFonts w:ascii="Times New Roman" w:hAnsi="Times New Roman" w:cs="Times New Roman"/>
          <w:sz w:val="24"/>
          <w:szCs w:val="24"/>
        </w:rPr>
        <w:t>Juan Carlos Esguerra Portocarrero, Jaime Castro, José María Velasco Guerrero, Fernando Carrillo Flórez, Hernando Yepes Arcila.</w:t>
      </w:r>
    </w:p>
    <w:p w:rsidR="000718CF" w:rsidRPr="00036AA8" w:rsidRDefault="004A0D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0718CF" w:rsidRPr="00036AA8">
        <w:rPr>
          <w:rFonts w:ascii="Times New Roman" w:hAnsi="Times New Roman" w:cs="Times New Roman"/>
          <w:sz w:val="24"/>
          <w:szCs w:val="24"/>
        </w:rPr>
        <w:t xml:space="preserve">) </w:t>
      </w:r>
      <w:r w:rsidR="00A53A5B" w:rsidRPr="00036AA8">
        <w:rPr>
          <w:rFonts w:ascii="Times New Roman" w:hAnsi="Times New Roman" w:cs="Times New Roman"/>
          <w:sz w:val="24"/>
          <w:szCs w:val="24"/>
        </w:rPr>
        <w:t>Fiscalía General de la Nación.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Subcomisión: </w:t>
      </w:r>
      <w:r w:rsidR="00A53A5B" w:rsidRPr="00036AA8">
        <w:rPr>
          <w:rFonts w:ascii="Times New Roman" w:hAnsi="Times New Roman" w:cs="Times New Roman"/>
          <w:sz w:val="24"/>
          <w:szCs w:val="24"/>
        </w:rPr>
        <w:t>Hernando Londoño, Jiménez</w:t>
      </w:r>
      <w:r w:rsidR="004A0DBA" w:rsidRPr="00036AA8">
        <w:rPr>
          <w:rFonts w:ascii="Times New Roman" w:hAnsi="Times New Roman" w:cs="Times New Roman"/>
          <w:sz w:val="24"/>
          <w:szCs w:val="24"/>
        </w:rPr>
        <w:t xml:space="preserve"> Gustavo Zafra Roldá</w:t>
      </w:r>
      <w:r w:rsidR="00A53A5B" w:rsidRPr="00036AA8">
        <w:rPr>
          <w:rFonts w:ascii="Times New Roman" w:hAnsi="Times New Roman" w:cs="Times New Roman"/>
          <w:sz w:val="24"/>
          <w:szCs w:val="24"/>
        </w:rPr>
        <w:t>n, Lorenzo Muelas Hurtado, Carlos Daniel Abello Roca, Carlos Holmes Trujillo García, Álvaro Gómez Hurtado.</w:t>
      </w:r>
    </w:p>
    <w:p w:rsidR="00A53A5B" w:rsidRPr="00036AA8" w:rsidRDefault="00A53A5B"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IV</w:t>
      </w:r>
    </w:p>
    <w:p w:rsidR="000718CF" w:rsidRPr="00036AA8" w:rsidRDefault="00A53A5B" w:rsidP="00A53A5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 xml:space="preserve">Continuación del debate sobre </w:t>
      </w:r>
      <w:r w:rsidR="000B710C" w:rsidRPr="00036AA8">
        <w:rPr>
          <w:rFonts w:ascii="Times New Roman" w:hAnsi="Times New Roman" w:cs="Times New Roman"/>
          <w:b/>
          <w:sz w:val="24"/>
          <w:szCs w:val="24"/>
        </w:rPr>
        <w:t>Derechos, Deberes</w:t>
      </w:r>
      <w:r w:rsidR="00162804" w:rsidRPr="00036AA8">
        <w:rPr>
          <w:rFonts w:ascii="Times New Roman" w:hAnsi="Times New Roman" w:cs="Times New Roman"/>
          <w:b/>
          <w:sz w:val="24"/>
          <w:szCs w:val="24"/>
        </w:rPr>
        <w:t>,</w:t>
      </w:r>
      <w:r w:rsidR="000B710C" w:rsidRPr="00036AA8">
        <w:rPr>
          <w:rFonts w:ascii="Times New Roman" w:hAnsi="Times New Roman" w:cs="Times New Roman"/>
          <w:b/>
          <w:sz w:val="24"/>
          <w:szCs w:val="24"/>
        </w:rPr>
        <w:t xml:space="preserve"> Garantías </w:t>
      </w:r>
      <w:r w:rsidRPr="00036AA8">
        <w:rPr>
          <w:rFonts w:ascii="Times New Roman" w:hAnsi="Times New Roman" w:cs="Times New Roman"/>
          <w:b/>
          <w:sz w:val="24"/>
          <w:szCs w:val="24"/>
        </w:rPr>
        <w:t xml:space="preserve">y </w:t>
      </w:r>
      <w:r w:rsidR="000B710C" w:rsidRPr="00036AA8">
        <w:rPr>
          <w:rFonts w:ascii="Times New Roman" w:hAnsi="Times New Roman" w:cs="Times New Roman"/>
          <w:b/>
          <w:sz w:val="24"/>
          <w:szCs w:val="24"/>
        </w:rPr>
        <w:t>L</w:t>
      </w:r>
      <w:r w:rsidRPr="00036AA8">
        <w:rPr>
          <w:rFonts w:ascii="Times New Roman" w:hAnsi="Times New Roman" w:cs="Times New Roman"/>
          <w:b/>
          <w:sz w:val="24"/>
          <w:szCs w:val="24"/>
        </w:rPr>
        <w:t>ibertades</w:t>
      </w:r>
    </w:p>
    <w:p w:rsidR="00A53A5B" w:rsidRPr="00036AA8" w:rsidRDefault="00A53A5B"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w:t>
      </w:r>
    </w:p>
    <w:p w:rsidR="000718CF" w:rsidRPr="00036AA8" w:rsidRDefault="004A0DBA"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Lo que propongan los señores C</w:t>
      </w:r>
      <w:r w:rsidR="00A53A5B" w:rsidRPr="00036AA8">
        <w:rPr>
          <w:rFonts w:ascii="Times New Roman" w:hAnsi="Times New Roman" w:cs="Times New Roman"/>
          <w:b/>
          <w:sz w:val="24"/>
          <w:szCs w:val="24"/>
        </w:rPr>
        <w:t>onstituyentes</w:t>
      </w:r>
    </w:p>
    <w:p w:rsidR="000718CF" w:rsidRPr="00036AA8" w:rsidRDefault="00A53A5B"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III</w:t>
      </w:r>
    </w:p>
    <w:p w:rsidR="00A53A5B"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Una vez terminada la lectura del </w:t>
      </w:r>
      <w:r w:rsidR="00A53A5B"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A53A5B" w:rsidRPr="00036AA8">
        <w:rPr>
          <w:rFonts w:ascii="Times New Roman" w:hAnsi="Times New Roman" w:cs="Times New Roman"/>
          <w:sz w:val="24"/>
          <w:szCs w:val="24"/>
        </w:rPr>
        <w:t>Día</w:t>
      </w:r>
      <w:r w:rsidRPr="00036AA8">
        <w:rPr>
          <w:rFonts w:ascii="Times New Roman" w:hAnsi="Times New Roman" w:cs="Times New Roman"/>
          <w:sz w:val="24"/>
          <w:szCs w:val="24"/>
        </w:rPr>
        <w:t>, la Presidencia ordena a la Secretaria dar lectura al Acta correspondiente a la</w:t>
      </w:r>
      <w:r w:rsidR="00A53A5B" w:rsidRPr="00036AA8">
        <w:rPr>
          <w:rFonts w:ascii="Times New Roman" w:hAnsi="Times New Roman" w:cs="Times New Roman"/>
          <w:sz w:val="24"/>
          <w:szCs w:val="24"/>
        </w:rPr>
        <w:t xml:space="preserve"> </w:t>
      </w:r>
      <w:r w:rsidRPr="00036AA8">
        <w:rPr>
          <w:rFonts w:ascii="Times New Roman" w:hAnsi="Times New Roman" w:cs="Times New Roman"/>
          <w:sz w:val="24"/>
          <w:szCs w:val="24"/>
        </w:rPr>
        <w:t>Ses</w:t>
      </w:r>
      <w:r w:rsidR="00A53A5B" w:rsidRPr="00036AA8">
        <w:rPr>
          <w:rFonts w:ascii="Times New Roman" w:hAnsi="Times New Roman" w:cs="Times New Roman"/>
          <w:sz w:val="24"/>
          <w:szCs w:val="24"/>
        </w:rPr>
        <w:t>ión a</w:t>
      </w:r>
      <w:r w:rsidRPr="00036AA8">
        <w:rPr>
          <w:rFonts w:ascii="Times New Roman" w:hAnsi="Times New Roman" w:cs="Times New Roman"/>
          <w:sz w:val="24"/>
          <w:szCs w:val="24"/>
        </w:rPr>
        <w:t>nterior</w:t>
      </w:r>
      <w:r w:rsidR="00A53A5B" w:rsidRPr="00036AA8">
        <w:rPr>
          <w:rFonts w:ascii="Times New Roman" w:hAnsi="Times New Roman" w:cs="Times New Roman"/>
          <w:sz w:val="24"/>
          <w:szCs w:val="24"/>
        </w:rPr>
        <w:t xml:space="preserve"> (junio 5 </w:t>
      </w:r>
      <w:r w:rsidRPr="00036AA8">
        <w:rPr>
          <w:rFonts w:ascii="Times New Roman" w:hAnsi="Times New Roman" w:cs="Times New Roman"/>
          <w:sz w:val="24"/>
          <w:szCs w:val="24"/>
        </w:rPr>
        <w:t>de 1991).</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Sometida a consideración de la Plen</w:t>
      </w:r>
      <w:r w:rsidR="000B710C" w:rsidRPr="00036AA8">
        <w:rPr>
          <w:rFonts w:ascii="Times New Roman" w:hAnsi="Times New Roman" w:cs="Times New Roman"/>
          <w:sz w:val="24"/>
          <w:szCs w:val="24"/>
        </w:rPr>
        <w:t>aria de la Corporación, ésta le</w:t>
      </w:r>
      <w:r w:rsidR="00097E31" w:rsidRPr="00036AA8">
        <w:rPr>
          <w:rFonts w:ascii="Times New Roman" w:hAnsi="Times New Roman" w:cs="Times New Roman"/>
          <w:sz w:val="24"/>
          <w:szCs w:val="24"/>
        </w:rPr>
        <w:t xml:space="preserve"> </w:t>
      </w:r>
      <w:r w:rsidR="000B710C" w:rsidRPr="00036AA8">
        <w:rPr>
          <w:rFonts w:ascii="Times New Roman" w:hAnsi="Times New Roman" w:cs="Times New Roman"/>
          <w:sz w:val="24"/>
          <w:szCs w:val="24"/>
        </w:rPr>
        <w:t>i</w:t>
      </w:r>
      <w:r w:rsidRPr="00036AA8">
        <w:rPr>
          <w:rFonts w:ascii="Times New Roman" w:hAnsi="Times New Roman" w:cs="Times New Roman"/>
          <w:sz w:val="24"/>
          <w:szCs w:val="24"/>
        </w:rPr>
        <w:t>mparte su aprobación sin ningún comentario.</w:t>
      </w:r>
    </w:p>
    <w:p w:rsidR="000718CF" w:rsidRPr="00036AA8" w:rsidRDefault="00A53A5B"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IV</w:t>
      </w:r>
    </w:p>
    <w:p w:rsidR="000718CF" w:rsidRPr="00036AA8" w:rsidRDefault="00634222"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TEMA</w:t>
      </w:r>
    </w:p>
    <w:p w:rsidR="000718CF" w:rsidRPr="00036AA8" w:rsidRDefault="000718CF" w:rsidP="00A53A5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PRINCIPIOS RECTORES DE LA ADMINISTRACI</w:t>
      </w:r>
      <w:r w:rsidR="00A53A5B" w:rsidRPr="00036AA8">
        <w:rPr>
          <w:rFonts w:ascii="Times New Roman" w:hAnsi="Times New Roman" w:cs="Times New Roman"/>
          <w:b/>
          <w:sz w:val="24"/>
          <w:szCs w:val="24"/>
        </w:rPr>
        <w:t>Ó</w:t>
      </w:r>
      <w:r w:rsidRPr="00036AA8">
        <w:rPr>
          <w:rFonts w:ascii="Times New Roman" w:hAnsi="Times New Roman" w:cs="Times New Roman"/>
          <w:b/>
          <w:sz w:val="24"/>
          <w:szCs w:val="24"/>
        </w:rPr>
        <w:t>N DE JUSTICIA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desarrollo del siguiente punto del </w:t>
      </w:r>
      <w:r w:rsidR="00D33493" w:rsidRPr="00036AA8">
        <w:rPr>
          <w:rFonts w:ascii="Times New Roman" w:hAnsi="Times New Roman" w:cs="Times New Roman"/>
          <w:sz w:val="24"/>
          <w:szCs w:val="24"/>
        </w:rPr>
        <w:t>Orden del Día</w:t>
      </w:r>
      <w:r w:rsidRPr="00036AA8">
        <w:rPr>
          <w:rFonts w:ascii="Times New Roman" w:hAnsi="Times New Roman" w:cs="Times New Roman"/>
          <w:sz w:val="24"/>
          <w:szCs w:val="24"/>
        </w:rPr>
        <w:t>, la Secretaria Gen</w:t>
      </w:r>
      <w:r w:rsidR="00D33493" w:rsidRPr="00036AA8">
        <w:rPr>
          <w:rFonts w:ascii="Times New Roman" w:hAnsi="Times New Roman" w:cs="Times New Roman"/>
          <w:sz w:val="24"/>
          <w:szCs w:val="24"/>
        </w:rPr>
        <w:t>eral, procede a dar lectura al a</w:t>
      </w:r>
      <w:r w:rsidRPr="00036AA8">
        <w:rPr>
          <w:rFonts w:ascii="Times New Roman" w:hAnsi="Times New Roman" w:cs="Times New Roman"/>
          <w:sz w:val="24"/>
          <w:szCs w:val="24"/>
        </w:rPr>
        <w:t>rticulado presentado por la Subcomisión Accidental, sobre el tema de los Principios Rectores d</w:t>
      </w:r>
      <w:r w:rsidR="00A53A5B" w:rsidRPr="00036AA8">
        <w:rPr>
          <w:rFonts w:ascii="Times New Roman" w:hAnsi="Times New Roman" w:cs="Times New Roman"/>
          <w:sz w:val="24"/>
          <w:szCs w:val="24"/>
        </w:rPr>
        <w:t>e la Administración de Justicia.</w:t>
      </w:r>
    </w:p>
    <w:p w:rsidR="000718CF" w:rsidRPr="00036AA8" w:rsidRDefault="00D3349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Concluida su l</w:t>
      </w:r>
      <w:r w:rsidR="000718CF" w:rsidRPr="00036AA8">
        <w:rPr>
          <w:rFonts w:ascii="Times New Roman" w:hAnsi="Times New Roman" w:cs="Times New Roman"/>
          <w:sz w:val="24"/>
          <w:szCs w:val="24"/>
        </w:rPr>
        <w:t xml:space="preserve">ectura, en mociones de orden </w:t>
      </w:r>
      <w:r w:rsidR="00A53A5B" w:rsidRPr="00036AA8">
        <w:rPr>
          <w:rFonts w:ascii="Times New Roman" w:hAnsi="Times New Roman" w:cs="Times New Roman"/>
          <w:sz w:val="24"/>
          <w:szCs w:val="24"/>
        </w:rPr>
        <w:t>intervienen</w:t>
      </w:r>
      <w:r w:rsidR="000718CF" w:rsidRPr="00036AA8">
        <w:rPr>
          <w:rFonts w:ascii="Times New Roman" w:hAnsi="Times New Roman" w:cs="Times New Roman"/>
          <w:sz w:val="24"/>
          <w:szCs w:val="24"/>
        </w:rPr>
        <w:t xml:space="preserve"> los </w:t>
      </w:r>
      <w:r w:rsidRPr="00036AA8">
        <w:rPr>
          <w:rFonts w:ascii="Times New Roman" w:hAnsi="Times New Roman" w:cs="Times New Roman"/>
          <w:sz w:val="24"/>
          <w:szCs w:val="24"/>
        </w:rPr>
        <w:t>honorables Constituyentes. Misael</w:t>
      </w:r>
      <w:r w:rsidR="000718CF" w:rsidRPr="00036AA8">
        <w:rPr>
          <w:rFonts w:ascii="Times New Roman" w:hAnsi="Times New Roman" w:cs="Times New Roman"/>
          <w:sz w:val="24"/>
          <w:szCs w:val="24"/>
        </w:rPr>
        <w:t xml:space="preserve"> Pastrana Borrero, Antonio José Navarro Wo</w:t>
      </w:r>
      <w:r w:rsidR="00A53A5B" w:rsidRPr="00036AA8">
        <w:rPr>
          <w:rFonts w:ascii="Times New Roman" w:hAnsi="Times New Roman" w:cs="Times New Roman"/>
          <w:sz w:val="24"/>
          <w:szCs w:val="24"/>
        </w:rPr>
        <w:t>lff</w:t>
      </w:r>
      <w:r w:rsidRPr="00036AA8">
        <w:rPr>
          <w:rFonts w:ascii="Times New Roman" w:hAnsi="Times New Roman" w:cs="Times New Roman"/>
          <w:sz w:val="24"/>
          <w:szCs w:val="24"/>
        </w:rPr>
        <w:t>,</w:t>
      </w:r>
      <w:r w:rsidR="000718CF" w:rsidRPr="00036AA8">
        <w:rPr>
          <w:rFonts w:ascii="Times New Roman" w:hAnsi="Times New Roman" w:cs="Times New Roman"/>
          <w:sz w:val="24"/>
          <w:szCs w:val="24"/>
        </w:rPr>
        <w:t xml:space="preserve"> Carlos Daniel Abello Roca, Hernando Yepes Arcila, Jaime Fajardo Landaeta, José Mar</w:t>
      </w:r>
      <w:r w:rsidR="00A53A5B" w:rsidRPr="00036AA8">
        <w:rPr>
          <w:rFonts w:ascii="Times New Roman" w:hAnsi="Times New Roman" w:cs="Times New Roman"/>
          <w:sz w:val="24"/>
          <w:szCs w:val="24"/>
        </w:rPr>
        <w:t>í</w:t>
      </w:r>
      <w:r w:rsidR="000718CF" w:rsidRPr="00036AA8">
        <w:rPr>
          <w:rFonts w:ascii="Times New Roman" w:hAnsi="Times New Roman" w:cs="Times New Roman"/>
          <w:sz w:val="24"/>
          <w:szCs w:val="24"/>
        </w:rPr>
        <w:t xml:space="preserve">a Velasco Guerrero, el señor </w:t>
      </w:r>
      <w:r w:rsidR="00A53A5B" w:rsidRPr="00036AA8">
        <w:rPr>
          <w:rFonts w:ascii="Times New Roman" w:hAnsi="Times New Roman" w:cs="Times New Roman"/>
          <w:sz w:val="24"/>
          <w:szCs w:val="24"/>
        </w:rPr>
        <w:t xml:space="preserve">Ministro </w:t>
      </w:r>
      <w:r w:rsidR="000718CF" w:rsidRPr="00036AA8">
        <w:rPr>
          <w:rFonts w:ascii="Times New Roman" w:hAnsi="Times New Roman" w:cs="Times New Roman"/>
          <w:sz w:val="24"/>
          <w:szCs w:val="24"/>
        </w:rPr>
        <w:t xml:space="preserve">de Gobierno Humberto de la Calle </w:t>
      </w:r>
      <w:r w:rsidR="007911A7" w:rsidRPr="00036AA8">
        <w:rPr>
          <w:rFonts w:ascii="Times New Roman" w:hAnsi="Times New Roman" w:cs="Times New Roman"/>
          <w:sz w:val="24"/>
          <w:szCs w:val="24"/>
        </w:rPr>
        <w:t>Lombana, Augusto Ramírez Ocampo,</w:t>
      </w:r>
      <w:r w:rsidR="000718CF" w:rsidRPr="00036AA8">
        <w:rPr>
          <w:rFonts w:ascii="Times New Roman" w:hAnsi="Times New Roman" w:cs="Times New Roman"/>
          <w:sz w:val="24"/>
          <w:szCs w:val="24"/>
        </w:rPr>
        <w:t xml:space="preserve"> Guillermo Perry </w:t>
      </w:r>
      <w:r w:rsidR="00097E31" w:rsidRPr="00036AA8">
        <w:rPr>
          <w:rFonts w:ascii="Times New Roman" w:hAnsi="Times New Roman" w:cs="Times New Roman"/>
          <w:sz w:val="24"/>
          <w:szCs w:val="24"/>
        </w:rPr>
        <w:t>Rubio</w:t>
      </w:r>
      <w:r w:rsidR="000718CF" w:rsidRPr="00036AA8">
        <w:rPr>
          <w:rFonts w:ascii="Times New Roman" w:hAnsi="Times New Roman" w:cs="Times New Roman"/>
          <w:sz w:val="24"/>
          <w:szCs w:val="24"/>
        </w:rPr>
        <w:t>, Jesús Pérez Gonz</w:t>
      </w:r>
      <w:r w:rsidR="00097E31" w:rsidRPr="00036AA8">
        <w:rPr>
          <w:rFonts w:ascii="Times New Roman" w:hAnsi="Times New Roman" w:cs="Times New Roman"/>
          <w:sz w:val="24"/>
          <w:szCs w:val="24"/>
        </w:rPr>
        <w:t>ález-Rubio,</w:t>
      </w:r>
      <w:r w:rsidR="000718CF" w:rsidRPr="00036AA8">
        <w:rPr>
          <w:rFonts w:ascii="Times New Roman" w:hAnsi="Times New Roman" w:cs="Times New Roman"/>
          <w:sz w:val="24"/>
          <w:szCs w:val="24"/>
        </w:rPr>
        <w:t xml:space="preserve"> Armando Holguín Sarria, Luis Guillermo Nieto</w:t>
      </w:r>
      <w:r w:rsidR="00A53A5B" w:rsidRPr="00036AA8">
        <w:rPr>
          <w:rFonts w:ascii="Times New Roman" w:hAnsi="Times New Roman" w:cs="Times New Roman"/>
          <w:sz w:val="24"/>
          <w:szCs w:val="24"/>
        </w:rPr>
        <w:t xml:space="preserve"> Roa y Hernando Londoño Jiménez.</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vez oídos los puntos de vista de los constituyentes oradores, la Presidencia determina aplazar la votación del articulado, hasta las horas de la tarde, con el fin de darle oportunidad a la Comisión Accidental, de completa</w:t>
      </w:r>
      <w:r w:rsidR="00A53A5B" w:rsidRPr="00036AA8">
        <w:rPr>
          <w:rFonts w:ascii="Times New Roman" w:hAnsi="Times New Roman" w:cs="Times New Roman"/>
          <w:sz w:val="24"/>
          <w:szCs w:val="24"/>
        </w:rPr>
        <w:t>r el articulado con el paq</w:t>
      </w:r>
      <w:r w:rsidR="00B2685D" w:rsidRPr="00036AA8">
        <w:rPr>
          <w:rFonts w:ascii="Times New Roman" w:hAnsi="Times New Roman" w:cs="Times New Roman"/>
          <w:sz w:val="24"/>
          <w:szCs w:val="24"/>
        </w:rPr>
        <w:t>uete de propuestas sustitutivas.</w:t>
      </w:r>
    </w:p>
    <w:p w:rsidR="000718CF" w:rsidRPr="00036AA8" w:rsidRDefault="00A53A5B"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w:t>
      </w:r>
    </w:p>
    <w:p w:rsidR="000718CF" w:rsidRPr="00036AA8" w:rsidRDefault="00B2685D" w:rsidP="00A53A5B">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TEMA</w:t>
      </w:r>
    </w:p>
    <w:p w:rsidR="000718CF" w:rsidRPr="00036AA8" w:rsidRDefault="000718CF" w:rsidP="00A53A5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 xml:space="preserve"> CONTROL CONSTITUCIONAL,</w:t>
      </w:r>
      <w:r w:rsidR="00A53A5B"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CONSEJO DE ESTADO Y</w:t>
      </w:r>
      <w:r w:rsidR="00A53A5B"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CORTE SUPREMA DE JUSTICIA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Subcomisión: Juan Carlos Esguerra</w:t>
      </w:r>
      <w:r w:rsidR="00A53A5B" w:rsidRPr="00036AA8">
        <w:rPr>
          <w:rFonts w:ascii="Times New Roman" w:hAnsi="Times New Roman" w:cs="Times New Roman"/>
          <w:sz w:val="24"/>
          <w:szCs w:val="24"/>
        </w:rPr>
        <w:t xml:space="preserve"> </w:t>
      </w:r>
      <w:r w:rsidRPr="00036AA8">
        <w:rPr>
          <w:rFonts w:ascii="Times New Roman" w:hAnsi="Times New Roman" w:cs="Times New Roman"/>
          <w:sz w:val="24"/>
          <w:szCs w:val="24"/>
        </w:rPr>
        <w:t>Portocarrero, Jaime Castro, José Mar</w:t>
      </w:r>
      <w:r w:rsidR="00A53A5B" w:rsidRPr="00036AA8">
        <w:rPr>
          <w:rFonts w:ascii="Times New Roman" w:hAnsi="Times New Roman" w:cs="Times New Roman"/>
          <w:sz w:val="24"/>
          <w:szCs w:val="24"/>
        </w:rPr>
        <w:t>í</w:t>
      </w:r>
      <w:r w:rsidRPr="00036AA8">
        <w:rPr>
          <w:rFonts w:ascii="Times New Roman" w:hAnsi="Times New Roman" w:cs="Times New Roman"/>
          <w:sz w:val="24"/>
          <w:szCs w:val="24"/>
        </w:rPr>
        <w:t>a</w:t>
      </w:r>
      <w:r w:rsidR="00A53A5B" w:rsidRPr="00036AA8">
        <w:rPr>
          <w:rFonts w:ascii="Times New Roman" w:hAnsi="Times New Roman" w:cs="Times New Roman"/>
          <w:sz w:val="24"/>
          <w:szCs w:val="24"/>
        </w:rPr>
        <w:t xml:space="preserve"> Velasco Guerrero,</w:t>
      </w:r>
      <w:r w:rsidR="006F20BB" w:rsidRPr="00036AA8">
        <w:rPr>
          <w:rFonts w:ascii="Times New Roman" w:hAnsi="Times New Roman" w:cs="Times New Roman"/>
          <w:sz w:val="24"/>
          <w:szCs w:val="24"/>
        </w:rPr>
        <w:t xml:space="preserve"> Fern</w:t>
      </w:r>
      <w:r w:rsidRPr="00036AA8">
        <w:rPr>
          <w:rFonts w:ascii="Times New Roman" w:hAnsi="Times New Roman" w:cs="Times New Roman"/>
          <w:sz w:val="24"/>
          <w:szCs w:val="24"/>
        </w:rPr>
        <w:t>ando Carrillo Flórez</w:t>
      </w:r>
      <w:r w:rsidR="00A53A5B" w:rsidRPr="00036AA8">
        <w:rPr>
          <w:rFonts w:ascii="Times New Roman" w:hAnsi="Times New Roman" w:cs="Times New Roman"/>
          <w:sz w:val="24"/>
          <w:szCs w:val="24"/>
        </w:rPr>
        <w:t xml:space="preserve"> </w:t>
      </w:r>
      <w:r w:rsidRPr="00036AA8">
        <w:rPr>
          <w:rFonts w:ascii="Times New Roman" w:hAnsi="Times New Roman" w:cs="Times New Roman"/>
          <w:sz w:val="24"/>
          <w:szCs w:val="24"/>
        </w:rPr>
        <w:t>y Hernando Yepes Arcila.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desarrollo del siguiente punto del </w:t>
      </w:r>
      <w:r w:rsidR="00626E2D" w:rsidRPr="00036AA8">
        <w:rPr>
          <w:rFonts w:ascii="Times New Roman" w:hAnsi="Times New Roman" w:cs="Times New Roman"/>
          <w:sz w:val="24"/>
          <w:szCs w:val="24"/>
        </w:rPr>
        <w:t>Orden del Día</w:t>
      </w:r>
      <w:r w:rsidRPr="00036AA8">
        <w:rPr>
          <w:rFonts w:ascii="Times New Roman" w:hAnsi="Times New Roman" w:cs="Times New Roman"/>
          <w:sz w:val="24"/>
          <w:szCs w:val="24"/>
        </w:rPr>
        <w:t xml:space="preserve">, la Presidencia ordena a la Secretaria General, dar lectura al articulado propuesto por la </w:t>
      </w:r>
      <w:r w:rsidR="00A53A5B" w:rsidRPr="00036AA8">
        <w:rPr>
          <w:rFonts w:ascii="Times New Roman" w:hAnsi="Times New Roman" w:cs="Times New Roman"/>
          <w:sz w:val="24"/>
          <w:szCs w:val="24"/>
        </w:rPr>
        <w:t>subcomisión</w:t>
      </w:r>
      <w:r w:rsidRPr="00036AA8">
        <w:rPr>
          <w:rFonts w:ascii="Times New Roman" w:hAnsi="Times New Roman" w:cs="Times New Roman"/>
          <w:sz w:val="24"/>
          <w:szCs w:val="24"/>
        </w:rPr>
        <w:t xml:space="preserve"> accidental que trató el tema del Cont</w:t>
      </w:r>
      <w:r w:rsidR="00626E2D" w:rsidRPr="00036AA8">
        <w:rPr>
          <w:rFonts w:ascii="Times New Roman" w:hAnsi="Times New Roman" w:cs="Times New Roman"/>
          <w:sz w:val="24"/>
          <w:szCs w:val="24"/>
        </w:rPr>
        <w:t>rol Constitucional, Consejo de E</w:t>
      </w:r>
      <w:r w:rsidRPr="00036AA8">
        <w:rPr>
          <w:rFonts w:ascii="Times New Roman" w:hAnsi="Times New Roman" w:cs="Times New Roman"/>
          <w:sz w:val="24"/>
          <w:szCs w:val="24"/>
        </w:rPr>
        <w:t>stado y Corte Suprema de Justicia.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mociones de orden, interviene</w:t>
      </w:r>
      <w:r w:rsidR="00626E2D" w:rsidRPr="00036AA8">
        <w:rPr>
          <w:rFonts w:ascii="Times New Roman" w:hAnsi="Times New Roman" w:cs="Times New Roman"/>
          <w:sz w:val="24"/>
          <w:szCs w:val="24"/>
        </w:rPr>
        <w:t>n los honorables C</w:t>
      </w:r>
      <w:r w:rsidR="00A53A5B" w:rsidRPr="00036AA8">
        <w:rPr>
          <w:rFonts w:ascii="Times New Roman" w:hAnsi="Times New Roman" w:cs="Times New Roman"/>
          <w:sz w:val="24"/>
          <w:szCs w:val="24"/>
        </w:rPr>
        <w:t>onstituyentes</w:t>
      </w:r>
      <w:r w:rsidRPr="00036AA8">
        <w:rPr>
          <w:rFonts w:ascii="Times New Roman" w:hAnsi="Times New Roman" w:cs="Times New Roman"/>
          <w:sz w:val="24"/>
          <w:szCs w:val="24"/>
        </w:rPr>
        <w:t xml:space="preserve"> Guillermo Perry Rub</w:t>
      </w:r>
      <w:r w:rsidR="00A53A5B" w:rsidRPr="00036AA8">
        <w:rPr>
          <w:rFonts w:ascii="Times New Roman" w:hAnsi="Times New Roman" w:cs="Times New Roman"/>
          <w:sz w:val="24"/>
          <w:szCs w:val="24"/>
        </w:rPr>
        <w:t>i</w:t>
      </w:r>
      <w:r w:rsidR="00626E2D" w:rsidRPr="00036AA8">
        <w:rPr>
          <w:rFonts w:ascii="Times New Roman" w:hAnsi="Times New Roman" w:cs="Times New Roman"/>
          <w:sz w:val="24"/>
          <w:szCs w:val="24"/>
        </w:rPr>
        <w:t>o,</w:t>
      </w:r>
      <w:r w:rsidRPr="00036AA8">
        <w:rPr>
          <w:rFonts w:ascii="Times New Roman" w:hAnsi="Times New Roman" w:cs="Times New Roman"/>
          <w:sz w:val="24"/>
          <w:szCs w:val="24"/>
        </w:rPr>
        <w:t xml:space="preserve"> Juan Carlos Esguerra Portocarrero, Dar</w:t>
      </w:r>
      <w:r w:rsidR="00A53A5B" w:rsidRPr="00036AA8">
        <w:rPr>
          <w:rFonts w:ascii="Times New Roman" w:hAnsi="Times New Roman" w:cs="Times New Roman"/>
          <w:sz w:val="24"/>
          <w:szCs w:val="24"/>
        </w:rPr>
        <w:t>í</w:t>
      </w:r>
      <w:r w:rsidRPr="00036AA8">
        <w:rPr>
          <w:rFonts w:ascii="Times New Roman" w:hAnsi="Times New Roman" w:cs="Times New Roman"/>
          <w:sz w:val="24"/>
          <w:szCs w:val="24"/>
        </w:rPr>
        <w:t>o Mejía Agudelo, Antonio José Navarro Wolff, Hernando Yepes Arcila</w:t>
      </w:r>
      <w:r w:rsidR="00A53A5B" w:rsidRPr="00036AA8">
        <w:rPr>
          <w:rFonts w:ascii="Times New Roman" w:hAnsi="Times New Roman" w:cs="Times New Roman"/>
          <w:sz w:val="24"/>
          <w:szCs w:val="24"/>
        </w:rPr>
        <w:t>,</w:t>
      </w:r>
      <w:r w:rsidRPr="00036AA8">
        <w:rPr>
          <w:rFonts w:ascii="Times New Roman" w:hAnsi="Times New Roman" w:cs="Times New Roman"/>
          <w:sz w:val="24"/>
          <w:szCs w:val="24"/>
        </w:rPr>
        <w:t xml:space="preserve"> Jaime </w:t>
      </w:r>
      <w:r w:rsidR="00A53A5B" w:rsidRPr="00036AA8">
        <w:rPr>
          <w:rFonts w:ascii="Times New Roman" w:hAnsi="Times New Roman" w:cs="Times New Roman"/>
          <w:sz w:val="24"/>
          <w:szCs w:val="24"/>
        </w:rPr>
        <w:t>Benítez</w:t>
      </w:r>
      <w:r w:rsidRPr="00036AA8">
        <w:rPr>
          <w:rFonts w:ascii="Times New Roman" w:hAnsi="Times New Roman" w:cs="Times New Roman"/>
          <w:sz w:val="24"/>
          <w:szCs w:val="24"/>
        </w:rPr>
        <w:t xml:space="preserve"> Tobón</w:t>
      </w:r>
      <w:r w:rsidR="00A53A5B" w:rsidRPr="00036AA8">
        <w:rPr>
          <w:rFonts w:ascii="Times New Roman" w:hAnsi="Times New Roman" w:cs="Times New Roman"/>
          <w:sz w:val="24"/>
          <w:szCs w:val="24"/>
        </w:rPr>
        <w:t>,</w:t>
      </w:r>
      <w:r w:rsidRPr="00036AA8">
        <w:rPr>
          <w:rFonts w:ascii="Times New Roman" w:hAnsi="Times New Roman" w:cs="Times New Roman"/>
          <w:sz w:val="24"/>
          <w:szCs w:val="24"/>
        </w:rPr>
        <w:t xml:space="preserve"> Mar</w:t>
      </w:r>
      <w:r w:rsidR="00A53A5B" w:rsidRPr="00036AA8">
        <w:rPr>
          <w:rFonts w:ascii="Times New Roman" w:hAnsi="Times New Roman" w:cs="Times New Roman"/>
          <w:sz w:val="24"/>
          <w:szCs w:val="24"/>
        </w:rPr>
        <w:t>í</w:t>
      </w:r>
      <w:r w:rsidRPr="00036AA8">
        <w:rPr>
          <w:rFonts w:ascii="Times New Roman" w:hAnsi="Times New Roman" w:cs="Times New Roman"/>
          <w:sz w:val="24"/>
          <w:szCs w:val="24"/>
        </w:rPr>
        <w:t>a Teresa Garcés Lloreda y Jaime Fajardo Landaeta.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w:t>
      </w:r>
      <w:r w:rsidR="00A53A5B" w:rsidRPr="00036AA8">
        <w:rPr>
          <w:rFonts w:ascii="Times New Roman" w:hAnsi="Times New Roman" w:cs="Times New Roman"/>
          <w:sz w:val="24"/>
          <w:szCs w:val="24"/>
        </w:rPr>
        <w:t>l</w:t>
      </w:r>
      <w:r w:rsidRPr="00036AA8">
        <w:rPr>
          <w:rFonts w:ascii="Times New Roman" w:hAnsi="Times New Roman" w:cs="Times New Roman"/>
          <w:sz w:val="24"/>
          <w:szCs w:val="24"/>
        </w:rPr>
        <w:t xml:space="preserve"> someter a votación el texto del articulado, el Constituyente Jaime Fajardo Landaeta solicita a la Presidencia votación secreta, a lo cual accede la Presidencia designando a los Constituyentes Hernando Yepes Arcila</w:t>
      </w:r>
      <w:r w:rsidR="0040538A" w:rsidRPr="00036AA8">
        <w:rPr>
          <w:rFonts w:ascii="Times New Roman" w:hAnsi="Times New Roman" w:cs="Times New Roman"/>
          <w:sz w:val="24"/>
          <w:szCs w:val="24"/>
        </w:rPr>
        <w:t>,</w:t>
      </w:r>
      <w:r w:rsidRPr="00036AA8">
        <w:rPr>
          <w:rFonts w:ascii="Times New Roman" w:hAnsi="Times New Roman" w:cs="Times New Roman"/>
          <w:sz w:val="24"/>
          <w:szCs w:val="24"/>
        </w:rPr>
        <w:t xml:space="preserve"> Iván Marulanda Gómez</w:t>
      </w:r>
      <w:r w:rsidR="0040538A" w:rsidRPr="00036AA8">
        <w:rPr>
          <w:rFonts w:ascii="Times New Roman" w:hAnsi="Times New Roman" w:cs="Times New Roman"/>
          <w:sz w:val="24"/>
          <w:szCs w:val="24"/>
        </w:rPr>
        <w:t>,</w:t>
      </w:r>
      <w:r w:rsidRPr="00036AA8">
        <w:rPr>
          <w:rFonts w:ascii="Times New Roman" w:hAnsi="Times New Roman" w:cs="Times New Roman"/>
          <w:sz w:val="24"/>
          <w:szCs w:val="24"/>
        </w:rPr>
        <w:t xml:space="preserve"> Francisco R</w:t>
      </w:r>
      <w:r w:rsidR="0040538A" w:rsidRPr="00036AA8">
        <w:rPr>
          <w:rFonts w:ascii="Times New Roman" w:hAnsi="Times New Roman" w:cs="Times New Roman"/>
          <w:sz w:val="24"/>
          <w:szCs w:val="24"/>
        </w:rPr>
        <w:t>o</w:t>
      </w:r>
      <w:r w:rsidRPr="00036AA8">
        <w:rPr>
          <w:rFonts w:ascii="Times New Roman" w:hAnsi="Times New Roman" w:cs="Times New Roman"/>
          <w:sz w:val="24"/>
          <w:szCs w:val="24"/>
        </w:rPr>
        <w:t>jas B</w:t>
      </w:r>
      <w:r w:rsidR="0040538A" w:rsidRPr="00036AA8">
        <w:rPr>
          <w:rFonts w:ascii="Times New Roman" w:hAnsi="Times New Roman" w:cs="Times New Roman"/>
          <w:sz w:val="24"/>
          <w:szCs w:val="24"/>
        </w:rPr>
        <w:t>i</w:t>
      </w:r>
      <w:r w:rsidRPr="00036AA8">
        <w:rPr>
          <w:rFonts w:ascii="Times New Roman" w:hAnsi="Times New Roman" w:cs="Times New Roman"/>
          <w:sz w:val="24"/>
          <w:szCs w:val="24"/>
        </w:rPr>
        <w:t>rry y José Mar</w:t>
      </w:r>
      <w:r w:rsidR="0040538A" w:rsidRPr="00036AA8">
        <w:rPr>
          <w:rFonts w:ascii="Times New Roman" w:hAnsi="Times New Roman" w:cs="Times New Roman"/>
          <w:sz w:val="24"/>
          <w:szCs w:val="24"/>
        </w:rPr>
        <w:t>í</w:t>
      </w:r>
      <w:r w:rsidRPr="00036AA8">
        <w:rPr>
          <w:rFonts w:ascii="Times New Roman" w:hAnsi="Times New Roman" w:cs="Times New Roman"/>
          <w:sz w:val="24"/>
          <w:szCs w:val="24"/>
        </w:rPr>
        <w:t>a Velasco Guerrero (quien se excusa)</w:t>
      </w:r>
      <w:r w:rsidR="0040538A" w:rsidRPr="00036AA8">
        <w:rPr>
          <w:rFonts w:ascii="Times New Roman" w:hAnsi="Times New Roman" w:cs="Times New Roman"/>
          <w:sz w:val="24"/>
          <w:szCs w:val="24"/>
        </w:rPr>
        <w:t>, como escru</w:t>
      </w:r>
      <w:r w:rsidRPr="00036AA8">
        <w:rPr>
          <w:rFonts w:ascii="Times New Roman" w:hAnsi="Times New Roman" w:cs="Times New Roman"/>
          <w:sz w:val="24"/>
          <w:szCs w:val="24"/>
        </w:rPr>
        <w:t>tadores para e</w:t>
      </w:r>
      <w:r w:rsidR="00557733" w:rsidRPr="00036AA8">
        <w:rPr>
          <w:rFonts w:ascii="Times New Roman" w:hAnsi="Times New Roman" w:cs="Times New Roman"/>
          <w:sz w:val="24"/>
          <w:szCs w:val="24"/>
        </w:rPr>
        <w:t>l proceso, u</w:t>
      </w:r>
      <w:r w:rsidR="0040538A" w:rsidRPr="00036AA8">
        <w:rPr>
          <w:rFonts w:ascii="Times New Roman" w:hAnsi="Times New Roman" w:cs="Times New Roman"/>
          <w:sz w:val="24"/>
          <w:szCs w:val="24"/>
        </w:rPr>
        <w:t xml:space="preserve">na vez leído </w:t>
      </w:r>
      <w:r w:rsidRPr="00036AA8">
        <w:rPr>
          <w:rFonts w:ascii="Times New Roman" w:hAnsi="Times New Roman" w:cs="Times New Roman"/>
          <w:sz w:val="24"/>
          <w:szCs w:val="24"/>
        </w:rPr>
        <w:t>nuevamente el art</w:t>
      </w:r>
      <w:r w:rsidR="0040538A" w:rsidRPr="00036AA8">
        <w:rPr>
          <w:rFonts w:ascii="Times New Roman" w:hAnsi="Times New Roman" w:cs="Times New Roman"/>
          <w:sz w:val="24"/>
          <w:szCs w:val="24"/>
        </w:rPr>
        <w:t>í</w:t>
      </w:r>
      <w:r w:rsidRPr="00036AA8">
        <w:rPr>
          <w:rFonts w:ascii="Times New Roman" w:hAnsi="Times New Roman" w:cs="Times New Roman"/>
          <w:sz w:val="24"/>
          <w:szCs w:val="24"/>
        </w:rPr>
        <w:t>culo respectivo sobre Jurisdicción Constitucional se realiza la votación, con el siguiente resultado:</w:t>
      </w:r>
    </w:p>
    <w:p w:rsidR="0040538A"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y cuatro (44) votos afirmativos</w:t>
      </w:r>
      <w:r w:rsidR="0040538A" w:rsidRPr="00036AA8">
        <w:rPr>
          <w:rFonts w:ascii="Times New Roman" w:hAnsi="Times New Roman" w:cs="Times New Roman"/>
          <w:sz w:val="24"/>
          <w:szCs w:val="24"/>
        </w:rPr>
        <w:t>.</w:t>
      </w:r>
    </w:p>
    <w:p w:rsidR="0040538A"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Veinticinco (25) negativos y,</w:t>
      </w:r>
    </w:p>
    <w:p w:rsidR="0040538A" w:rsidRPr="00036AA8" w:rsidRDefault="00036AA8" w:rsidP="00067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Una (1</w:t>
      </w:r>
      <w:r w:rsidR="000718CF" w:rsidRPr="00036AA8">
        <w:rPr>
          <w:rFonts w:ascii="Times New Roman" w:hAnsi="Times New Roman" w:cs="Times New Roman"/>
          <w:sz w:val="24"/>
          <w:szCs w:val="24"/>
        </w:rPr>
        <w:t>)</w:t>
      </w:r>
      <w:r w:rsidR="0040538A" w:rsidRPr="00036AA8">
        <w:rPr>
          <w:rFonts w:ascii="Times New Roman" w:hAnsi="Times New Roman" w:cs="Times New Roman"/>
          <w:sz w:val="24"/>
          <w:szCs w:val="24"/>
        </w:rPr>
        <w:t xml:space="preserve"> </w:t>
      </w:r>
      <w:r w:rsidR="000718CF" w:rsidRPr="00036AA8">
        <w:rPr>
          <w:rFonts w:ascii="Times New Roman" w:hAnsi="Times New Roman" w:cs="Times New Roman"/>
          <w:sz w:val="24"/>
          <w:szCs w:val="24"/>
        </w:rPr>
        <w:t>abstención</w:t>
      </w:r>
      <w:r w:rsidR="0040538A" w:rsidRPr="00036AA8">
        <w:rPr>
          <w:rFonts w:ascii="Times New Roman" w:hAnsi="Times New Roman" w:cs="Times New Roman"/>
          <w:sz w:val="24"/>
          <w:szCs w:val="24"/>
        </w:rPr>
        <w:t>.</w:t>
      </w:r>
    </w:p>
    <w:p w:rsidR="000718CF" w:rsidRPr="00036AA8" w:rsidRDefault="005577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tal virtud la Secretaria i</w:t>
      </w:r>
      <w:r w:rsidR="000718CF" w:rsidRPr="00036AA8">
        <w:rPr>
          <w:rFonts w:ascii="Times New Roman" w:hAnsi="Times New Roman" w:cs="Times New Roman"/>
          <w:sz w:val="24"/>
          <w:szCs w:val="24"/>
        </w:rPr>
        <w:t>nforma que el</w:t>
      </w:r>
      <w:r w:rsidR="0040538A" w:rsidRPr="00036AA8">
        <w:rPr>
          <w:rFonts w:ascii="Times New Roman" w:hAnsi="Times New Roman" w:cs="Times New Roman"/>
          <w:sz w:val="24"/>
          <w:szCs w:val="24"/>
        </w:rPr>
        <w:t xml:space="preserve"> artículo</w:t>
      </w:r>
      <w:r w:rsidR="000718CF" w:rsidRPr="00036AA8">
        <w:rPr>
          <w:rFonts w:ascii="Times New Roman" w:hAnsi="Times New Roman" w:cs="Times New Roman"/>
          <w:sz w:val="24"/>
          <w:szCs w:val="24"/>
        </w:rPr>
        <w:t xml:space="preserve"> ha sido </w:t>
      </w:r>
      <w:r w:rsidR="0040538A" w:rsidRPr="00036AA8">
        <w:rPr>
          <w:rFonts w:ascii="Times New Roman" w:hAnsi="Times New Roman" w:cs="Times New Roman"/>
          <w:sz w:val="24"/>
          <w:szCs w:val="24"/>
        </w:rPr>
        <w:t>Aprobado</w:t>
      </w:r>
      <w:r w:rsidR="000718CF" w:rsidRPr="00036AA8">
        <w:rPr>
          <w:rFonts w:ascii="Times New Roman" w:hAnsi="Times New Roman" w:cs="Times New Roman"/>
          <w:sz w:val="24"/>
          <w:szCs w:val="24"/>
        </w:rPr>
        <w:t xml:space="preserve">, con el siguiente texto: </w:t>
      </w:r>
      <w:r w:rsidR="0040538A" w:rsidRPr="00036AA8">
        <w:rPr>
          <w:rFonts w:ascii="Times New Roman" w:hAnsi="Times New Roman" w:cs="Times New Roman"/>
          <w:sz w:val="24"/>
          <w:szCs w:val="24"/>
        </w:rPr>
        <w:t>Artículo.</w:t>
      </w:r>
      <w:r w:rsidR="000718CF" w:rsidRPr="00036AA8">
        <w:rPr>
          <w:rFonts w:ascii="Times New Roman" w:hAnsi="Times New Roman" w:cs="Times New Roman"/>
          <w:sz w:val="24"/>
          <w:szCs w:val="24"/>
        </w:rPr>
        <w:t xml:space="preserve"> A la Corte Constitucional se le </w:t>
      </w:r>
      <w:r w:rsidR="0040538A" w:rsidRPr="00036AA8">
        <w:rPr>
          <w:rFonts w:ascii="Times New Roman" w:hAnsi="Times New Roman" w:cs="Times New Roman"/>
          <w:sz w:val="24"/>
          <w:szCs w:val="24"/>
        </w:rPr>
        <w:t>confía</w:t>
      </w:r>
      <w:r w:rsidR="000718CF" w:rsidRPr="00036AA8">
        <w:rPr>
          <w:rFonts w:ascii="Times New Roman" w:hAnsi="Times New Roman" w:cs="Times New Roman"/>
          <w:sz w:val="24"/>
          <w:szCs w:val="24"/>
        </w:rPr>
        <w:t xml:space="preserve"> la guarda de la Integridad y la Supremacía de la Constitución, en los estrictos y precisos </w:t>
      </w:r>
      <w:r w:rsidR="0040538A" w:rsidRPr="00036AA8">
        <w:rPr>
          <w:rFonts w:ascii="Times New Roman" w:hAnsi="Times New Roman" w:cs="Times New Roman"/>
          <w:sz w:val="24"/>
          <w:szCs w:val="24"/>
        </w:rPr>
        <w:t>términos</w:t>
      </w:r>
      <w:r w:rsidR="000718CF" w:rsidRPr="00036AA8">
        <w:rPr>
          <w:rFonts w:ascii="Times New Roman" w:hAnsi="Times New Roman" w:cs="Times New Roman"/>
          <w:sz w:val="24"/>
          <w:szCs w:val="24"/>
        </w:rPr>
        <w:t xml:space="preserve"> de este </w:t>
      </w:r>
      <w:r w:rsidR="0040538A" w:rsidRPr="00036AA8">
        <w:rPr>
          <w:rFonts w:ascii="Times New Roman" w:hAnsi="Times New Roman" w:cs="Times New Roman"/>
          <w:sz w:val="24"/>
          <w:szCs w:val="24"/>
        </w:rPr>
        <w:t>artículo, c</w:t>
      </w:r>
      <w:r w:rsidR="000718CF" w:rsidRPr="00036AA8">
        <w:rPr>
          <w:rFonts w:ascii="Times New Roman" w:hAnsi="Times New Roman" w:cs="Times New Roman"/>
          <w:sz w:val="24"/>
          <w:szCs w:val="24"/>
        </w:rPr>
        <w:t>on tal fin, cumplirá las siguientes func</w:t>
      </w:r>
      <w:r w:rsidR="0040538A" w:rsidRPr="00036AA8">
        <w:rPr>
          <w:rFonts w:ascii="Times New Roman" w:hAnsi="Times New Roman" w:cs="Times New Roman"/>
          <w:sz w:val="24"/>
          <w:szCs w:val="24"/>
        </w:rPr>
        <w:t>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 y debido a problemas en el sonido del Centro de Convenciones y Exposiciones Gonzalo Jiménez de Quesada, la Presidencia decreta un receso de veinte minutos.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Sesión Plenaria se reanuda a las doce del</w:t>
      </w:r>
      <w:r w:rsidR="0040538A" w:rsidRPr="00036AA8">
        <w:rPr>
          <w:rFonts w:ascii="Times New Roman" w:hAnsi="Times New Roman" w:cs="Times New Roman"/>
          <w:sz w:val="24"/>
          <w:szCs w:val="24"/>
        </w:rPr>
        <w:t xml:space="preserve"> día </w:t>
      </w:r>
      <w:r w:rsidRPr="00036AA8">
        <w:rPr>
          <w:rFonts w:ascii="Times New Roman" w:hAnsi="Times New Roman" w:cs="Times New Roman"/>
          <w:sz w:val="24"/>
          <w:szCs w:val="24"/>
        </w:rPr>
        <w:t>(12</w:t>
      </w:r>
      <w:r w:rsidR="004D57D3" w:rsidRPr="00036AA8">
        <w:rPr>
          <w:rFonts w:ascii="Times New Roman" w:hAnsi="Times New Roman" w:cs="Times New Roman"/>
          <w:sz w:val="24"/>
          <w:szCs w:val="24"/>
        </w:rPr>
        <w:t>:00</w:t>
      </w:r>
      <w:r w:rsidR="0040538A"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someter a la consideración de la Plenaria el resto del articulado propuesto, en mociones de or</w:t>
      </w:r>
      <w:r w:rsidR="004D57D3" w:rsidRPr="00036AA8">
        <w:rPr>
          <w:rFonts w:ascii="Times New Roman" w:hAnsi="Times New Roman" w:cs="Times New Roman"/>
          <w:sz w:val="24"/>
          <w:szCs w:val="24"/>
        </w:rPr>
        <w:t>den intervienen los honorables D</w:t>
      </w:r>
      <w:r w:rsidRPr="00036AA8">
        <w:rPr>
          <w:rFonts w:ascii="Times New Roman" w:hAnsi="Times New Roman" w:cs="Times New Roman"/>
          <w:sz w:val="24"/>
          <w:szCs w:val="24"/>
        </w:rPr>
        <w:t>elegatarios Juan Carlos Esguerra Portocarrero, Misael Pastrana Borrero, Carlos Rodado Noriega y Antonio José Navarro Wolff</w:t>
      </w:r>
      <w:r w:rsidR="0040538A" w:rsidRPr="00036AA8">
        <w:rPr>
          <w:rFonts w:ascii="Times New Roman" w:hAnsi="Times New Roman" w:cs="Times New Roman"/>
          <w:sz w:val="24"/>
          <w:szCs w:val="24"/>
        </w:rPr>
        <w:t>,</w:t>
      </w:r>
      <w:r w:rsidRPr="00036AA8">
        <w:rPr>
          <w:rFonts w:ascii="Times New Roman" w:hAnsi="Times New Roman" w:cs="Times New Roman"/>
          <w:sz w:val="24"/>
          <w:szCs w:val="24"/>
        </w:rPr>
        <w:t xml:space="preserve"> quien por petición de algunos de sus antecesores determina aplazar la votación del resto del articulado, hasta cuando los ponentes de la subcomisión accidental, hayan integrado otras propuestas.</w:t>
      </w:r>
    </w:p>
    <w:p w:rsidR="000718CF" w:rsidRPr="00036AA8" w:rsidRDefault="000718CF" w:rsidP="0040538A">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VI</w:t>
      </w:r>
    </w:p>
    <w:p w:rsidR="000718CF" w:rsidRPr="00036AA8" w:rsidRDefault="00B2685D" w:rsidP="0040538A">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TEMA</w:t>
      </w:r>
    </w:p>
    <w:p w:rsidR="000718CF" w:rsidRPr="00036AA8" w:rsidRDefault="000718CF" w:rsidP="0040538A">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 xml:space="preserve"> MINISTERIO </w:t>
      </w:r>
      <w:r w:rsidR="0040538A" w:rsidRPr="00036AA8">
        <w:rPr>
          <w:rFonts w:ascii="Times New Roman" w:hAnsi="Times New Roman" w:cs="Times New Roman"/>
          <w:b/>
          <w:sz w:val="24"/>
          <w:szCs w:val="24"/>
        </w:rPr>
        <w:t>PÚBLICO (DEFENSOR DEL PUEBLO)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Subcomisión: Fernando Carrillo Flórez, Juan Carlos Esguerra Portocarrero, Mar</w:t>
      </w:r>
      <w:r w:rsidR="0040538A" w:rsidRPr="00036AA8">
        <w:rPr>
          <w:rFonts w:ascii="Times New Roman" w:hAnsi="Times New Roman" w:cs="Times New Roman"/>
          <w:sz w:val="24"/>
          <w:szCs w:val="24"/>
        </w:rPr>
        <w:t>í</w:t>
      </w:r>
      <w:r w:rsidRPr="00036AA8">
        <w:rPr>
          <w:rFonts w:ascii="Times New Roman" w:hAnsi="Times New Roman" w:cs="Times New Roman"/>
          <w:sz w:val="24"/>
          <w:szCs w:val="24"/>
        </w:rPr>
        <w:t xml:space="preserve">a Teresa Lloreda, Hernando Londoño </w:t>
      </w:r>
      <w:r w:rsidR="0040538A" w:rsidRPr="00036AA8">
        <w:rPr>
          <w:rFonts w:ascii="Times New Roman" w:hAnsi="Times New Roman" w:cs="Times New Roman"/>
          <w:sz w:val="24"/>
          <w:szCs w:val="24"/>
        </w:rPr>
        <w:t>Jiménez,</w:t>
      </w:r>
      <w:r w:rsidRPr="00036AA8">
        <w:rPr>
          <w:rFonts w:ascii="Times New Roman" w:hAnsi="Times New Roman" w:cs="Times New Roman"/>
          <w:sz w:val="24"/>
          <w:szCs w:val="24"/>
        </w:rPr>
        <w:t xml:space="preserve"> Armando Holguín Sarria y Raimundo Emiliani Román.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Para continuar el </w:t>
      </w:r>
      <w:r w:rsidR="0040538A"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40538A" w:rsidRPr="00036AA8">
        <w:rPr>
          <w:rFonts w:ascii="Times New Roman" w:hAnsi="Times New Roman" w:cs="Times New Roman"/>
          <w:sz w:val="24"/>
          <w:szCs w:val="24"/>
        </w:rPr>
        <w:t>Día</w:t>
      </w:r>
      <w:r w:rsidRPr="00036AA8">
        <w:rPr>
          <w:rFonts w:ascii="Times New Roman" w:hAnsi="Times New Roman" w:cs="Times New Roman"/>
          <w:sz w:val="24"/>
          <w:szCs w:val="24"/>
        </w:rPr>
        <w:t>, la Secretaria general procede a dar lectura al articulado que sobre el Tema de Ministerio Público (Defensor del Pueblo), ha presentado la Subcomisión Accidental.</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moción de orden, la </w:t>
      </w:r>
      <w:r w:rsidR="0040538A" w:rsidRPr="00036AA8">
        <w:rPr>
          <w:rFonts w:ascii="Times New Roman" w:hAnsi="Times New Roman" w:cs="Times New Roman"/>
          <w:sz w:val="24"/>
          <w:szCs w:val="24"/>
        </w:rPr>
        <w:t xml:space="preserve">Presidencia </w:t>
      </w:r>
      <w:r w:rsidRPr="00036AA8">
        <w:rPr>
          <w:rFonts w:ascii="Times New Roman" w:hAnsi="Times New Roman" w:cs="Times New Roman"/>
          <w:sz w:val="24"/>
          <w:szCs w:val="24"/>
        </w:rPr>
        <w:t>se per</w:t>
      </w:r>
      <w:r w:rsidR="00E17E15" w:rsidRPr="00036AA8">
        <w:rPr>
          <w:rFonts w:ascii="Times New Roman" w:hAnsi="Times New Roman" w:cs="Times New Roman"/>
          <w:sz w:val="24"/>
          <w:szCs w:val="24"/>
        </w:rPr>
        <w:t>mite informar a los honorables C</w:t>
      </w:r>
      <w:r w:rsidRPr="00036AA8">
        <w:rPr>
          <w:rFonts w:ascii="Times New Roman" w:hAnsi="Times New Roman" w:cs="Times New Roman"/>
          <w:sz w:val="24"/>
          <w:szCs w:val="24"/>
        </w:rPr>
        <w:t>onstituyentes que para mañana 8 de los corrientes habrá la continuación del debate sobre la Carta de Derechos, Deberes, Garantías y Libertades.</w:t>
      </w:r>
    </w:p>
    <w:p w:rsidR="000718CF" w:rsidRPr="00036AA8" w:rsidRDefault="003F6F4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honorable C</w:t>
      </w:r>
      <w:r w:rsidR="000718CF" w:rsidRPr="00036AA8">
        <w:rPr>
          <w:rFonts w:ascii="Times New Roman" w:hAnsi="Times New Roman" w:cs="Times New Roman"/>
          <w:sz w:val="24"/>
          <w:szCs w:val="24"/>
        </w:rPr>
        <w:t>onstituyente Fernando Carrillo F</w:t>
      </w:r>
      <w:r w:rsidR="0040538A" w:rsidRPr="00036AA8">
        <w:rPr>
          <w:rFonts w:ascii="Times New Roman" w:hAnsi="Times New Roman" w:cs="Times New Roman"/>
          <w:sz w:val="24"/>
          <w:szCs w:val="24"/>
        </w:rPr>
        <w:t>l</w:t>
      </w:r>
      <w:r w:rsidR="000718CF" w:rsidRPr="00036AA8">
        <w:rPr>
          <w:rFonts w:ascii="Times New Roman" w:hAnsi="Times New Roman" w:cs="Times New Roman"/>
          <w:sz w:val="24"/>
          <w:szCs w:val="24"/>
        </w:rPr>
        <w:t>órez, en su condición de ponente y coordinador de la Comisión Accidental, sustenta algunos criterios y conduce la votación de los respectivos textos.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Posteriormente, en mociones d</w:t>
      </w:r>
      <w:r w:rsidR="0040538A" w:rsidRPr="00036AA8">
        <w:rPr>
          <w:rFonts w:ascii="Times New Roman" w:hAnsi="Times New Roman" w:cs="Times New Roman"/>
          <w:sz w:val="24"/>
          <w:szCs w:val="24"/>
        </w:rPr>
        <w:t>e orden hacen uso de la palabra</w:t>
      </w:r>
      <w:r w:rsidR="003F6F48" w:rsidRPr="00036AA8">
        <w:rPr>
          <w:rFonts w:ascii="Times New Roman" w:hAnsi="Times New Roman" w:cs="Times New Roman"/>
          <w:sz w:val="24"/>
          <w:szCs w:val="24"/>
        </w:rPr>
        <w:t xml:space="preserve"> los D</w:t>
      </w:r>
      <w:r w:rsidRPr="00036AA8">
        <w:rPr>
          <w:rFonts w:ascii="Times New Roman" w:hAnsi="Times New Roman" w:cs="Times New Roman"/>
          <w:sz w:val="24"/>
          <w:szCs w:val="24"/>
        </w:rPr>
        <w:t>elegatarios Armando Holguín Sarria, Carlos Lleras de la Fuente, Iván Marulanda Gómez, Augusto Ramírez Ocampo</w:t>
      </w:r>
      <w:r w:rsidR="0040538A" w:rsidRPr="00036AA8">
        <w:rPr>
          <w:rFonts w:ascii="Times New Roman" w:hAnsi="Times New Roman" w:cs="Times New Roman"/>
          <w:sz w:val="24"/>
          <w:szCs w:val="24"/>
        </w:rPr>
        <w:t>,</w:t>
      </w:r>
      <w:r w:rsidRPr="00036AA8">
        <w:rPr>
          <w:rFonts w:ascii="Times New Roman" w:hAnsi="Times New Roman" w:cs="Times New Roman"/>
          <w:sz w:val="24"/>
          <w:szCs w:val="24"/>
        </w:rPr>
        <w:t xml:space="preserve"> Alberto Zalamea Costa, Juan Gómez Mart</w:t>
      </w:r>
      <w:r w:rsidR="0040538A" w:rsidRPr="00036AA8">
        <w:rPr>
          <w:rFonts w:ascii="Times New Roman" w:hAnsi="Times New Roman" w:cs="Times New Roman"/>
          <w:sz w:val="24"/>
          <w:szCs w:val="24"/>
        </w:rPr>
        <w:t>ínez,</w:t>
      </w:r>
      <w:r w:rsidRPr="00036AA8">
        <w:rPr>
          <w:rFonts w:ascii="Times New Roman" w:hAnsi="Times New Roman" w:cs="Times New Roman"/>
          <w:sz w:val="24"/>
          <w:szCs w:val="24"/>
        </w:rPr>
        <w:t xml:space="preserve"> Guillermo Perry Rubio</w:t>
      </w:r>
      <w:r w:rsidR="0040538A" w:rsidRPr="00036AA8">
        <w:rPr>
          <w:rFonts w:ascii="Times New Roman" w:hAnsi="Times New Roman" w:cs="Times New Roman"/>
          <w:sz w:val="24"/>
          <w:szCs w:val="24"/>
        </w:rPr>
        <w:t>,</w:t>
      </w:r>
      <w:r w:rsidRPr="00036AA8">
        <w:rPr>
          <w:rFonts w:ascii="Times New Roman" w:hAnsi="Times New Roman" w:cs="Times New Roman"/>
          <w:sz w:val="24"/>
          <w:szCs w:val="24"/>
        </w:rPr>
        <w:t xml:space="preserve"> José </w:t>
      </w:r>
      <w:r w:rsidR="0040538A" w:rsidRPr="00036AA8">
        <w:rPr>
          <w:rFonts w:ascii="Times New Roman" w:hAnsi="Times New Roman" w:cs="Times New Roman"/>
          <w:sz w:val="24"/>
          <w:szCs w:val="24"/>
        </w:rPr>
        <w:t>María</w:t>
      </w:r>
      <w:r w:rsidRPr="00036AA8">
        <w:rPr>
          <w:rFonts w:ascii="Times New Roman" w:hAnsi="Times New Roman" w:cs="Times New Roman"/>
          <w:sz w:val="24"/>
          <w:szCs w:val="24"/>
        </w:rPr>
        <w:t xml:space="preserve"> Velasco Guerrero y Raimundo Emiliani Román.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Así las cosas, se procede a votar el </w:t>
      </w:r>
      <w:r w:rsidR="0040538A"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de “Titular” de la siguiente manera: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Primera parte:</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El Ministerio Público será ejercido por el </w:t>
      </w:r>
      <w:r w:rsidR="003F6F48" w:rsidRPr="00036AA8">
        <w:rPr>
          <w:rFonts w:ascii="Times New Roman" w:hAnsi="Times New Roman" w:cs="Times New Roman"/>
          <w:b/>
          <w:sz w:val="24"/>
          <w:szCs w:val="24"/>
        </w:rPr>
        <w:t>Procurador General</w:t>
      </w:r>
      <w:r w:rsidRPr="00036AA8">
        <w:rPr>
          <w:rFonts w:ascii="Times New Roman" w:hAnsi="Times New Roman" w:cs="Times New Roman"/>
          <w:b/>
          <w:sz w:val="24"/>
          <w:szCs w:val="24"/>
        </w:rPr>
        <w:t xml:space="preserve"> de la Nac</w:t>
      </w:r>
      <w:r w:rsidR="0040538A" w:rsidRPr="00036AA8">
        <w:rPr>
          <w:rFonts w:ascii="Times New Roman" w:hAnsi="Times New Roman" w:cs="Times New Roman"/>
          <w:b/>
          <w:sz w:val="24"/>
          <w:szCs w:val="24"/>
        </w:rPr>
        <w:t xml:space="preserve">ión, por el </w:t>
      </w:r>
      <w:r w:rsidR="00A611C6" w:rsidRPr="00036AA8">
        <w:rPr>
          <w:rFonts w:ascii="Times New Roman" w:hAnsi="Times New Roman" w:cs="Times New Roman"/>
          <w:b/>
          <w:sz w:val="24"/>
          <w:szCs w:val="24"/>
        </w:rPr>
        <w:t xml:space="preserve">Defensor del Pueblo </w:t>
      </w:r>
      <w:r w:rsidRPr="00036AA8">
        <w:rPr>
          <w:rFonts w:ascii="Times New Roman" w:hAnsi="Times New Roman" w:cs="Times New Roman"/>
          <w:b/>
          <w:sz w:val="24"/>
          <w:szCs w:val="24"/>
        </w:rPr>
        <w:t>por sus delegados y agentes...</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El </w:t>
      </w:r>
      <w:r w:rsidR="006B6D2E" w:rsidRPr="00036AA8">
        <w:rPr>
          <w:rFonts w:ascii="Times New Roman" w:hAnsi="Times New Roman" w:cs="Times New Roman"/>
          <w:b/>
          <w:sz w:val="24"/>
          <w:szCs w:val="24"/>
        </w:rPr>
        <w:t xml:space="preserve">Procurador General de la Nación </w:t>
      </w:r>
      <w:r w:rsidRPr="00036AA8">
        <w:rPr>
          <w:rFonts w:ascii="Times New Roman" w:hAnsi="Times New Roman" w:cs="Times New Roman"/>
          <w:b/>
          <w:sz w:val="24"/>
          <w:szCs w:val="24"/>
        </w:rPr>
        <w:t>es el supremo director del Ministerio Público.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nueve (59) votos afirmativos.</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Cero (0) negativos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Cero (0) abste</w:t>
      </w:r>
      <w:r w:rsidR="0040538A" w:rsidRPr="00036AA8">
        <w:rPr>
          <w:rFonts w:ascii="Times New Roman" w:hAnsi="Times New Roman" w:cs="Times New Roman"/>
          <w:sz w:val="24"/>
          <w:szCs w:val="24"/>
        </w:rPr>
        <w:t>nc</w:t>
      </w:r>
      <w:r w:rsidRPr="00036AA8">
        <w:rPr>
          <w:rFonts w:ascii="Times New Roman" w:hAnsi="Times New Roman" w:cs="Times New Roman"/>
          <w:sz w:val="24"/>
          <w:szCs w:val="24"/>
        </w:rPr>
        <w:t>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primera parte ha sido </w:t>
      </w:r>
      <w:r w:rsidR="0040538A"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Segunda parte:</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(Por los </w:t>
      </w:r>
      <w:r w:rsidR="00A611C6" w:rsidRPr="00036AA8">
        <w:rPr>
          <w:rFonts w:ascii="Times New Roman" w:hAnsi="Times New Roman" w:cs="Times New Roman"/>
          <w:b/>
          <w:sz w:val="24"/>
          <w:szCs w:val="24"/>
        </w:rPr>
        <w:t>Personeros Municipales</w:t>
      </w:r>
      <w:r w:rsidRPr="00036AA8">
        <w:rPr>
          <w:rFonts w:ascii="Times New Roman" w:hAnsi="Times New Roman" w:cs="Times New Roman"/>
          <w:b/>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Sesenta (60) votos afirmativos</w:t>
      </w:r>
      <w:r w:rsidR="006B6D2E"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r w:rsidR="0040538A"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segunda parte también ha sido</w:t>
      </w:r>
      <w:r w:rsidR="0040538A" w:rsidRPr="00036AA8">
        <w:rPr>
          <w:rFonts w:ascii="Times New Roman" w:hAnsi="Times New Roman" w:cs="Times New Roman"/>
          <w:sz w:val="24"/>
          <w:szCs w:val="24"/>
        </w:rPr>
        <w:t xml:space="preserve"> Aprobada.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cumplimiento de las disposiciones del reglame</w:t>
      </w:r>
      <w:r w:rsidR="00A611C6" w:rsidRPr="00036AA8">
        <w:rPr>
          <w:rFonts w:ascii="Times New Roman" w:hAnsi="Times New Roman" w:cs="Times New Roman"/>
          <w:sz w:val="24"/>
          <w:szCs w:val="24"/>
        </w:rPr>
        <w:t>nto interno de la Asamblea, la P</w:t>
      </w:r>
      <w:r w:rsidRPr="00036AA8">
        <w:rPr>
          <w:rFonts w:ascii="Times New Roman" w:hAnsi="Times New Roman" w:cs="Times New Roman"/>
          <w:sz w:val="24"/>
          <w:szCs w:val="24"/>
        </w:rPr>
        <w:t xml:space="preserve">residencia somete a votación el texto completo del </w:t>
      </w:r>
      <w:r w:rsidR="0040538A" w:rsidRPr="00036AA8">
        <w:rPr>
          <w:rFonts w:ascii="Times New Roman" w:hAnsi="Times New Roman" w:cs="Times New Roman"/>
          <w:sz w:val="24"/>
          <w:szCs w:val="24"/>
        </w:rPr>
        <w:t>artículo</w:t>
      </w:r>
      <w:r w:rsidRPr="00036AA8">
        <w:rPr>
          <w:rFonts w:ascii="Times New Roman" w:hAnsi="Times New Roman" w:cs="Times New Roman"/>
          <w:sz w:val="24"/>
          <w:szCs w:val="24"/>
        </w:rPr>
        <w:t>, con el siguiente resultado: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Sesen</w:t>
      </w:r>
      <w:r w:rsidR="0040538A" w:rsidRPr="00036AA8">
        <w:rPr>
          <w:rFonts w:ascii="Times New Roman" w:hAnsi="Times New Roman" w:cs="Times New Roman"/>
          <w:sz w:val="24"/>
          <w:szCs w:val="24"/>
        </w:rPr>
        <w:t>ta y dos (62) votos afirmativos</w:t>
      </w:r>
      <w:r w:rsidR="00A611C6" w:rsidRPr="00036AA8">
        <w:rPr>
          <w:rFonts w:ascii="Times New Roman" w:hAnsi="Times New Roman" w:cs="Times New Roman"/>
          <w:sz w:val="24"/>
          <w:szCs w:val="24"/>
        </w:rPr>
        <w:t>.</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0718CF" w:rsidRPr="00036AA8">
        <w:rPr>
          <w:rFonts w:ascii="Times New Roman" w:hAnsi="Times New Roman" w:cs="Times New Roman"/>
          <w:sz w:val="24"/>
          <w:szCs w:val="24"/>
        </w:rPr>
        <w:t>) abstención.</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consecuencia</w:t>
      </w:r>
      <w:r w:rsidR="000718CF" w:rsidRPr="00036AA8">
        <w:rPr>
          <w:rFonts w:ascii="Times New Roman" w:hAnsi="Times New Roman" w:cs="Times New Roman"/>
          <w:sz w:val="24"/>
          <w:szCs w:val="24"/>
        </w:rPr>
        <w:t xml:space="preserve"> e</w:t>
      </w:r>
      <w:r w:rsidRPr="00036AA8">
        <w:rPr>
          <w:rFonts w:ascii="Times New Roman" w:hAnsi="Times New Roman" w:cs="Times New Roman"/>
          <w:sz w:val="24"/>
          <w:szCs w:val="24"/>
        </w:rPr>
        <w:t>l</w:t>
      </w:r>
      <w:r w:rsidR="000718CF" w:rsidRPr="00036AA8">
        <w:rPr>
          <w:rFonts w:ascii="Times New Roman" w:hAnsi="Times New Roman" w:cs="Times New Roman"/>
          <w:sz w:val="24"/>
          <w:szCs w:val="24"/>
        </w:rPr>
        <w:t xml:space="preserve"> texto del </w:t>
      </w:r>
      <w:r w:rsidRPr="00036AA8">
        <w:rPr>
          <w:rFonts w:ascii="Times New Roman" w:hAnsi="Times New Roman" w:cs="Times New Roman"/>
          <w:sz w:val="24"/>
          <w:szCs w:val="24"/>
        </w:rPr>
        <w:t>artículo</w:t>
      </w:r>
      <w:r w:rsidR="000718CF" w:rsidRPr="00036AA8">
        <w:rPr>
          <w:rFonts w:ascii="Times New Roman" w:hAnsi="Times New Roman" w:cs="Times New Roman"/>
          <w:sz w:val="24"/>
          <w:szCs w:val="24"/>
        </w:rPr>
        <w:t xml:space="preserve"> que acaba de ser </w:t>
      </w:r>
      <w:r w:rsidRPr="00036AA8">
        <w:rPr>
          <w:rFonts w:ascii="Times New Roman" w:hAnsi="Times New Roman" w:cs="Times New Roman"/>
          <w:sz w:val="24"/>
          <w:szCs w:val="24"/>
        </w:rPr>
        <w:t>Aprobado</w:t>
      </w:r>
      <w:r w:rsidR="000718CF" w:rsidRPr="00036AA8">
        <w:rPr>
          <w:rFonts w:ascii="Times New Roman" w:hAnsi="Times New Roman" w:cs="Times New Roman"/>
          <w:sz w:val="24"/>
          <w:szCs w:val="24"/>
        </w:rPr>
        <w:t>, es como sigue:</w:t>
      </w:r>
    </w:p>
    <w:p w:rsidR="000718CF" w:rsidRPr="00036AA8" w:rsidRDefault="0040538A"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0718CF"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Titular</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El Ministerio Público será ejercido por el </w:t>
      </w:r>
      <w:r w:rsidR="007C5016" w:rsidRPr="00036AA8">
        <w:rPr>
          <w:rFonts w:ascii="Times New Roman" w:hAnsi="Times New Roman" w:cs="Times New Roman"/>
          <w:b/>
          <w:sz w:val="24"/>
          <w:szCs w:val="24"/>
        </w:rPr>
        <w:t xml:space="preserve">Procurador General </w:t>
      </w:r>
      <w:r w:rsidRPr="00036AA8">
        <w:rPr>
          <w:rFonts w:ascii="Times New Roman" w:hAnsi="Times New Roman" w:cs="Times New Roman"/>
          <w:b/>
          <w:sz w:val="24"/>
          <w:szCs w:val="24"/>
        </w:rPr>
        <w:t xml:space="preserve">de la Nación, por el </w:t>
      </w:r>
      <w:r w:rsidR="0040538A" w:rsidRPr="00036AA8">
        <w:rPr>
          <w:rFonts w:ascii="Times New Roman" w:hAnsi="Times New Roman" w:cs="Times New Roman"/>
          <w:b/>
          <w:sz w:val="24"/>
          <w:szCs w:val="24"/>
        </w:rPr>
        <w:t xml:space="preserve">Defensor </w:t>
      </w:r>
      <w:r w:rsidRPr="00036AA8">
        <w:rPr>
          <w:rFonts w:ascii="Times New Roman" w:hAnsi="Times New Roman" w:cs="Times New Roman"/>
          <w:b/>
          <w:sz w:val="24"/>
          <w:szCs w:val="24"/>
        </w:rPr>
        <w:t xml:space="preserve">del </w:t>
      </w:r>
      <w:r w:rsidR="0040538A" w:rsidRPr="00036AA8">
        <w:rPr>
          <w:rFonts w:ascii="Times New Roman" w:hAnsi="Times New Roman" w:cs="Times New Roman"/>
          <w:b/>
          <w:sz w:val="24"/>
          <w:szCs w:val="24"/>
        </w:rPr>
        <w:t>Pueblo</w:t>
      </w:r>
      <w:r w:rsidRPr="00036AA8">
        <w:rPr>
          <w:rFonts w:ascii="Times New Roman" w:hAnsi="Times New Roman" w:cs="Times New Roman"/>
          <w:b/>
          <w:sz w:val="24"/>
          <w:szCs w:val="24"/>
        </w:rPr>
        <w:t xml:space="preserve">, por sus delegados y agentes, por los </w:t>
      </w:r>
      <w:r w:rsidR="007C5016" w:rsidRPr="00036AA8">
        <w:rPr>
          <w:rFonts w:ascii="Times New Roman" w:hAnsi="Times New Roman" w:cs="Times New Roman"/>
          <w:b/>
          <w:sz w:val="24"/>
          <w:szCs w:val="24"/>
        </w:rPr>
        <w:t xml:space="preserve">Personeros Municipales </w:t>
      </w:r>
      <w:r w:rsidRPr="00036AA8">
        <w:rPr>
          <w:rFonts w:ascii="Times New Roman" w:hAnsi="Times New Roman" w:cs="Times New Roman"/>
          <w:b/>
          <w:sz w:val="24"/>
          <w:szCs w:val="24"/>
        </w:rPr>
        <w:t>y por los demás funcionario, que determine la ley.</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El </w:t>
      </w:r>
      <w:r w:rsidR="0040538A" w:rsidRPr="00036AA8">
        <w:rPr>
          <w:rFonts w:ascii="Times New Roman" w:hAnsi="Times New Roman" w:cs="Times New Roman"/>
          <w:b/>
          <w:sz w:val="24"/>
          <w:szCs w:val="24"/>
        </w:rPr>
        <w:t xml:space="preserve">Procurador </w:t>
      </w:r>
      <w:r w:rsidR="007C5016" w:rsidRPr="00036AA8">
        <w:rPr>
          <w:rFonts w:ascii="Times New Roman" w:hAnsi="Times New Roman" w:cs="Times New Roman"/>
          <w:b/>
          <w:sz w:val="24"/>
          <w:szCs w:val="24"/>
        </w:rPr>
        <w:t>General</w:t>
      </w:r>
      <w:r w:rsidRPr="00036AA8">
        <w:rPr>
          <w:rFonts w:ascii="Times New Roman" w:hAnsi="Times New Roman" w:cs="Times New Roman"/>
          <w:b/>
          <w:sz w:val="24"/>
          <w:szCs w:val="24"/>
        </w:rPr>
        <w:t xml:space="preserve"> de la Nación es el supremo director del Ministerio Público.</w:t>
      </w:r>
    </w:p>
    <w:p w:rsidR="000718CF" w:rsidRPr="00036AA8" w:rsidRDefault="007C501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Seguidamente, la P</w:t>
      </w:r>
      <w:r w:rsidR="000718CF" w:rsidRPr="00036AA8">
        <w:rPr>
          <w:rFonts w:ascii="Times New Roman" w:hAnsi="Times New Roman" w:cs="Times New Roman"/>
          <w:sz w:val="24"/>
          <w:szCs w:val="24"/>
        </w:rPr>
        <w:t xml:space="preserve">residencia somete a votación </w:t>
      </w:r>
      <w:r w:rsidR="0040538A" w:rsidRPr="00036AA8">
        <w:rPr>
          <w:rFonts w:ascii="Times New Roman" w:hAnsi="Times New Roman" w:cs="Times New Roman"/>
          <w:sz w:val="24"/>
          <w:szCs w:val="24"/>
        </w:rPr>
        <w:t>de</w:t>
      </w:r>
      <w:r w:rsidR="000718CF" w:rsidRPr="00036AA8">
        <w:rPr>
          <w:rFonts w:ascii="Times New Roman" w:hAnsi="Times New Roman" w:cs="Times New Roman"/>
          <w:sz w:val="24"/>
          <w:szCs w:val="24"/>
        </w:rPr>
        <w:t xml:space="preserve"> </w:t>
      </w:r>
      <w:r w:rsidR="0040538A" w:rsidRPr="00036AA8">
        <w:rPr>
          <w:rFonts w:ascii="Times New Roman" w:hAnsi="Times New Roman" w:cs="Times New Roman"/>
          <w:sz w:val="24"/>
          <w:szCs w:val="24"/>
        </w:rPr>
        <w:t>artículo</w:t>
      </w:r>
      <w:r w:rsidR="000718CF" w:rsidRPr="00036AA8">
        <w:rPr>
          <w:rFonts w:ascii="Times New Roman" w:hAnsi="Times New Roman" w:cs="Times New Roman"/>
          <w:sz w:val="24"/>
          <w:szCs w:val="24"/>
        </w:rPr>
        <w:t xml:space="preserve"> de la elección del </w:t>
      </w:r>
      <w:r w:rsidR="0099439C" w:rsidRPr="00036AA8">
        <w:rPr>
          <w:rFonts w:ascii="Times New Roman" w:hAnsi="Times New Roman" w:cs="Times New Roman"/>
          <w:sz w:val="24"/>
          <w:szCs w:val="24"/>
        </w:rPr>
        <w:t>Procurador General</w:t>
      </w:r>
      <w:r w:rsidR="000718CF" w:rsidRPr="00036AA8">
        <w:rPr>
          <w:rFonts w:ascii="Times New Roman" w:hAnsi="Times New Roman" w:cs="Times New Roman"/>
          <w:sz w:val="24"/>
          <w:szCs w:val="24"/>
        </w:rPr>
        <w:t xml:space="preserve"> de la Nación, cuyo texto es:</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0718CF"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Elección del Procurador General de la Nación</w:t>
      </w:r>
      <w:r w:rsidR="000718CF"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40538A" w:rsidRPr="00036AA8">
        <w:rPr>
          <w:rFonts w:ascii="Times New Roman" w:hAnsi="Times New Roman" w:cs="Times New Roman"/>
          <w:sz w:val="24"/>
          <w:szCs w:val="24"/>
        </w:rPr>
        <w:t xml:space="preserve">Procurador General </w:t>
      </w:r>
      <w:r w:rsidRPr="00036AA8">
        <w:rPr>
          <w:rFonts w:ascii="Times New Roman" w:hAnsi="Times New Roman" w:cs="Times New Roman"/>
          <w:sz w:val="24"/>
          <w:szCs w:val="24"/>
        </w:rPr>
        <w:t xml:space="preserve">de la </w:t>
      </w:r>
      <w:r w:rsidR="0040538A" w:rsidRPr="00036AA8">
        <w:rPr>
          <w:rFonts w:ascii="Times New Roman" w:hAnsi="Times New Roman" w:cs="Times New Roman"/>
          <w:sz w:val="24"/>
          <w:szCs w:val="24"/>
        </w:rPr>
        <w:t xml:space="preserve">Nación </w:t>
      </w:r>
      <w:r w:rsidRPr="00036AA8">
        <w:rPr>
          <w:rFonts w:ascii="Times New Roman" w:hAnsi="Times New Roman" w:cs="Times New Roman"/>
          <w:sz w:val="24"/>
          <w:szCs w:val="24"/>
        </w:rPr>
        <w:t xml:space="preserve">será elegido por el Congreso en pleno de terna enviada por el </w:t>
      </w:r>
      <w:r w:rsidR="0099439C" w:rsidRPr="00036AA8">
        <w:rPr>
          <w:rFonts w:ascii="Times New Roman" w:hAnsi="Times New Roman" w:cs="Times New Roman"/>
          <w:sz w:val="24"/>
          <w:szCs w:val="24"/>
        </w:rPr>
        <w:t>Presidente de la República</w:t>
      </w:r>
      <w:r w:rsidRPr="00036AA8">
        <w:rPr>
          <w:rFonts w:ascii="Times New Roman" w:hAnsi="Times New Roman" w:cs="Times New Roman"/>
          <w:sz w:val="24"/>
          <w:szCs w:val="24"/>
        </w:rPr>
        <w:t xml:space="preserve">, y deberá reunir las mismas calidades de los </w:t>
      </w:r>
      <w:r w:rsidR="0040538A" w:rsidRPr="00036AA8">
        <w:rPr>
          <w:rFonts w:ascii="Times New Roman" w:hAnsi="Times New Roman" w:cs="Times New Roman"/>
          <w:sz w:val="24"/>
          <w:szCs w:val="24"/>
        </w:rPr>
        <w:t xml:space="preserve">Magistrados </w:t>
      </w:r>
      <w:r w:rsidRPr="00036AA8">
        <w:rPr>
          <w:rFonts w:ascii="Times New Roman" w:hAnsi="Times New Roman" w:cs="Times New Roman"/>
          <w:sz w:val="24"/>
          <w:szCs w:val="24"/>
        </w:rPr>
        <w:t>de la Corte Constitucional, (Corte Suprema de Justicia)</w:t>
      </w:r>
      <w:r w:rsidR="0040538A"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ser votado, obtiene:</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w:t>
      </w:r>
      <w:r w:rsidR="0040538A" w:rsidRPr="00036AA8">
        <w:rPr>
          <w:rFonts w:ascii="Times New Roman" w:hAnsi="Times New Roman" w:cs="Times New Roman"/>
          <w:sz w:val="24"/>
          <w:szCs w:val="24"/>
        </w:rPr>
        <w:t>intiocho (28) votos afirmativos</w:t>
      </w:r>
      <w:r w:rsidR="0099439C" w:rsidRPr="00036AA8">
        <w:rPr>
          <w:rFonts w:ascii="Times New Roman" w:hAnsi="Times New Roman" w:cs="Times New Roman"/>
          <w:sz w:val="24"/>
          <w:szCs w:val="24"/>
        </w:rPr>
        <w:t>.</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Veintinueve (29) negativos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Cuatro (4) abstenciones.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tal virtud, el texto del </w:t>
      </w:r>
      <w:r w:rsidR="0040538A"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es</w:t>
      </w:r>
      <w:r w:rsidR="0040538A" w:rsidRPr="00036AA8">
        <w:rPr>
          <w:rFonts w:ascii="Times New Roman" w:hAnsi="Times New Roman" w:cs="Times New Roman"/>
          <w:sz w:val="24"/>
          <w:szCs w:val="24"/>
        </w:rPr>
        <w:t xml:space="preserve"> Negado</w:t>
      </w:r>
      <w:r w:rsidRPr="00036AA8">
        <w:rPr>
          <w:rFonts w:ascii="Times New Roman" w:hAnsi="Times New Roman" w:cs="Times New Roman"/>
          <w:sz w:val="24"/>
          <w:szCs w:val="24"/>
        </w:rPr>
        <w:t>.</w:t>
      </w:r>
    </w:p>
    <w:p w:rsidR="000718CF" w:rsidRPr="00036AA8" w:rsidRDefault="0099439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 la P</w:t>
      </w:r>
      <w:r w:rsidR="000718CF" w:rsidRPr="00036AA8">
        <w:rPr>
          <w:rFonts w:ascii="Times New Roman" w:hAnsi="Times New Roman" w:cs="Times New Roman"/>
          <w:sz w:val="24"/>
          <w:szCs w:val="24"/>
        </w:rPr>
        <w:t xml:space="preserve">residencia somete al proceso, el </w:t>
      </w:r>
      <w:r w:rsidR="0040538A" w:rsidRPr="00036AA8">
        <w:rPr>
          <w:rFonts w:ascii="Times New Roman" w:hAnsi="Times New Roman" w:cs="Times New Roman"/>
          <w:sz w:val="24"/>
          <w:szCs w:val="24"/>
        </w:rPr>
        <w:t>artículo “Periodo”</w:t>
      </w:r>
      <w:r w:rsidR="000718CF" w:rsidRPr="00036AA8">
        <w:rPr>
          <w:rFonts w:ascii="Times New Roman" w:hAnsi="Times New Roman" w:cs="Times New Roman"/>
          <w:sz w:val="24"/>
          <w:szCs w:val="24"/>
        </w:rPr>
        <w:t xml:space="preserve"> el cual es presentado con el siguiente texto:</w:t>
      </w:r>
    </w:p>
    <w:p w:rsidR="000718CF" w:rsidRPr="00036AA8" w:rsidRDefault="0040538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996A3E" w:rsidRPr="00036AA8">
        <w:rPr>
          <w:rFonts w:ascii="Times New Roman" w:hAnsi="Times New Roman" w:cs="Times New Roman"/>
          <w:sz w:val="24"/>
          <w:szCs w:val="24"/>
        </w:rPr>
        <w:t>.</w:t>
      </w:r>
      <w:r w:rsidR="000718CF" w:rsidRPr="00036AA8">
        <w:rPr>
          <w:rFonts w:ascii="Times New Roman" w:hAnsi="Times New Roman" w:cs="Times New Roman"/>
          <w:sz w:val="24"/>
          <w:szCs w:val="24"/>
        </w:rPr>
        <w:t xml:space="preserve"> </w:t>
      </w:r>
      <w:r w:rsidRPr="00036AA8">
        <w:rPr>
          <w:rFonts w:ascii="Times New Roman" w:hAnsi="Times New Roman" w:cs="Times New Roman"/>
          <w:sz w:val="24"/>
          <w:szCs w:val="24"/>
        </w:rPr>
        <w:t>Periodo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996A3E" w:rsidRPr="00036AA8">
        <w:rPr>
          <w:rFonts w:ascii="Times New Roman" w:hAnsi="Times New Roman" w:cs="Times New Roman"/>
          <w:sz w:val="24"/>
          <w:szCs w:val="24"/>
        </w:rPr>
        <w:t xml:space="preserve">Procurador General </w:t>
      </w:r>
      <w:r w:rsidRPr="00036AA8">
        <w:rPr>
          <w:rFonts w:ascii="Times New Roman" w:hAnsi="Times New Roman" w:cs="Times New Roman"/>
          <w:sz w:val="24"/>
          <w:szCs w:val="24"/>
        </w:rPr>
        <w:t xml:space="preserve">de la Nación tendrá un periodo igual al del </w:t>
      </w:r>
      <w:r w:rsidR="00996A3E" w:rsidRPr="00036AA8">
        <w:rPr>
          <w:rFonts w:ascii="Times New Roman" w:hAnsi="Times New Roman" w:cs="Times New Roman"/>
          <w:sz w:val="24"/>
          <w:szCs w:val="24"/>
        </w:rPr>
        <w:t xml:space="preserve">Presidente </w:t>
      </w:r>
      <w:r w:rsidRPr="00036AA8">
        <w:rPr>
          <w:rFonts w:ascii="Times New Roman" w:hAnsi="Times New Roman" w:cs="Times New Roman"/>
          <w:sz w:val="24"/>
          <w:szCs w:val="24"/>
        </w:rPr>
        <w:t>de la República.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Luego de la votación se </w:t>
      </w:r>
      <w:r w:rsidR="00996A3E" w:rsidRPr="00036AA8">
        <w:rPr>
          <w:rFonts w:ascii="Times New Roman" w:hAnsi="Times New Roman" w:cs="Times New Roman"/>
          <w:sz w:val="24"/>
          <w:szCs w:val="24"/>
        </w:rPr>
        <w:t>i</w:t>
      </w:r>
      <w:r w:rsidRPr="00036AA8">
        <w:rPr>
          <w:rFonts w:ascii="Times New Roman" w:hAnsi="Times New Roman" w:cs="Times New Roman"/>
          <w:sz w:val="24"/>
          <w:szCs w:val="24"/>
        </w:rPr>
        <w:t>nforma el resultado:</w:t>
      </w:r>
    </w:p>
    <w:p w:rsidR="007C7EB9"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cuatro (</w:t>
      </w:r>
      <w:r w:rsidR="000718CF" w:rsidRPr="00036AA8">
        <w:rPr>
          <w:rFonts w:ascii="Times New Roman" w:hAnsi="Times New Roman" w:cs="Times New Roman"/>
          <w:sz w:val="24"/>
          <w:szCs w:val="24"/>
        </w:rPr>
        <w:t>54</w:t>
      </w:r>
      <w:r w:rsidRPr="00036AA8">
        <w:rPr>
          <w:rFonts w:ascii="Times New Roman" w:hAnsi="Times New Roman" w:cs="Times New Roman"/>
          <w:sz w:val="24"/>
          <w:szCs w:val="24"/>
        </w:rPr>
        <w:t>)</w:t>
      </w:r>
      <w:r w:rsidR="00775706" w:rsidRPr="00036AA8">
        <w:rPr>
          <w:rFonts w:ascii="Times New Roman" w:hAnsi="Times New Roman" w:cs="Times New Roman"/>
          <w:sz w:val="24"/>
          <w:szCs w:val="24"/>
        </w:rPr>
        <w:t xml:space="preserve"> votos afirmativos.</w:t>
      </w:r>
      <w:r w:rsidR="000718CF" w:rsidRPr="00036AA8">
        <w:rPr>
          <w:rFonts w:ascii="Times New Roman" w:hAnsi="Times New Roman" w:cs="Times New Roman"/>
          <w:sz w:val="24"/>
          <w:szCs w:val="24"/>
        </w:rPr>
        <w:t xml:space="preserve"> </w:t>
      </w:r>
    </w:p>
    <w:p w:rsidR="007C7EB9"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w:t>
      </w:r>
      <w:r w:rsidR="00996A3E" w:rsidRPr="00036AA8">
        <w:rPr>
          <w:rFonts w:ascii="Times New Roman" w:hAnsi="Times New Roman" w:cs="Times New Roman"/>
          <w:sz w:val="24"/>
          <w:szCs w:val="24"/>
        </w:rPr>
        <w:t>0</w:t>
      </w:r>
      <w:r w:rsidRPr="00036AA8">
        <w:rPr>
          <w:rFonts w:ascii="Times New Roman" w:hAnsi="Times New Roman" w:cs="Times New Roman"/>
          <w:sz w:val="24"/>
          <w:szCs w:val="24"/>
        </w:rPr>
        <w:t xml:space="preserve">) negativo y, </w:t>
      </w:r>
    </w:p>
    <w:p w:rsidR="007C7EB9"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Una </w:t>
      </w:r>
      <w:r w:rsidR="00B2685D" w:rsidRPr="00036AA8">
        <w:rPr>
          <w:rFonts w:ascii="Times New Roman" w:hAnsi="Times New Roman" w:cs="Times New Roman"/>
          <w:sz w:val="24"/>
          <w:szCs w:val="24"/>
        </w:rPr>
        <w:t>(</w:t>
      </w:r>
      <w:r w:rsidR="00775706" w:rsidRPr="00036AA8">
        <w:rPr>
          <w:rFonts w:ascii="Times New Roman" w:hAnsi="Times New Roman" w:cs="Times New Roman"/>
          <w:sz w:val="24"/>
          <w:szCs w:val="24"/>
        </w:rPr>
        <w:t>1) abstención.</w:t>
      </w:r>
      <w:r w:rsidRPr="00036AA8">
        <w:rPr>
          <w:rFonts w:ascii="Times New Roman" w:hAnsi="Times New Roman" w:cs="Times New Roman"/>
          <w:sz w:val="24"/>
          <w:szCs w:val="24"/>
        </w:rPr>
        <w:t xml:space="preserve"> </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Secretaria General declara que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ha sido </w:t>
      </w:r>
      <w:r w:rsidR="00996A3E" w:rsidRPr="00036AA8">
        <w:rPr>
          <w:rFonts w:ascii="Times New Roman" w:hAnsi="Times New Roman" w:cs="Times New Roman"/>
          <w:sz w:val="24"/>
          <w:szCs w:val="24"/>
        </w:rPr>
        <w:t>Aprobado</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del </w:t>
      </w:r>
      <w:r w:rsidR="00996A3E"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es:</w:t>
      </w:r>
    </w:p>
    <w:p w:rsidR="000718CF" w:rsidRPr="00036AA8" w:rsidRDefault="00996A3E"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0718CF"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Periodo</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El </w:t>
      </w:r>
      <w:r w:rsidR="00B2685D" w:rsidRPr="00036AA8">
        <w:rPr>
          <w:rFonts w:ascii="Times New Roman" w:hAnsi="Times New Roman" w:cs="Times New Roman"/>
          <w:b/>
          <w:sz w:val="24"/>
          <w:szCs w:val="24"/>
        </w:rPr>
        <w:t xml:space="preserve">Procurador General </w:t>
      </w:r>
      <w:r w:rsidRPr="00036AA8">
        <w:rPr>
          <w:rFonts w:ascii="Times New Roman" w:hAnsi="Times New Roman" w:cs="Times New Roman"/>
          <w:b/>
          <w:sz w:val="24"/>
          <w:szCs w:val="24"/>
        </w:rPr>
        <w:t xml:space="preserve">de la Nación tendrá un periodo Igual </w:t>
      </w:r>
      <w:r w:rsidR="00B2685D" w:rsidRPr="00036AA8">
        <w:rPr>
          <w:rFonts w:ascii="Times New Roman" w:hAnsi="Times New Roman" w:cs="Times New Roman"/>
          <w:b/>
          <w:sz w:val="24"/>
          <w:szCs w:val="24"/>
        </w:rPr>
        <w:t>al</w:t>
      </w:r>
      <w:r w:rsidRPr="00036AA8">
        <w:rPr>
          <w:rFonts w:ascii="Times New Roman" w:hAnsi="Times New Roman" w:cs="Times New Roman"/>
          <w:b/>
          <w:sz w:val="24"/>
          <w:szCs w:val="24"/>
        </w:rPr>
        <w:t xml:space="preserve"> del </w:t>
      </w:r>
      <w:r w:rsidR="00B2685D" w:rsidRPr="00036AA8">
        <w:rPr>
          <w:rFonts w:ascii="Times New Roman" w:hAnsi="Times New Roman" w:cs="Times New Roman"/>
          <w:b/>
          <w:sz w:val="24"/>
          <w:szCs w:val="24"/>
        </w:rPr>
        <w:t xml:space="preserve">Presidente </w:t>
      </w:r>
      <w:r w:rsidRPr="00036AA8">
        <w:rPr>
          <w:rFonts w:ascii="Times New Roman" w:hAnsi="Times New Roman" w:cs="Times New Roman"/>
          <w:b/>
          <w:sz w:val="24"/>
          <w:szCs w:val="24"/>
        </w:rPr>
        <w:t>de la República.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w:t>
      </w:r>
      <w:r w:rsidR="00775706" w:rsidRPr="00036AA8">
        <w:rPr>
          <w:rFonts w:ascii="Times New Roman" w:hAnsi="Times New Roman" w:cs="Times New Roman"/>
          <w:sz w:val="24"/>
          <w:szCs w:val="24"/>
        </w:rPr>
        <w:t>este estado de la votación, la P</w:t>
      </w:r>
      <w:r w:rsidRPr="00036AA8">
        <w:rPr>
          <w:rFonts w:ascii="Times New Roman" w:hAnsi="Times New Roman" w:cs="Times New Roman"/>
          <w:sz w:val="24"/>
          <w:szCs w:val="24"/>
        </w:rPr>
        <w:t>residencia</w:t>
      </w:r>
      <w:r w:rsidR="00996A3E" w:rsidRPr="00036AA8">
        <w:rPr>
          <w:rFonts w:ascii="Times New Roman" w:hAnsi="Times New Roman" w:cs="Times New Roman"/>
          <w:sz w:val="24"/>
          <w:szCs w:val="24"/>
        </w:rPr>
        <w:t xml:space="preserve"> decreta un receso de dos horas</w:t>
      </w:r>
      <w:r w:rsidRPr="00036AA8">
        <w:rPr>
          <w:rFonts w:ascii="Times New Roman" w:hAnsi="Times New Roman" w:cs="Times New Roman"/>
          <w:sz w:val="24"/>
          <w:szCs w:val="24"/>
        </w:rPr>
        <w:t xml:space="preserve"> siendo la una y trece </w:t>
      </w:r>
      <w:r w:rsidR="00996A3E" w:rsidRPr="00036AA8">
        <w:rPr>
          <w:rFonts w:ascii="Times New Roman" w:hAnsi="Times New Roman" w:cs="Times New Roman"/>
          <w:sz w:val="24"/>
          <w:szCs w:val="24"/>
        </w:rPr>
        <w:t>minutos</w:t>
      </w:r>
      <w:r w:rsidRPr="00036AA8">
        <w:rPr>
          <w:rFonts w:ascii="Times New Roman" w:hAnsi="Times New Roman" w:cs="Times New Roman"/>
          <w:sz w:val="24"/>
          <w:szCs w:val="24"/>
        </w:rPr>
        <w:t xml:space="preserve"> de la tarde (1:13 p</w:t>
      </w:r>
      <w:r w:rsidR="007C7EB9" w:rsidRPr="00036AA8">
        <w:rPr>
          <w:rFonts w:ascii="Times New Roman" w:hAnsi="Times New Roman" w:cs="Times New Roman"/>
          <w:sz w:val="24"/>
          <w:szCs w:val="24"/>
        </w:rPr>
        <w:t>.</w:t>
      </w:r>
      <w:r w:rsidR="00CF0854"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sesión plenaria se reanuda a las cuatro de la tarde (4</w:t>
      </w:r>
      <w:r w:rsidR="00945414" w:rsidRPr="00036AA8">
        <w:rPr>
          <w:rFonts w:ascii="Times New Roman" w:hAnsi="Times New Roman" w:cs="Times New Roman"/>
          <w:sz w:val="24"/>
          <w:szCs w:val="24"/>
        </w:rPr>
        <w:t>:00</w:t>
      </w:r>
      <w:r w:rsidRPr="00036AA8">
        <w:rPr>
          <w:rFonts w:ascii="Times New Roman" w:hAnsi="Times New Roman" w:cs="Times New Roman"/>
          <w:sz w:val="24"/>
          <w:szCs w:val="24"/>
        </w:rPr>
        <w:t xml:space="preserve"> p</w:t>
      </w:r>
      <w:r w:rsidR="00B2685D" w:rsidRPr="00036AA8">
        <w:rPr>
          <w:rFonts w:ascii="Times New Roman" w:hAnsi="Times New Roman" w:cs="Times New Roman"/>
          <w:sz w:val="24"/>
          <w:szCs w:val="24"/>
        </w:rPr>
        <w:t>.</w:t>
      </w:r>
      <w:r w:rsidR="00CF0854"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DA6B45" w:rsidRPr="00036AA8">
        <w:rPr>
          <w:rFonts w:ascii="Times New Roman" w:hAnsi="Times New Roman" w:cs="Times New Roman"/>
          <w:sz w:val="24"/>
          <w:szCs w:val="24"/>
        </w:rPr>
        <w:t>,</w:t>
      </w:r>
      <w:r w:rsidRPr="00036AA8">
        <w:rPr>
          <w:rFonts w:ascii="Times New Roman" w:hAnsi="Times New Roman" w:cs="Times New Roman"/>
          <w:sz w:val="24"/>
          <w:szCs w:val="24"/>
        </w:rPr>
        <w:t xml:space="preserve"> con la verificación nominal del quór</w:t>
      </w:r>
      <w:r w:rsidR="00945414" w:rsidRPr="00036AA8">
        <w:rPr>
          <w:rFonts w:ascii="Times New Roman" w:hAnsi="Times New Roman" w:cs="Times New Roman"/>
          <w:sz w:val="24"/>
          <w:szCs w:val="24"/>
        </w:rPr>
        <w:t>um, ante lo cual la Secretaría i</w:t>
      </w:r>
      <w:r w:rsidRPr="00036AA8">
        <w:rPr>
          <w:rFonts w:ascii="Times New Roman" w:hAnsi="Times New Roman" w:cs="Times New Roman"/>
          <w:sz w:val="24"/>
          <w:szCs w:val="24"/>
        </w:rPr>
        <w:t>nforma a la Presiden</w:t>
      </w:r>
      <w:r w:rsidR="00996A3E" w:rsidRPr="00036AA8">
        <w:rPr>
          <w:rFonts w:ascii="Times New Roman" w:hAnsi="Times New Roman" w:cs="Times New Roman"/>
          <w:sz w:val="24"/>
          <w:szCs w:val="24"/>
        </w:rPr>
        <w:t>cia que hay quórum para decidir.</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tiempo que la Presidencia ordena dar lectura al articulado propuesto para el tema de las funciones del </w:t>
      </w:r>
      <w:r w:rsidR="00945414" w:rsidRPr="00036AA8">
        <w:rPr>
          <w:rFonts w:ascii="Times New Roman" w:hAnsi="Times New Roman" w:cs="Times New Roman"/>
          <w:sz w:val="24"/>
          <w:szCs w:val="24"/>
        </w:rPr>
        <w:t xml:space="preserve">Procurador General </w:t>
      </w:r>
      <w:r w:rsidRPr="00036AA8">
        <w:rPr>
          <w:rFonts w:ascii="Times New Roman" w:hAnsi="Times New Roman" w:cs="Times New Roman"/>
          <w:sz w:val="24"/>
          <w:szCs w:val="24"/>
        </w:rPr>
        <w:t xml:space="preserve">de la Nación, hacen uso de la palabra, en mociones de orden, los honorables </w:t>
      </w:r>
      <w:r w:rsidR="00945414" w:rsidRPr="00036AA8">
        <w:rPr>
          <w:rFonts w:ascii="Times New Roman" w:hAnsi="Times New Roman" w:cs="Times New Roman"/>
          <w:sz w:val="24"/>
          <w:szCs w:val="24"/>
        </w:rPr>
        <w:t>C</w:t>
      </w:r>
      <w:r w:rsidR="00996A3E" w:rsidRPr="00036AA8">
        <w:rPr>
          <w:rFonts w:ascii="Times New Roman" w:hAnsi="Times New Roman" w:cs="Times New Roman"/>
          <w:sz w:val="24"/>
          <w:szCs w:val="24"/>
        </w:rPr>
        <w:t>onstituyentes</w:t>
      </w:r>
      <w:r w:rsidRPr="00036AA8">
        <w:rPr>
          <w:rFonts w:ascii="Times New Roman" w:hAnsi="Times New Roman" w:cs="Times New Roman"/>
          <w:sz w:val="24"/>
          <w:szCs w:val="24"/>
        </w:rPr>
        <w:t xml:space="preserve"> Juan Carlos Esguerra Portocarrero, Antonio José Navarro Wolff y Fernando Carrillo Flórez, Acto seguido se somete a votación el </w:t>
      </w:r>
      <w:r w:rsidR="00996A3E" w:rsidRPr="00036AA8">
        <w:rPr>
          <w:rFonts w:ascii="Times New Roman" w:hAnsi="Times New Roman" w:cs="Times New Roman"/>
          <w:sz w:val="24"/>
          <w:szCs w:val="24"/>
        </w:rPr>
        <w:t>artículo</w:t>
      </w:r>
      <w:r w:rsidRPr="00036AA8">
        <w:rPr>
          <w:rFonts w:ascii="Times New Roman" w:hAnsi="Times New Roman" w:cs="Times New Roman"/>
          <w:sz w:val="24"/>
          <w:szCs w:val="24"/>
        </w:rPr>
        <w:t>, por partes.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primer término se somete a votación el párrafo del encabezado y los numerales 1,</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2,</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5</w:t>
      </w:r>
      <w:r w:rsidR="00B2685D" w:rsidRPr="00036AA8">
        <w:rPr>
          <w:rFonts w:ascii="Times New Roman" w:hAnsi="Times New Roman" w:cs="Times New Roman"/>
          <w:sz w:val="24"/>
          <w:szCs w:val="24"/>
        </w:rPr>
        <w:t>,</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8 y </w:t>
      </w:r>
      <w:r w:rsidR="00036AA8">
        <w:rPr>
          <w:rFonts w:ascii="Times New Roman" w:hAnsi="Times New Roman" w:cs="Times New Roman"/>
          <w:sz w:val="24"/>
          <w:szCs w:val="24"/>
        </w:rPr>
        <w:t>10</w:t>
      </w:r>
      <w:r w:rsidR="00996A3E" w:rsidRPr="00036AA8">
        <w:rPr>
          <w:rFonts w:ascii="Times New Roman" w:hAnsi="Times New Roman" w:cs="Times New Roman"/>
          <w:sz w:val="24"/>
          <w:szCs w:val="24"/>
        </w:rPr>
        <w:t>,</w:t>
      </w:r>
      <w:r w:rsidRPr="00036AA8">
        <w:rPr>
          <w:rFonts w:ascii="Times New Roman" w:hAnsi="Times New Roman" w:cs="Times New Roman"/>
          <w:sz w:val="24"/>
          <w:szCs w:val="24"/>
        </w:rPr>
        <w:t xml:space="preserve"> con el siguiente resultado: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w:t>
      </w:r>
      <w:r w:rsidR="00996A3E" w:rsidRPr="00036AA8">
        <w:rPr>
          <w:rFonts w:ascii="Times New Roman" w:hAnsi="Times New Roman" w:cs="Times New Roman"/>
          <w:sz w:val="24"/>
          <w:szCs w:val="24"/>
        </w:rPr>
        <w:t>a y seis (46) votos afirmativos</w:t>
      </w:r>
      <w:r w:rsidR="007C7EB9"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w:t>
      </w:r>
      <w:r w:rsidR="00996A3E" w:rsidRPr="00036AA8">
        <w:rPr>
          <w:rFonts w:ascii="Times New Roman" w:hAnsi="Times New Roman" w:cs="Times New Roman"/>
          <w:sz w:val="24"/>
          <w:szCs w:val="24"/>
        </w:rPr>
        <w:t>0</w:t>
      </w:r>
      <w:r w:rsidRPr="00036AA8">
        <w:rPr>
          <w:rFonts w:ascii="Times New Roman" w:hAnsi="Times New Roman" w:cs="Times New Roman"/>
          <w:sz w:val="24"/>
          <w:szCs w:val="24"/>
        </w:rPr>
        <w:t xml:space="preserve">) </w:t>
      </w:r>
      <w:r w:rsidR="00996A3E" w:rsidRPr="00036AA8">
        <w:rPr>
          <w:rFonts w:ascii="Times New Roman" w:hAnsi="Times New Roman" w:cs="Times New Roman"/>
          <w:sz w:val="24"/>
          <w:szCs w:val="24"/>
        </w:rPr>
        <w:t>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996A3E" w:rsidRPr="00036AA8">
        <w:rPr>
          <w:rFonts w:ascii="Times New Roman" w:hAnsi="Times New Roman" w:cs="Times New Roman"/>
          <w:sz w:val="24"/>
          <w:szCs w:val="24"/>
        </w:rPr>
        <w:t>0)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consecuencia</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so</w:t>
      </w:r>
      <w:r w:rsidR="00996A3E" w:rsidRPr="00036AA8">
        <w:rPr>
          <w:rFonts w:ascii="Times New Roman" w:hAnsi="Times New Roman" w:cs="Times New Roman"/>
          <w:sz w:val="24"/>
          <w:szCs w:val="24"/>
        </w:rPr>
        <w:t xml:space="preserve">n </w:t>
      </w:r>
      <w:r w:rsidR="007C7EB9" w:rsidRPr="00036AA8">
        <w:rPr>
          <w:rFonts w:ascii="Times New Roman" w:hAnsi="Times New Roman" w:cs="Times New Roman"/>
          <w:sz w:val="24"/>
          <w:szCs w:val="24"/>
        </w:rPr>
        <w:t>A</w:t>
      </w:r>
      <w:r w:rsidR="00996A3E" w:rsidRPr="00036AA8">
        <w:rPr>
          <w:rFonts w:ascii="Times New Roman" w:hAnsi="Times New Roman" w:cs="Times New Roman"/>
          <w:sz w:val="24"/>
          <w:szCs w:val="24"/>
        </w:rPr>
        <w:t>probados.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Posteriormente se somete al proceso el numeral 3 de la propuesta, la cual obtiene el siguiente resultado: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w:t>
      </w:r>
      <w:r w:rsidR="00996A3E" w:rsidRPr="00036AA8">
        <w:rPr>
          <w:rFonts w:ascii="Times New Roman" w:hAnsi="Times New Roman" w:cs="Times New Roman"/>
          <w:sz w:val="24"/>
          <w:szCs w:val="24"/>
        </w:rPr>
        <w:t xml:space="preserve"> y nueve (49) votos afirmativos</w:t>
      </w:r>
      <w:r w:rsidR="00841D82" w:rsidRPr="00036AA8">
        <w:rPr>
          <w:rFonts w:ascii="Times New Roman" w:hAnsi="Times New Roman" w:cs="Times New Roman"/>
          <w:sz w:val="24"/>
          <w:szCs w:val="24"/>
        </w:rPr>
        <w:t>.</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Seis (6) negativos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Cuatro (4) abstenci</w:t>
      </w:r>
      <w:r w:rsidR="00996A3E" w:rsidRPr="00036AA8">
        <w:rPr>
          <w:rFonts w:ascii="Times New Roman" w:hAnsi="Times New Roman" w:cs="Times New Roman"/>
          <w:sz w:val="24"/>
          <w:szCs w:val="24"/>
        </w:rPr>
        <w:t>ones</w:t>
      </w:r>
      <w:r w:rsidR="00841D82"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Secretaria señala que también fue</w:t>
      </w:r>
      <w:r w:rsidR="00996A3E" w:rsidRPr="00036AA8">
        <w:rPr>
          <w:rFonts w:ascii="Times New Roman" w:hAnsi="Times New Roman" w:cs="Times New Roman"/>
          <w:sz w:val="24"/>
          <w:szCs w:val="24"/>
        </w:rPr>
        <w:t xml:space="preserve"> </w:t>
      </w:r>
      <w:r w:rsidR="00072B83" w:rsidRPr="00036AA8">
        <w:rPr>
          <w:rFonts w:ascii="Times New Roman" w:hAnsi="Times New Roman" w:cs="Times New Roman"/>
          <w:sz w:val="24"/>
          <w:szCs w:val="24"/>
        </w:rPr>
        <w:t>A</w:t>
      </w:r>
      <w:r w:rsidR="00996A3E" w:rsidRPr="00036AA8">
        <w:rPr>
          <w:rFonts w:ascii="Times New Roman" w:hAnsi="Times New Roman" w:cs="Times New Roman"/>
          <w:sz w:val="24"/>
          <w:szCs w:val="24"/>
        </w:rPr>
        <w:t>probado</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Acto seguido se somete a votación el texto del numeral cuarto de </w:t>
      </w:r>
      <w:r w:rsidR="00996A3E" w:rsidRPr="00036AA8">
        <w:rPr>
          <w:rFonts w:ascii="Times New Roman" w:hAnsi="Times New Roman" w:cs="Times New Roman"/>
          <w:sz w:val="24"/>
          <w:szCs w:val="24"/>
        </w:rPr>
        <w:t>l</w:t>
      </w:r>
      <w:r w:rsidRPr="00036AA8">
        <w:rPr>
          <w:rFonts w:ascii="Times New Roman" w:hAnsi="Times New Roman" w:cs="Times New Roman"/>
          <w:sz w:val="24"/>
          <w:szCs w:val="24"/>
        </w:rPr>
        <w:t>a propuesta original con el siguiente resultado, previa la advertencia</w:t>
      </w:r>
      <w:r w:rsidR="00996A3E" w:rsidRPr="00036AA8">
        <w:rPr>
          <w:rFonts w:ascii="Times New Roman" w:hAnsi="Times New Roman" w:cs="Times New Roman"/>
          <w:sz w:val="24"/>
          <w:szCs w:val="24"/>
        </w:rPr>
        <w:t xml:space="preserve"> de que le será eliminada la pa</w:t>
      </w:r>
      <w:r w:rsidRPr="00036AA8">
        <w:rPr>
          <w:rFonts w:ascii="Times New Roman" w:hAnsi="Times New Roman" w:cs="Times New Roman"/>
          <w:sz w:val="24"/>
          <w:szCs w:val="24"/>
        </w:rPr>
        <w:t xml:space="preserve">labra </w:t>
      </w:r>
      <w:r w:rsidR="00996A3E" w:rsidRPr="00036AA8">
        <w:rPr>
          <w:rFonts w:ascii="Times New Roman" w:hAnsi="Times New Roman" w:cs="Times New Roman"/>
          <w:sz w:val="24"/>
          <w:szCs w:val="24"/>
        </w:rPr>
        <w:t>Medio</w:t>
      </w:r>
      <w:r w:rsidRPr="00036AA8">
        <w:rPr>
          <w:rFonts w:ascii="Times New Roman" w:hAnsi="Times New Roman" w:cs="Times New Roman"/>
          <w:sz w:val="24"/>
          <w:szCs w:val="24"/>
        </w:rPr>
        <w:t>,</w:t>
      </w:r>
      <w:r w:rsidR="00053C64" w:rsidRPr="00036AA8">
        <w:rPr>
          <w:rFonts w:ascii="Times New Roman" w:hAnsi="Times New Roman" w:cs="Times New Roman"/>
          <w:sz w:val="24"/>
          <w:szCs w:val="24"/>
        </w:rPr>
        <w:t xml:space="preserve"> por insinuación del honorable C</w:t>
      </w:r>
      <w:r w:rsidRPr="00036AA8">
        <w:rPr>
          <w:rFonts w:ascii="Times New Roman" w:hAnsi="Times New Roman" w:cs="Times New Roman"/>
          <w:sz w:val="24"/>
          <w:szCs w:val="24"/>
        </w:rPr>
        <w:t>onstituyente Misa</w:t>
      </w:r>
      <w:r w:rsidR="00B2685D" w:rsidRPr="00036AA8">
        <w:rPr>
          <w:rFonts w:ascii="Times New Roman" w:hAnsi="Times New Roman" w:cs="Times New Roman"/>
          <w:sz w:val="24"/>
          <w:szCs w:val="24"/>
        </w:rPr>
        <w:t>el</w:t>
      </w:r>
      <w:r w:rsidRPr="00036AA8">
        <w:rPr>
          <w:rFonts w:ascii="Times New Roman" w:hAnsi="Times New Roman" w:cs="Times New Roman"/>
          <w:sz w:val="24"/>
          <w:szCs w:val="24"/>
        </w:rPr>
        <w:t xml:space="preserve"> Pastrana </w:t>
      </w:r>
      <w:r w:rsidR="00B2685D" w:rsidRPr="00036AA8">
        <w:rPr>
          <w:rFonts w:ascii="Times New Roman" w:hAnsi="Times New Roman" w:cs="Times New Roman"/>
          <w:sz w:val="24"/>
          <w:szCs w:val="24"/>
        </w:rPr>
        <w:t>B</w:t>
      </w:r>
      <w:r w:rsidRPr="00036AA8">
        <w:rPr>
          <w:rFonts w:ascii="Times New Roman" w:hAnsi="Times New Roman" w:cs="Times New Roman"/>
          <w:sz w:val="24"/>
          <w:szCs w:val="24"/>
        </w:rPr>
        <w:t>orrero.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Primera frase: </w:t>
      </w:r>
      <w:r w:rsidR="00DC6154" w:rsidRPr="00036AA8">
        <w:rPr>
          <w:rFonts w:ascii="Times New Roman" w:hAnsi="Times New Roman" w:cs="Times New Roman"/>
          <w:b/>
          <w:sz w:val="24"/>
          <w:szCs w:val="24"/>
        </w:rPr>
        <w:t>D</w:t>
      </w:r>
      <w:r w:rsidR="00996A3E" w:rsidRPr="00036AA8">
        <w:rPr>
          <w:rFonts w:ascii="Times New Roman" w:hAnsi="Times New Roman" w:cs="Times New Roman"/>
          <w:b/>
          <w:sz w:val="24"/>
          <w:szCs w:val="24"/>
        </w:rPr>
        <w:t xml:space="preserve">efender los </w:t>
      </w:r>
      <w:r w:rsidR="00DC6154" w:rsidRPr="00036AA8">
        <w:rPr>
          <w:rFonts w:ascii="Times New Roman" w:hAnsi="Times New Roman" w:cs="Times New Roman"/>
          <w:b/>
          <w:sz w:val="24"/>
          <w:szCs w:val="24"/>
        </w:rPr>
        <w:t>Intereses Colectivos</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cinco (55) votos afirmativos.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w:t>
      </w:r>
      <w:r w:rsidR="00996A3E" w:rsidRPr="00036AA8">
        <w:rPr>
          <w:rFonts w:ascii="Times New Roman" w:hAnsi="Times New Roman" w:cs="Times New Roman"/>
          <w:sz w:val="24"/>
          <w:szCs w:val="24"/>
        </w:rPr>
        <w:t>0) 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w:t>
      </w:r>
      <w:r w:rsidR="00B2685D" w:rsidRPr="00036AA8">
        <w:rPr>
          <w:rFonts w:ascii="Times New Roman" w:hAnsi="Times New Roman" w:cs="Times New Roman"/>
          <w:sz w:val="24"/>
          <w:szCs w:val="24"/>
        </w:rPr>
        <w:t xml:space="preserve">1) </w:t>
      </w:r>
      <w:r w:rsidRPr="00036AA8">
        <w:rPr>
          <w:rFonts w:ascii="Times New Roman" w:hAnsi="Times New Roman" w:cs="Times New Roman"/>
          <w:sz w:val="24"/>
          <w:szCs w:val="24"/>
        </w:rPr>
        <w:t>abstención</w:t>
      </w:r>
      <w:r w:rsidR="00072B83"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frase es </w:t>
      </w:r>
      <w:r w:rsidR="00996A3E"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Segunda frase: </w:t>
      </w:r>
      <w:r w:rsidR="00996A3E" w:rsidRPr="00036AA8">
        <w:rPr>
          <w:rFonts w:ascii="Times New Roman" w:hAnsi="Times New Roman" w:cs="Times New Roman"/>
          <w:b/>
          <w:sz w:val="24"/>
          <w:szCs w:val="24"/>
        </w:rPr>
        <w:t>en especial el ambiente</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y ocho (48</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votos</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afirmativos.</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Dos (2) abstenciones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segunda frase es </w:t>
      </w:r>
      <w:r w:rsidR="00996A3E"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completo del numeral 4 será incluido con el resto del </w:t>
      </w:r>
      <w:r w:rsidR="00996A3E" w:rsidRPr="00036AA8">
        <w:rPr>
          <w:rFonts w:ascii="Times New Roman" w:hAnsi="Times New Roman" w:cs="Times New Roman"/>
          <w:sz w:val="24"/>
          <w:szCs w:val="24"/>
        </w:rPr>
        <w:t>articulado</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 se procede a votar por el numeral sexto de la siguiente manera</w:t>
      </w:r>
      <w:r w:rsidR="00996A3E"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sz w:val="24"/>
          <w:szCs w:val="24"/>
        </w:rPr>
        <w:t>Todo el texto, exceptuando la expresión</w:t>
      </w:r>
      <w:r w:rsidR="00996A3E" w:rsidRPr="00036AA8">
        <w:rPr>
          <w:rFonts w:ascii="Times New Roman" w:hAnsi="Times New Roman" w:cs="Times New Roman"/>
          <w:sz w:val="24"/>
          <w:szCs w:val="24"/>
        </w:rPr>
        <w:t>.</w:t>
      </w:r>
      <w:r w:rsidR="00CF0854" w:rsidRPr="00036AA8">
        <w:rPr>
          <w:rFonts w:ascii="Times New Roman" w:hAnsi="Times New Roman" w:cs="Times New Roman"/>
          <w:sz w:val="24"/>
          <w:szCs w:val="24"/>
        </w:rPr>
        <w:t xml:space="preserve"> </w:t>
      </w:r>
      <w:r w:rsidR="00996A3E" w:rsidRPr="00036AA8">
        <w:rPr>
          <w:rFonts w:ascii="Times New Roman" w:hAnsi="Times New Roman" w:cs="Times New Roman"/>
          <w:sz w:val="24"/>
          <w:szCs w:val="24"/>
        </w:rPr>
        <w:t>Preferentemente</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cinco (55) votos</w:t>
      </w:r>
      <w:r w:rsidR="00996A3E" w:rsidRPr="00036AA8">
        <w:rPr>
          <w:rFonts w:ascii="Times New Roman" w:hAnsi="Times New Roman" w:cs="Times New Roman"/>
          <w:sz w:val="24"/>
          <w:szCs w:val="24"/>
        </w:rPr>
        <w:t xml:space="preserve"> </w:t>
      </w:r>
      <w:r w:rsidRPr="00036AA8">
        <w:rPr>
          <w:rFonts w:ascii="Times New Roman" w:hAnsi="Times New Roman" w:cs="Times New Roman"/>
          <w:sz w:val="24"/>
          <w:szCs w:val="24"/>
        </w:rPr>
        <w:t>afirmativos.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w:t>
      </w:r>
      <w:r w:rsidR="00996A3E" w:rsidRPr="00036AA8">
        <w:rPr>
          <w:rFonts w:ascii="Times New Roman" w:hAnsi="Times New Roman" w:cs="Times New Roman"/>
          <w:sz w:val="24"/>
          <w:szCs w:val="24"/>
        </w:rPr>
        <w:t>0</w:t>
      </w:r>
      <w:r w:rsidRPr="00036AA8">
        <w:rPr>
          <w:rFonts w:ascii="Times New Roman" w:hAnsi="Times New Roman" w:cs="Times New Roman"/>
          <w:sz w:val="24"/>
          <w:szCs w:val="24"/>
        </w:rPr>
        <w:t>) 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996A3E" w:rsidRPr="00036AA8">
        <w:rPr>
          <w:rFonts w:ascii="Times New Roman" w:hAnsi="Times New Roman" w:cs="Times New Roman"/>
          <w:sz w:val="24"/>
          <w:szCs w:val="24"/>
        </w:rPr>
        <w:t>0) abstención</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Así</w:t>
      </w:r>
      <w:r w:rsidR="000718CF" w:rsidRPr="00036AA8">
        <w:rPr>
          <w:rFonts w:ascii="Times New Roman" w:hAnsi="Times New Roman" w:cs="Times New Roman"/>
          <w:sz w:val="24"/>
          <w:szCs w:val="24"/>
        </w:rPr>
        <w:t xml:space="preserve"> el texto propuesto es </w:t>
      </w:r>
      <w:r w:rsidR="00CF0854" w:rsidRPr="00036AA8">
        <w:rPr>
          <w:rFonts w:ascii="Times New Roman" w:hAnsi="Times New Roman" w:cs="Times New Roman"/>
          <w:sz w:val="24"/>
          <w:szCs w:val="24"/>
        </w:rPr>
        <w:t>A</w:t>
      </w:r>
      <w:r w:rsidRPr="00036AA8">
        <w:rPr>
          <w:rFonts w:ascii="Times New Roman" w:hAnsi="Times New Roman" w:cs="Times New Roman"/>
          <w:sz w:val="24"/>
          <w:szCs w:val="24"/>
        </w:rPr>
        <w:t>probado</w:t>
      </w:r>
      <w:r w:rsidR="000718CF"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continuación se somete a votación </w:t>
      </w:r>
      <w:r w:rsidR="00996A3E" w:rsidRPr="00036AA8">
        <w:rPr>
          <w:rFonts w:ascii="Times New Roman" w:hAnsi="Times New Roman" w:cs="Times New Roman"/>
          <w:sz w:val="24"/>
          <w:szCs w:val="24"/>
        </w:rPr>
        <w:t>l</w:t>
      </w:r>
      <w:r w:rsidRPr="00036AA8">
        <w:rPr>
          <w:rFonts w:ascii="Times New Roman" w:hAnsi="Times New Roman" w:cs="Times New Roman"/>
          <w:sz w:val="24"/>
          <w:szCs w:val="24"/>
        </w:rPr>
        <w:t xml:space="preserve">a expresión </w:t>
      </w:r>
      <w:r w:rsidR="00996A3E" w:rsidRPr="00036AA8">
        <w:rPr>
          <w:rFonts w:ascii="Times New Roman" w:hAnsi="Times New Roman" w:cs="Times New Roman"/>
          <w:b/>
          <w:sz w:val="24"/>
          <w:szCs w:val="24"/>
        </w:rPr>
        <w:t>Preferentemente</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w:t>
      </w:r>
      <w:r w:rsidR="00996A3E" w:rsidRPr="00036AA8">
        <w:rPr>
          <w:rFonts w:ascii="Times New Roman" w:hAnsi="Times New Roman" w:cs="Times New Roman"/>
          <w:sz w:val="24"/>
          <w:szCs w:val="24"/>
        </w:rPr>
        <w:t xml:space="preserve"> y nueve (49</w:t>
      </w:r>
      <w:r w:rsidR="00B2685D" w:rsidRPr="00036AA8">
        <w:rPr>
          <w:rFonts w:ascii="Times New Roman" w:hAnsi="Times New Roman" w:cs="Times New Roman"/>
          <w:sz w:val="24"/>
          <w:szCs w:val="24"/>
        </w:rPr>
        <w:t>)</w:t>
      </w:r>
      <w:r w:rsidR="00996A3E" w:rsidRPr="00036AA8">
        <w:rPr>
          <w:rFonts w:ascii="Times New Roman" w:hAnsi="Times New Roman" w:cs="Times New Roman"/>
          <w:sz w:val="24"/>
          <w:szCs w:val="24"/>
        </w:rPr>
        <w:t xml:space="preserve"> votos afirmativos</w:t>
      </w:r>
      <w:r w:rsidR="00CF0854" w:rsidRPr="00036AA8">
        <w:rPr>
          <w:rFonts w:ascii="Times New Roman" w:hAnsi="Times New Roman" w:cs="Times New Roman"/>
          <w:sz w:val="24"/>
          <w:szCs w:val="24"/>
        </w:rPr>
        <w:t>.</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Ningún (0) voto 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expresión ha sido </w:t>
      </w:r>
      <w:r w:rsidR="00996A3E"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072B83" w:rsidRPr="00036AA8">
        <w:rPr>
          <w:rFonts w:ascii="Times New Roman" w:hAnsi="Times New Roman" w:cs="Times New Roman"/>
          <w:sz w:val="24"/>
          <w:szCs w:val="24"/>
        </w:rPr>
        <w:t>l texto del numeral sexto será i</w:t>
      </w:r>
      <w:r w:rsidRPr="00036AA8">
        <w:rPr>
          <w:rFonts w:ascii="Times New Roman" w:hAnsi="Times New Roman" w:cs="Times New Roman"/>
          <w:sz w:val="24"/>
          <w:szCs w:val="24"/>
        </w:rPr>
        <w:t xml:space="preserve">ncluido en el </w:t>
      </w:r>
      <w:r w:rsidR="00996A3E"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final.</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Posteriormente se p</w:t>
      </w:r>
      <w:r w:rsidR="00996A3E" w:rsidRPr="00036AA8">
        <w:rPr>
          <w:rFonts w:ascii="Times New Roman" w:hAnsi="Times New Roman" w:cs="Times New Roman"/>
          <w:sz w:val="24"/>
          <w:szCs w:val="24"/>
        </w:rPr>
        <w:t>asa a la votación del numeral 7</w:t>
      </w:r>
      <w:r w:rsidRPr="00036AA8">
        <w:rPr>
          <w:rFonts w:ascii="Times New Roman" w:hAnsi="Times New Roman" w:cs="Times New Roman"/>
          <w:sz w:val="24"/>
          <w:szCs w:val="24"/>
        </w:rPr>
        <w:t xml:space="preserve"> exceptuando la frase: </w:t>
      </w:r>
      <w:r w:rsidR="00996A3E" w:rsidRPr="00036AA8">
        <w:rPr>
          <w:rFonts w:ascii="Times New Roman" w:hAnsi="Times New Roman" w:cs="Times New Roman"/>
          <w:sz w:val="24"/>
          <w:szCs w:val="24"/>
        </w:rPr>
        <w:t>cuando sea necesario en defensa del orden jurídico.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Sesen</w:t>
      </w:r>
      <w:r w:rsidR="00996A3E" w:rsidRPr="00036AA8">
        <w:rPr>
          <w:rFonts w:ascii="Times New Roman" w:hAnsi="Times New Roman" w:cs="Times New Roman"/>
          <w:sz w:val="24"/>
          <w:szCs w:val="24"/>
        </w:rPr>
        <w:t>ta y dos (62) votos afirmativos</w:t>
      </w:r>
      <w:r w:rsidR="00CF0854"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w:t>
      </w:r>
      <w:r w:rsidR="00996A3E" w:rsidRPr="00036AA8">
        <w:rPr>
          <w:rFonts w:ascii="Times New Roman" w:hAnsi="Times New Roman" w:cs="Times New Roman"/>
          <w:sz w:val="24"/>
          <w:szCs w:val="24"/>
        </w:rPr>
        <w:t>0</w:t>
      </w:r>
      <w:r w:rsidRPr="00036AA8">
        <w:rPr>
          <w:rFonts w:ascii="Times New Roman" w:hAnsi="Times New Roman" w:cs="Times New Roman"/>
          <w:sz w:val="24"/>
          <w:szCs w:val="24"/>
        </w:rPr>
        <w:t>) negativo y</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se declara </w:t>
      </w:r>
      <w:r w:rsidR="00996A3E" w:rsidRPr="00036AA8">
        <w:rPr>
          <w:rFonts w:ascii="Times New Roman" w:hAnsi="Times New Roman" w:cs="Times New Roman"/>
          <w:sz w:val="24"/>
          <w:szCs w:val="24"/>
        </w:rPr>
        <w:t xml:space="preserve">Aprobado </w:t>
      </w:r>
      <w:r w:rsidR="00CF0854" w:rsidRPr="00036AA8">
        <w:rPr>
          <w:rFonts w:ascii="Times New Roman" w:hAnsi="Times New Roman" w:cs="Times New Roman"/>
          <w:sz w:val="24"/>
          <w:szCs w:val="24"/>
        </w:rPr>
        <w:t>por parte de la Secretarí</w:t>
      </w:r>
      <w:r w:rsidRPr="00036AA8">
        <w:rPr>
          <w:rFonts w:ascii="Times New Roman" w:hAnsi="Times New Roman" w:cs="Times New Roman"/>
          <w:sz w:val="24"/>
          <w:szCs w:val="24"/>
        </w:rPr>
        <w:t>a.</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sz w:val="24"/>
          <w:szCs w:val="24"/>
        </w:rPr>
        <w:t xml:space="preserve">Inmediatamente se somete a votación la frase: </w:t>
      </w:r>
      <w:r w:rsidR="00996A3E" w:rsidRPr="00036AA8">
        <w:rPr>
          <w:rFonts w:ascii="Times New Roman" w:hAnsi="Times New Roman" w:cs="Times New Roman"/>
          <w:b/>
          <w:sz w:val="24"/>
          <w:szCs w:val="24"/>
        </w:rPr>
        <w:t>cuando sea necesario en defensa del orden jurídico.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siete (57</w:t>
      </w:r>
      <w:r w:rsidR="00996A3E" w:rsidRPr="00036AA8">
        <w:rPr>
          <w:rFonts w:ascii="Times New Roman" w:hAnsi="Times New Roman" w:cs="Times New Roman"/>
          <w:sz w:val="24"/>
          <w:szCs w:val="24"/>
        </w:rPr>
        <w:t>)</w:t>
      </w:r>
      <w:r w:rsidRPr="00036AA8">
        <w:rPr>
          <w:rFonts w:ascii="Times New Roman" w:hAnsi="Times New Roman" w:cs="Times New Roman"/>
          <w:sz w:val="24"/>
          <w:szCs w:val="24"/>
        </w:rPr>
        <w:t xml:space="preserve"> votos afirmativos.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Tres </w:t>
      </w:r>
      <w:r w:rsidR="00B2685D" w:rsidRPr="00036AA8">
        <w:rPr>
          <w:rFonts w:ascii="Times New Roman" w:hAnsi="Times New Roman" w:cs="Times New Roman"/>
          <w:sz w:val="24"/>
          <w:szCs w:val="24"/>
        </w:rPr>
        <w:t>(</w:t>
      </w:r>
      <w:r w:rsidRPr="00036AA8">
        <w:rPr>
          <w:rFonts w:ascii="Times New Roman" w:hAnsi="Times New Roman" w:cs="Times New Roman"/>
          <w:sz w:val="24"/>
          <w:szCs w:val="24"/>
        </w:rPr>
        <w:t>3) negativos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Tres (3) </w:t>
      </w:r>
      <w:r w:rsidR="00996A3E" w:rsidRPr="00036AA8">
        <w:rPr>
          <w:rFonts w:ascii="Times New Roman" w:hAnsi="Times New Roman" w:cs="Times New Roman"/>
          <w:sz w:val="24"/>
          <w:szCs w:val="24"/>
        </w:rPr>
        <w:t>abstenciones</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De esa manera, la frase también ha sido</w:t>
      </w:r>
      <w:r w:rsidR="00996A3E" w:rsidRPr="00036AA8">
        <w:rPr>
          <w:rFonts w:ascii="Times New Roman" w:hAnsi="Times New Roman" w:cs="Times New Roman"/>
          <w:sz w:val="24"/>
          <w:szCs w:val="24"/>
        </w:rPr>
        <w:t xml:space="preserve"> </w:t>
      </w:r>
      <w:r w:rsidR="00CF0854" w:rsidRPr="00036AA8">
        <w:rPr>
          <w:rFonts w:ascii="Times New Roman" w:hAnsi="Times New Roman" w:cs="Times New Roman"/>
          <w:sz w:val="24"/>
          <w:szCs w:val="24"/>
        </w:rPr>
        <w:t>A</w:t>
      </w:r>
      <w:r w:rsidR="00996A3E" w:rsidRPr="00036AA8">
        <w:rPr>
          <w:rFonts w:ascii="Times New Roman" w:hAnsi="Times New Roman" w:cs="Times New Roman"/>
          <w:sz w:val="24"/>
          <w:szCs w:val="24"/>
        </w:rPr>
        <w:t>probada</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del numeral 7 será incluido con el resto del texto del </w:t>
      </w:r>
      <w:r w:rsidR="00996A3E" w:rsidRPr="00036AA8">
        <w:rPr>
          <w:rFonts w:ascii="Times New Roman" w:hAnsi="Times New Roman" w:cs="Times New Roman"/>
          <w:sz w:val="24"/>
          <w:szCs w:val="24"/>
        </w:rPr>
        <w:t>artículo</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procede a la votación del numeral 9 de la siguiente manera: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Desde </w:t>
      </w:r>
      <w:r w:rsidR="00996A3E" w:rsidRPr="00036AA8">
        <w:rPr>
          <w:rFonts w:ascii="Times New Roman" w:hAnsi="Times New Roman" w:cs="Times New Roman"/>
          <w:b/>
          <w:sz w:val="24"/>
          <w:szCs w:val="24"/>
        </w:rPr>
        <w:t>Exigir</w:t>
      </w:r>
      <w:r w:rsidRPr="00036AA8">
        <w:rPr>
          <w:rFonts w:ascii="Times New Roman" w:hAnsi="Times New Roman" w:cs="Times New Roman"/>
          <w:b/>
          <w:sz w:val="24"/>
          <w:szCs w:val="24"/>
        </w:rPr>
        <w:t xml:space="preserve"> hasta </w:t>
      </w:r>
      <w:r w:rsidR="00996A3E" w:rsidRPr="00036AA8">
        <w:rPr>
          <w:rFonts w:ascii="Times New Roman" w:hAnsi="Times New Roman" w:cs="Times New Roman"/>
          <w:b/>
          <w:sz w:val="24"/>
          <w:szCs w:val="24"/>
        </w:rPr>
        <w:t>Necesaria</w:t>
      </w:r>
      <w:r w:rsidRPr="00036AA8">
        <w:rPr>
          <w:rFonts w:ascii="Times New Roman" w:hAnsi="Times New Roman" w:cs="Times New Roman"/>
          <w:sz w:val="24"/>
          <w:szCs w:val="24"/>
        </w:rPr>
        <w:t>, con el siguiente resultado:</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Sesenta (60) votos afirmativos</w:t>
      </w:r>
      <w:r w:rsidR="00072B83"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 (1) voto negativo y</w:t>
      </w:r>
    </w:p>
    <w:p w:rsidR="000718CF" w:rsidRPr="00036AA8" w:rsidRDefault="00996A3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 abstención</w:t>
      </w:r>
      <w:r w:rsidR="00CF0854"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Esa parte del numeral 9, ha sido</w:t>
      </w:r>
      <w:r w:rsidR="00996A3E" w:rsidRPr="00036AA8">
        <w:rPr>
          <w:rFonts w:ascii="Times New Roman" w:hAnsi="Times New Roman" w:cs="Times New Roman"/>
          <w:sz w:val="24"/>
          <w:szCs w:val="24"/>
        </w:rPr>
        <w:t xml:space="preserve"> </w:t>
      </w:r>
      <w:r w:rsidR="00B2685D" w:rsidRPr="00036AA8">
        <w:rPr>
          <w:rFonts w:ascii="Times New Roman" w:hAnsi="Times New Roman" w:cs="Times New Roman"/>
          <w:sz w:val="24"/>
          <w:szCs w:val="24"/>
        </w:rPr>
        <w:t>a</w:t>
      </w:r>
      <w:r w:rsidR="00996A3E" w:rsidRPr="00036AA8">
        <w:rPr>
          <w:rFonts w:ascii="Times New Roman" w:hAnsi="Times New Roman" w:cs="Times New Roman"/>
          <w:sz w:val="24"/>
          <w:szCs w:val="24"/>
        </w:rPr>
        <w:t>probada</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Inmediatamente se somete a votación la expresión: </w:t>
      </w:r>
      <w:r w:rsidR="00B2685D" w:rsidRPr="00036AA8">
        <w:rPr>
          <w:rFonts w:ascii="Times New Roman" w:hAnsi="Times New Roman" w:cs="Times New Roman"/>
          <w:b/>
          <w:sz w:val="24"/>
          <w:szCs w:val="24"/>
        </w:rPr>
        <w:t xml:space="preserve">sin que se pueda oponer reserva </w:t>
      </w:r>
      <w:r w:rsidR="008038A8" w:rsidRPr="00036AA8">
        <w:rPr>
          <w:rFonts w:ascii="Times New Roman" w:hAnsi="Times New Roman" w:cs="Times New Roman"/>
          <w:b/>
          <w:sz w:val="24"/>
          <w:szCs w:val="24"/>
        </w:rPr>
        <w:t>alguna</w:t>
      </w:r>
      <w:r w:rsidRPr="00036AA8">
        <w:rPr>
          <w:rFonts w:ascii="Times New Roman" w:hAnsi="Times New Roman" w:cs="Times New Roman"/>
          <w:sz w:val="24"/>
          <w:szCs w:val="24"/>
        </w:rPr>
        <w:t>.</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Cinco (5) votos afirmativos</w:t>
      </w:r>
      <w:r w:rsidR="00841D82"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Cuarenta y cuatro </w:t>
      </w:r>
      <w:r w:rsidR="008038A8" w:rsidRPr="00036AA8">
        <w:rPr>
          <w:rFonts w:ascii="Times New Roman" w:hAnsi="Times New Roman" w:cs="Times New Roman"/>
          <w:sz w:val="24"/>
          <w:szCs w:val="24"/>
        </w:rPr>
        <w:t>(</w:t>
      </w:r>
      <w:r w:rsidRPr="00036AA8">
        <w:rPr>
          <w:rFonts w:ascii="Times New Roman" w:hAnsi="Times New Roman" w:cs="Times New Roman"/>
          <w:sz w:val="24"/>
          <w:szCs w:val="24"/>
        </w:rPr>
        <w:t xml:space="preserve">44) </w:t>
      </w:r>
      <w:r w:rsidR="008038A8" w:rsidRPr="00036AA8">
        <w:rPr>
          <w:rFonts w:ascii="Times New Roman" w:hAnsi="Times New Roman" w:cs="Times New Roman"/>
          <w:sz w:val="24"/>
          <w:szCs w:val="24"/>
        </w:rPr>
        <w:t>votos negativos y</w:t>
      </w:r>
      <w:r w:rsidR="00841D82"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Seis (6) abstenciones.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frase, ha sido </w:t>
      </w:r>
      <w:r w:rsidR="008038A8" w:rsidRPr="00036AA8">
        <w:rPr>
          <w:rFonts w:ascii="Times New Roman" w:hAnsi="Times New Roman" w:cs="Times New Roman"/>
          <w:sz w:val="24"/>
          <w:szCs w:val="24"/>
        </w:rPr>
        <w:t>Negada</w:t>
      </w:r>
      <w:r w:rsidRPr="00036AA8">
        <w:rPr>
          <w:rFonts w:ascii="Times New Roman" w:hAnsi="Times New Roman" w:cs="Times New Roman"/>
          <w:sz w:val="24"/>
          <w:szCs w:val="24"/>
        </w:rPr>
        <w:t>.</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texto del numeral 9</w:t>
      </w:r>
      <w:r w:rsidR="00B2685D" w:rsidRPr="00036AA8">
        <w:rPr>
          <w:rFonts w:ascii="Times New Roman" w:hAnsi="Times New Roman" w:cs="Times New Roman"/>
          <w:sz w:val="24"/>
          <w:szCs w:val="24"/>
        </w:rPr>
        <w:t xml:space="preserve"> se i</w:t>
      </w:r>
      <w:r w:rsidR="000718CF" w:rsidRPr="00036AA8">
        <w:rPr>
          <w:rFonts w:ascii="Times New Roman" w:hAnsi="Times New Roman" w:cs="Times New Roman"/>
          <w:sz w:val="24"/>
          <w:szCs w:val="24"/>
        </w:rPr>
        <w:t>ncluir</w:t>
      </w:r>
      <w:r w:rsidRPr="00036AA8">
        <w:rPr>
          <w:rFonts w:ascii="Times New Roman" w:hAnsi="Times New Roman" w:cs="Times New Roman"/>
          <w:sz w:val="24"/>
          <w:szCs w:val="24"/>
        </w:rPr>
        <w:t>á con el del art</w:t>
      </w:r>
      <w:r w:rsidR="00B2685D" w:rsidRPr="00036AA8">
        <w:rPr>
          <w:rFonts w:ascii="Times New Roman" w:hAnsi="Times New Roman" w:cs="Times New Roman"/>
          <w:sz w:val="24"/>
          <w:szCs w:val="24"/>
        </w:rPr>
        <w:t>í</w:t>
      </w:r>
      <w:r w:rsidRPr="00036AA8">
        <w:rPr>
          <w:rFonts w:ascii="Times New Roman" w:hAnsi="Times New Roman" w:cs="Times New Roman"/>
          <w:sz w:val="24"/>
          <w:szCs w:val="24"/>
        </w:rPr>
        <w:t>culo completo.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último párrafo del </w:t>
      </w:r>
      <w:r w:rsidR="008038A8"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de Funciones del Procurador General de la Nación es votado en forma independiente, con el siguiente resultado:</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Sesenta (60) votos afirmativos</w:t>
      </w:r>
      <w:r w:rsidR="00CF0854" w:rsidRPr="00036AA8">
        <w:rPr>
          <w:rFonts w:ascii="Times New Roman" w:hAnsi="Times New Roman" w:cs="Times New Roman"/>
          <w:sz w:val="24"/>
          <w:szCs w:val="24"/>
        </w:rPr>
        <w:t>.</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r w:rsidR="00CF0854" w:rsidRPr="00036AA8">
        <w:rPr>
          <w:rFonts w:ascii="Times New Roman" w:hAnsi="Times New Roman" w:cs="Times New Roman"/>
          <w:sz w:val="24"/>
          <w:szCs w:val="24"/>
        </w:rPr>
        <w:t>,</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0718CF" w:rsidRPr="00036AA8">
        <w:rPr>
          <w:rFonts w:ascii="Times New Roman" w:hAnsi="Times New Roman" w:cs="Times New Roman"/>
          <w:sz w:val="24"/>
          <w:szCs w:val="24"/>
        </w:rPr>
        <w:t>)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consecuencia el texto de ese párrafo es</w:t>
      </w:r>
      <w:r w:rsidR="008038A8" w:rsidRPr="00036AA8">
        <w:rPr>
          <w:rFonts w:ascii="Times New Roman" w:hAnsi="Times New Roman" w:cs="Times New Roman"/>
          <w:sz w:val="24"/>
          <w:szCs w:val="24"/>
        </w:rPr>
        <w:t xml:space="preserve"> </w:t>
      </w:r>
      <w:r w:rsidR="00CF0854" w:rsidRPr="00036AA8">
        <w:rPr>
          <w:rFonts w:ascii="Times New Roman" w:hAnsi="Times New Roman" w:cs="Times New Roman"/>
          <w:sz w:val="24"/>
          <w:szCs w:val="24"/>
        </w:rPr>
        <w:t>A</w:t>
      </w:r>
      <w:r w:rsidR="008038A8" w:rsidRPr="00036AA8">
        <w:rPr>
          <w:rFonts w:ascii="Times New Roman" w:hAnsi="Times New Roman" w:cs="Times New Roman"/>
          <w:sz w:val="24"/>
          <w:szCs w:val="24"/>
        </w:rPr>
        <w:t>probado</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w:t>
      </w:r>
      <w:r w:rsidR="008038A8" w:rsidRPr="00036AA8">
        <w:rPr>
          <w:rFonts w:ascii="Times New Roman" w:hAnsi="Times New Roman" w:cs="Times New Roman"/>
          <w:sz w:val="24"/>
          <w:szCs w:val="24"/>
        </w:rPr>
        <w:t>u texto se incluirá con el del artículo</w:t>
      </w:r>
      <w:r w:rsidRPr="00036AA8">
        <w:rPr>
          <w:rFonts w:ascii="Times New Roman" w:hAnsi="Times New Roman" w:cs="Times New Roman"/>
          <w:sz w:val="24"/>
          <w:szCs w:val="24"/>
        </w:rPr>
        <w:t xml:space="preserve"> completo.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cumplimiento de lo dispuesto en el reglamento </w:t>
      </w:r>
      <w:r w:rsidR="008038A8" w:rsidRPr="00036AA8">
        <w:rPr>
          <w:rFonts w:ascii="Times New Roman" w:hAnsi="Times New Roman" w:cs="Times New Roman"/>
          <w:sz w:val="24"/>
          <w:szCs w:val="24"/>
        </w:rPr>
        <w:t>i</w:t>
      </w:r>
      <w:r w:rsidRPr="00036AA8">
        <w:rPr>
          <w:rFonts w:ascii="Times New Roman" w:hAnsi="Times New Roman" w:cs="Times New Roman"/>
          <w:sz w:val="24"/>
          <w:szCs w:val="24"/>
        </w:rPr>
        <w:t xml:space="preserve">nterno de la </w:t>
      </w:r>
      <w:r w:rsidR="008038A8" w:rsidRPr="00036AA8">
        <w:rPr>
          <w:rFonts w:ascii="Times New Roman" w:hAnsi="Times New Roman" w:cs="Times New Roman"/>
          <w:sz w:val="24"/>
          <w:szCs w:val="24"/>
        </w:rPr>
        <w:t>h</w:t>
      </w:r>
      <w:r w:rsidRPr="00036AA8">
        <w:rPr>
          <w:rFonts w:ascii="Times New Roman" w:hAnsi="Times New Roman" w:cs="Times New Roman"/>
          <w:sz w:val="24"/>
          <w:szCs w:val="24"/>
        </w:rPr>
        <w:t xml:space="preserve">onorable Asamblea Nacional Constituyente, la Presidencia somete a votación el texto completo del </w:t>
      </w:r>
      <w:r w:rsidR="008038A8"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de Funciones del Procurador General de la Nación, con el si</w:t>
      </w:r>
      <w:r w:rsidR="008038A8" w:rsidRPr="00036AA8">
        <w:rPr>
          <w:rFonts w:ascii="Times New Roman" w:hAnsi="Times New Roman" w:cs="Times New Roman"/>
          <w:sz w:val="24"/>
          <w:szCs w:val="24"/>
        </w:rPr>
        <w:t>guiente resultado: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w:t>
      </w:r>
      <w:r w:rsidR="008038A8" w:rsidRPr="00036AA8">
        <w:rPr>
          <w:rFonts w:ascii="Times New Roman" w:hAnsi="Times New Roman" w:cs="Times New Roman"/>
          <w:sz w:val="24"/>
          <w:szCs w:val="24"/>
        </w:rPr>
        <w:t xml:space="preserve"> y cinco (55) votos afirmativos</w:t>
      </w:r>
      <w:r w:rsidR="00841D82" w:rsidRPr="00036AA8">
        <w:rPr>
          <w:rFonts w:ascii="Times New Roman" w:hAnsi="Times New Roman" w:cs="Times New Roman"/>
          <w:sz w:val="24"/>
          <w:szCs w:val="24"/>
        </w:rPr>
        <w:t>.</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r w:rsidR="00841D82"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B2685D" w:rsidRPr="00036AA8">
        <w:rPr>
          <w:rFonts w:ascii="Times New Roman" w:hAnsi="Times New Roman" w:cs="Times New Roman"/>
          <w:sz w:val="24"/>
          <w:szCs w:val="24"/>
        </w:rPr>
        <w:t>)</w:t>
      </w:r>
      <w:r w:rsidRPr="00036AA8">
        <w:rPr>
          <w:rFonts w:ascii="Times New Roman" w:hAnsi="Times New Roman" w:cs="Times New Roman"/>
          <w:sz w:val="24"/>
          <w:szCs w:val="24"/>
        </w:rPr>
        <w:t xml:space="preserve"> abstención.</w:t>
      </w:r>
    </w:p>
    <w:p w:rsidR="000718CF" w:rsidRPr="00036AA8" w:rsidRDefault="00CF085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tal virtud, la Secretarí</w:t>
      </w:r>
      <w:r w:rsidR="000718CF" w:rsidRPr="00036AA8">
        <w:rPr>
          <w:rFonts w:ascii="Times New Roman" w:hAnsi="Times New Roman" w:cs="Times New Roman"/>
          <w:sz w:val="24"/>
          <w:szCs w:val="24"/>
        </w:rPr>
        <w:t xml:space="preserve">a declara </w:t>
      </w:r>
      <w:r w:rsidR="008038A8" w:rsidRPr="00036AA8">
        <w:rPr>
          <w:rFonts w:ascii="Times New Roman" w:hAnsi="Times New Roman" w:cs="Times New Roman"/>
          <w:sz w:val="24"/>
          <w:szCs w:val="24"/>
        </w:rPr>
        <w:t>Aprobado el artículo</w:t>
      </w:r>
      <w:r w:rsidR="000718CF" w:rsidRPr="00036AA8">
        <w:rPr>
          <w:rFonts w:ascii="Times New Roman" w:hAnsi="Times New Roman" w:cs="Times New Roman"/>
          <w:sz w:val="24"/>
          <w:szCs w:val="24"/>
        </w:rPr>
        <w:t>, con el siguiente texto:</w:t>
      </w:r>
    </w:p>
    <w:p w:rsidR="000718CF" w:rsidRPr="00036AA8" w:rsidRDefault="00803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0718CF" w:rsidRPr="00036AA8">
        <w:rPr>
          <w:rFonts w:ascii="Times New Roman" w:hAnsi="Times New Roman" w:cs="Times New Roman"/>
          <w:b/>
          <w:sz w:val="24"/>
          <w:szCs w:val="24"/>
        </w:rPr>
        <w:t xml:space="preserve"> </w:t>
      </w:r>
      <w:r w:rsidR="00B2685D" w:rsidRPr="00036AA8">
        <w:rPr>
          <w:rFonts w:ascii="Times New Roman" w:hAnsi="Times New Roman" w:cs="Times New Roman"/>
          <w:b/>
          <w:sz w:val="24"/>
          <w:szCs w:val="24"/>
        </w:rPr>
        <w:t>F</w:t>
      </w:r>
      <w:r w:rsidRPr="00036AA8">
        <w:rPr>
          <w:rFonts w:ascii="Times New Roman" w:hAnsi="Times New Roman" w:cs="Times New Roman"/>
          <w:b/>
          <w:sz w:val="24"/>
          <w:szCs w:val="24"/>
        </w:rPr>
        <w:t>unciones del Procurador General de la Nación</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Procurador General de la Nación, por s</w:t>
      </w:r>
      <w:r w:rsidR="008038A8" w:rsidRPr="00036AA8">
        <w:rPr>
          <w:rFonts w:ascii="Times New Roman" w:hAnsi="Times New Roman" w:cs="Times New Roman"/>
          <w:sz w:val="24"/>
          <w:szCs w:val="24"/>
        </w:rPr>
        <w:t>í</w:t>
      </w:r>
      <w:r w:rsidRPr="00036AA8">
        <w:rPr>
          <w:rFonts w:ascii="Times New Roman" w:hAnsi="Times New Roman" w:cs="Times New Roman"/>
          <w:sz w:val="24"/>
          <w:szCs w:val="24"/>
        </w:rPr>
        <w:t xml:space="preserve"> o por medio de s</w:t>
      </w:r>
      <w:r w:rsidR="008038A8" w:rsidRPr="00036AA8">
        <w:rPr>
          <w:rFonts w:ascii="Times New Roman" w:hAnsi="Times New Roman" w:cs="Times New Roman"/>
          <w:sz w:val="24"/>
          <w:szCs w:val="24"/>
        </w:rPr>
        <w:t>us delegados y agentes, tendrá l</w:t>
      </w:r>
      <w:r w:rsidRPr="00036AA8">
        <w:rPr>
          <w:rFonts w:ascii="Times New Roman" w:hAnsi="Times New Roman" w:cs="Times New Roman"/>
          <w:sz w:val="24"/>
          <w:szCs w:val="24"/>
        </w:rPr>
        <w:t>as siguientes funciones:</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1</w:t>
      </w:r>
      <w:r w:rsidRPr="00036AA8">
        <w:rPr>
          <w:rFonts w:ascii="Times New Roman" w:hAnsi="Times New Roman" w:cs="Times New Roman"/>
          <w:i/>
          <w:sz w:val="24"/>
          <w:szCs w:val="24"/>
        </w:rPr>
        <w:t xml:space="preserve">. Vigilar el cumplimiento de la Constitución, las leyes, las decisiones judiciales y </w:t>
      </w:r>
      <w:r w:rsidR="008038A8" w:rsidRPr="00036AA8">
        <w:rPr>
          <w:rFonts w:ascii="Times New Roman" w:hAnsi="Times New Roman" w:cs="Times New Roman"/>
          <w:i/>
          <w:sz w:val="24"/>
          <w:szCs w:val="24"/>
        </w:rPr>
        <w:t>l</w:t>
      </w:r>
      <w:r w:rsidRPr="00036AA8">
        <w:rPr>
          <w:rFonts w:ascii="Times New Roman" w:hAnsi="Times New Roman" w:cs="Times New Roman"/>
          <w:i/>
          <w:sz w:val="24"/>
          <w:szCs w:val="24"/>
        </w:rPr>
        <w:t>os actos administrativos.</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2. Proteger los Derechos Humanos y asegurar su </w:t>
      </w:r>
      <w:r w:rsidR="008038A8" w:rsidRPr="00036AA8">
        <w:rPr>
          <w:rFonts w:ascii="Times New Roman" w:hAnsi="Times New Roman" w:cs="Times New Roman"/>
          <w:i/>
          <w:sz w:val="24"/>
          <w:szCs w:val="24"/>
        </w:rPr>
        <w:t>efectividad</w:t>
      </w:r>
      <w:r w:rsidRPr="00036AA8">
        <w:rPr>
          <w:rFonts w:ascii="Times New Roman" w:hAnsi="Times New Roman" w:cs="Times New Roman"/>
          <w:i/>
          <w:sz w:val="24"/>
          <w:szCs w:val="24"/>
        </w:rPr>
        <w:t>.</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3. Defenderlos intereses de la sociedad.</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4. Defender los intereses colectivos, en especial el Ambiente.</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5. Velar por el ejercicio diligente y </w:t>
      </w:r>
      <w:r w:rsidR="008038A8" w:rsidRPr="00036AA8">
        <w:rPr>
          <w:rFonts w:ascii="Times New Roman" w:hAnsi="Times New Roman" w:cs="Times New Roman"/>
          <w:i/>
          <w:sz w:val="24"/>
          <w:szCs w:val="24"/>
        </w:rPr>
        <w:t>eficiente</w:t>
      </w:r>
      <w:r w:rsidRPr="00036AA8">
        <w:rPr>
          <w:rFonts w:ascii="Times New Roman" w:hAnsi="Times New Roman" w:cs="Times New Roman"/>
          <w:i/>
          <w:sz w:val="24"/>
          <w:szCs w:val="24"/>
        </w:rPr>
        <w:t xml:space="preserve"> de las funciones administrativas.</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6. Supervigilar la conducta oficial de quienes ejercen funciones </w:t>
      </w:r>
      <w:r w:rsidR="008038A8" w:rsidRPr="00036AA8">
        <w:rPr>
          <w:rFonts w:ascii="Times New Roman" w:hAnsi="Times New Roman" w:cs="Times New Roman"/>
          <w:i/>
          <w:sz w:val="24"/>
          <w:szCs w:val="24"/>
        </w:rPr>
        <w:t>públicas</w:t>
      </w:r>
      <w:r w:rsidRPr="00036AA8">
        <w:rPr>
          <w:rFonts w:ascii="Times New Roman" w:hAnsi="Times New Roman" w:cs="Times New Roman"/>
          <w:i/>
          <w:sz w:val="24"/>
          <w:szCs w:val="24"/>
        </w:rPr>
        <w:t xml:space="preserve"> </w:t>
      </w:r>
      <w:r w:rsidR="008038A8" w:rsidRPr="00036AA8">
        <w:rPr>
          <w:rFonts w:ascii="Times New Roman" w:hAnsi="Times New Roman" w:cs="Times New Roman"/>
          <w:i/>
          <w:sz w:val="24"/>
          <w:szCs w:val="24"/>
        </w:rPr>
        <w:t>in</w:t>
      </w:r>
      <w:r w:rsidRPr="00036AA8">
        <w:rPr>
          <w:rFonts w:ascii="Times New Roman" w:hAnsi="Times New Roman" w:cs="Times New Roman"/>
          <w:i/>
          <w:sz w:val="24"/>
          <w:szCs w:val="24"/>
        </w:rPr>
        <w:t>clusive los de elección popular, ejercer preferentemente el poder disciplinario adelantar las investigaciones correspondientes e imponer</w:t>
      </w:r>
      <w:r w:rsidR="00DF2476" w:rsidRPr="00036AA8">
        <w:rPr>
          <w:rFonts w:ascii="Times New Roman" w:hAnsi="Times New Roman" w:cs="Times New Roman"/>
          <w:i/>
          <w:sz w:val="24"/>
          <w:szCs w:val="24"/>
        </w:rPr>
        <w:t xml:space="preserve"> </w:t>
      </w:r>
      <w:r w:rsidRPr="00036AA8">
        <w:rPr>
          <w:rFonts w:ascii="Times New Roman" w:hAnsi="Times New Roman" w:cs="Times New Roman"/>
          <w:i/>
          <w:sz w:val="24"/>
          <w:szCs w:val="24"/>
        </w:rPr>
        <w:t xml:space="preserve">las respectivas sanciones conforme a la </w:t>
      </w:r>
      <w:r w:rsidR="008038A8" w:rsidRPr="00036AA8">
        <w:rPr>
          <w:rFonts w:ascii="Times New Roman" w:hAnsi="Times New Roman" w:cs="Times New Roman"/>
          <w:i/>
          <w:sz w:val="24"/>
          <w:szCs w:val="24"/>
        </w:rPr>
        <w:t>l</w:t>
      </w:r>
      <w:r w:rsidRPr="00036AA8">
        <w:rPr>
          <w:rFonts w:ascii="Times New Roman" w:hAnsi="Times New Roman" w:cs="Times New Roman"/>
          <w:i/>
          <w:sz w:val="24"/>
          <w:szCs w:val="24"/>
        </w:rPr>
        <w:t>ey.</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7. Intervenir en los procesos y ante las autoridades judiciales o administrativas cuando sea necesario, en defensa del Orden Jurídico, del Patrimonio Público, o de los derechos y Garantías Fundamentales.</w:t>
      </w:r>
    </w:p>
    <w:p w:rsidR="000718CF" w:rsidRPr="00036AA8" w:rsidRDefault="000718CF"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8. Rendir anualmente informe de su gestión al Congreso.</w:t>
      </w:r>
    </w:p>
    <w:p w:rsidR="000718CF" w:rsidRPr="00036AA8" w:rsidRDefault="008038A8"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9.</w:t>
      </w:r>
      <w:r w:rsidR="000718CF" w:rsidRPr="00036AA8">
        <w:rPr>
          <w:rFonts w:ascii="Times New Roman" w:hAnsi="Times New Roman" w:cs="Times New Roman"/>
          <w:i/>
          <w:sz w:val="24"/>
          <w:szCs w:val="24"/>
        </w:rPr>
        <w:t xml:space="preserve"> Exigir a los funcionarios públicos y a los particulares la </w:t>
      </w:r>
      <w:r w:rsidRPr="00036AA8">
        <w:rPr>
          <w:rFonts w:ascii="Times New Roman" w:hAnsi="Times New Roman" w:cs="Times New Roman"/>
          <w:i/>
          <w:sz w:val="24"/>
          <w:szCs w:val="24"/>
        </w:rPr>
        <w:t>i</w:t>
      </w:r>
      <w:r w:rsidR="000718CF" w:rsidRPr="00036AA8">
        <w:rPr>
          <w:rFonts w:ascii="Times New Roman" w:hAnsi="Times New Roman" w:cs="Times New Roman"/>
          <w:i/>
          <w:sz w:val="24"/>
          <w:szCs w:val="24"/>
        </w:rPr>
        <w:t>nformación que considere necesaria.</w:t>
      </w:r>
    </w:p>
    <w:p w:rsidR="000718CF" w:rsidRPr="00036AA8" w:rsidRDefault="008038A8"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10. Las demás que determine la l</w:t>
      </w:r>
      <w:r w:rsidR="000718CF" w:rsidRPr="00036AA8">
        <w:rPr>
          <w:rFonts w:ascii="Times New Roman" w:hAnsi="Times New Roman" w:cs="Times New Roman"/>
          <w:i/>
          <w:sz w:val="24"/>
          <w:szCs w:val="24"/>
        </w:rPr>
        <w:t>ey.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 xml:space="preserve">Para el cumplimiento de sus funciones la </w:t>
      </w:r>
      <w:r w:rsidR="00ED0B79" w:rsidRPr="00036AA8">
        <w:rPr>
          <w:rFonts w:ascii="Times New Roman" w:hAnsi="Times New Roman" w:cs="Times New Roman"/>
          <w:i/>
          <w:sz w:val="24"/>
          <w:szCs w:val="24"/>
        </w:rPr>
        <w:t>Procuraduría</w:t>
      </w:r>
      <w:r w:rsidRPr="00036AA8">
        <w:rPr>
          <w:rFonts w:ascii="Times New Roman" w:hAnsi="Times New Roman" w:cs="Times New Roman"/>
          <w:i/>
          <w:sz w:val="24"/>
          <w:szCs w:val="24"/>
        </w:rPr>
        <w:t xml:space="preserve"> tendrá atribucione</w:t>
      </w:r>
      <w:r w:rsidR="00DF2476" w:rsidRPr="00036AA8">
        <w:rPr>
          <w:rFonts w:ascii="Times New Roman" w:hAnsi="Times New Roman" w:cs="Times New Roman"/>
          <w:i/>
          <w:sz w:val="24"/>
          <w:szCs w:val="24"/>
        </w:rPr>
        <w:t>s de Policía Judicial, y podrá i</w:t>
      </w:r>
      <w:r w:rsidRPr="00036AA8">
        <w:rPr>
          <w:rFonts w:ascii="Times New Roman" w:hAnsi="Times New Roman" w:cs="Times New Roman"/>
          <w:i/>
          <w:sz w:val="24"/>
          <w:szCs w:val="24"/>
        </w:rPr>
        <w:t>nterponer las acciones que considere necesarias</w:t>
      </w:r>
      <w:r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Como continuación del </w:t>
      </w:r>
      <w:r w:rsidR="00DF2476" w:rsidRPr="00036AA8">
        <w:rPr>
          <w:rFonts w:ascii="Times New Roman" w:hAnsi="Times New Roman" w:cs="Times New Roman"/>
          <w:sz w:val="24"/>
          <w:szCs w:val="24"/>
        </w:rPr>
        <w:t>Orden del Día</w:t>
      </w:r>
      <w:r w:rsidRPr="00036AA8">
        <w:rPr>
          <w:rFonts w:ascii="Times New Roman" w:hAnsi="Times New Roman" w:cs="Times New Roman"/>
          <w:sz w:val="24"/>
          <w:szCs w:val="24"/>
        </w:rPr>
        <w:t>, la</w:t>
      </w:r>
      <w:r w:rsidR="00ED0B79" w:rsidRPr="00036AA8">
        <w:rPr>
          <w:rFonts w:ascii="Times New Roman" w:hAnsi="Times New Roman" w:cs="Times New Roman"/>
          <w:sz w:val="24"/>
          <w:szCs w:val="24"/>
        </w:rPr>
        <w:t xml:space="preserve"> </w:t>
      </w:r>
      <w:r w:rsidRPr="00036AA8">
        <w:rPr>
          <w:rFonts w:ascii="Times New Roman" w:hAnsi="Times New Roman" w:cs="Times New Roman"/>
          <w:sz w:val="24"/>
          <w:szCs w:val="24"/>
        </w:rPr>
        <w:t>Presidencia dispone la continuación con el</w:t>
      </w:r>
      <w:r w:rsidR="00ED0B79" w:rsidRPr="00036AA8">
        <w:rPr>
          <w:rFonts w:ascii="Times New Roman" w:hAnsi="Times New Roman" w:cs="Times New Roman"/>
          <w:sz w:val="24"/>
          <w:szCs w:val="24"/>
        </w:rPr>
        <w:t xml:space="preserve"> artículo</w:t>
      </w:r>
      <w:r w:rsidRPr="00036AA8">
        <w:rPr>
          <w:rFonts w:ascii="Times New Roman" w:hAnsi="Times New Roman" w:cs="Times New Roman"/>
          <w:sz w:val="24"/>
          <w:szCs w:val="24"/>
        </w:rPr>
        <w:t xml:space="preserve"> de: </w:t>
      </w:r>
      <w:r w:rsidR="00ED0B79" w:rsidRPr="00036AA8">
        <w:rPr>
          <w:rFonts w:ascii="Times New Roman" w:hAnsi="Times New Roman" w:cs="Times New Roman"/>
          <w:b/>
          <w:sz w:val="24"/>
          <w:szCs w:val="24"/>
        </w:rPr>
        <w:t>Atribuciones especiales del Procurador General de la Nación.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Una vez </w:t>
      </w:r>
      <w:r w:rsidR="00ED0B79" w:rsidRPr="00036AA8">
        <w:rPr>
          <w:rFonts w:ascii="Times New Roman" w:hAnsi="Times New Roman" w:cs="Times New Roman"/>
          <w:sz w:val="24"/>
          <w:szCs w:val="24"/>
        </w:rPr>
        <w:t>leído</w:t>
      </w:r>
      <w:r w:rsidRPr="00036AA8">
        <w:rPr>
          <w:rFonts w:ascii="Times New Roman" w:hAnsi="Times New Roman" w:cs="Times New Roman"/>
          <w:sz w:val="24"/>
          <w:szCs w:val="24"/>
        </w:rPr>
        <w:t xml:space="preserve"> el texto resp</w:t>
      </w:r>
      <w:r w:rsidR="00DF2476" w:rsidRPr="00036AA8">
        <w:rPr>
          <w:rFonts w:ascii="Times New Roman" w:hAnsi="Times New Roman" w:cs="Times New Roman"/>
          <w:sz w:val="24"/>
          <w:szCs w:val="24"/>
        </w:rPr>
        <w:t>ectivo por parte de la Secretarí</w:t>
      </w:r>
      <w:r w:rsidRPr="00036AA8">
        <w:rPr>
          <w:rFonts w:ascii="Times New Roman" w:hAnsi="Times New Roman" w:cs="Times New Roman"/>
          <w:sz w:val="24"/>
          <w:szCs w:val="24"/>
        </w:rPr>
        <w:t>a General, hacen uso de la palabra en mociones de orden,</w:t>
      </w:r>
      <w:r w:rsidR="00DF2476" w:rsidRPr="00036AA8">
        <w:rPr>
          <w:rFonts w:ascii="Times New Roman" w:hAnsi="Times New Roman" w:cs="Times New Roman"/>
          <w:sz w:val="24"/>
          <w:szCs w:val="24"/>
        </w:rPr>
        <w:t xml:space="preserve"> los honorables C</w:t>
      </w:r>
      <w:r w:rsidRPr="00036AA8">
        <w:rPr>
          <w:rFonts w:ascii="Times New Roman" w:hAnsi="Times New Roman" w:cs="Times New Roman"/>
          <w:sz w:val="24"/>
          <w:szCs w:val="24"/>
        </w:rPr>
        <w:t>onstituyentes Carlos Lleras de la F</w:t>
      </w:r>
      <w:r w:rsidR="00ED0B79" w:rsidRPr="00036AA8">
        <w:rPr>
          <w:rFonts w:ascii="Times New Roman" w:hAnsi="Times New Roman" w:cs="Times New Roman"/>
          <w:sz w:val="24"/>
          <w:szCs w:val="24"/>
        </w:rPr>
        <w:t>uente, Hernando Londoño Jiménez,</w:t>
      </w:r>
      <w:r w:rsidRPr="00036AA8">
        <w:rPr>
          <w:rFonts w:ascii="Times New Roman" w:hAnsi="Times New Roman" w:cs="Times New Roman"/>
          <w:sz w:val="24"/>
          <w:szCs w:val="24"/>
        </w:rPr>
        <w:t xml:space="preserve"> Ro</w:t>
      </w:r>
      <w:r w:rsidR="00ED0B79" w:rsidRPr="00036AA8">
        <w:rPr>
          <w:rFonts w:ascii="Times New Roman" w:hAnsi="Times New Roman" w:cs="Times New Roman"/>
          <w:sz w:val="24"/>
          <w:szCs w:val="24"/>
        </w:rPr>
        <w:t>drigo Lloreda Caicedo,</w:t>
      </w:r>
      <w:r w:rsidRPr="00036AA8">
        <w:rPr>
          <w:rFonts w:ascii="Times New Roman" w:hAnsi="Times New Roman" w:cs="Times New Roman"/>
          <w:sz w:val="24"/>
          <w:szCs w:val="24"/>
        </w:rPr>
        <w:t xml:space="preserve"> Darío </w:t>
      </w:r>
      <w:r w:rsidR="00ED0B79" w:rsidRPr="00036AA8">
        <w:rPr>
          <w:rFonts w:ascii="Times New Roman" w:hAnsi="Times New Roman" w:cs="Times New Roman"/>
          <w:sz w:val="24"/>
          <w:szCs w:val="24"/>
        </w:rPr>
        <w:t>Mejía</w:t>
      </w:r>
      <w:r w:rsidRPr="00036AA8">
        <w:rPr>
          <w:rFonts w:ascii="Times New Roman" w:hAnsi="Times New Roman" w:cs="Times New Roman"/>
          <w:sz w:val="24"/>
          <w:szCs w:val="24"/>
        </w:rPr>
        <w:t xml:space="preserve"> </w:t>
      </w:r>
      <w:r w:rsidR="00ED0B79" w:rsidRPr="00036AA8">
        <w:rPr>
          <w:rFonts w:ascii="Times New Roman" w:hAnsi="Times New Roman" w:cs="Times New Roman"/>
          <w:sz w:val="24"/>
          <w:szCs w:val="24"/>
        </w:rPr>
        <w:t>Agudelo,</w:t>
      </w:r>
      <w:r w:rsidRPr="00036AA8">
        <w:rPr>
          <w:rFonts w:ascii="Times New Roman" w:hAnsi="Times New Roman" w:cs="Times New Roman"/>
          <w:sz w:val="24"/>
          <w:szCs w:val="24"/>
        </w:rPr>
        <w:t xml:space="preserve"> </w:t>
      </w:r>
      <w:r w:rsidR="00ED0B79" w:rsidRPr="00036AA8">
        <w:rPr>
          <w:rFonts w:ascii="Times New Roman" w:hAnsi="Times New Roman" w:cs="Times New Roman"/>
          <w:sz w:val="24"/>
          <w:szCs w:val="24"/>
        </w:rPr>
        <w:t>Á</w:t>
      </w:r>
      <w:r w:rsidRPr="00036AA8">
        <w:rPr>
          <w:rFonts w:ascii="Times New Roman" w:hAnsi="Times New Roman" w:cs="Times New Roman"/>
          <w:sz w:val="24"/>
          <w:szCs w:val="24"/>
        </w:rPr>
        <w:t>lvaro Echeverry Uruburu, Jaime Castro, Antonio José Navarro Wolff</w:t>
      </w:r>
      <w:r w:rsidR="00ED0B79" w:rsidRPr="00036AA8">
        <w:rPr>
          <w:rFonts w:ascii="Times New Roman" w:hAnsi="Times New Roman" w:cs="Times New Roman"/>
          <w:sz w:val="24"/>
          <w:szCs w:val="24"/>
        </w:rPr>
        <w:t>,</w:t>
      </w:r>
      <w:r w:rsidRPr="00036AA8">
        <w:rPr>
          <w:rFonts w:ascii="Times New Roman" w:hAnsi="Times New Roman" w:cs="Times New Roman"/>
          <w:sz w:val="24"/>
          <w:szCs w:val="24"/>
        </w:rPr>
        <w:t xml:space="preserve"> Iván Marulanda Gómez</w:t>
      </w:r>
      <w:r w:rsidR="00ED0B79" w:rsidRPr="00036AA8">
        <w:rPr>
          <w:rFonts w:ascii="Times New Roman" w:hAnsi="Times New Roman" w:cs="Times New Roman"/>
          <w:sz w:val="24"/>
          <w:szCs w:val="24"/>
        </w:rPr>
        <w:t>,</w:t>
      </w:r>
      <w:r w:rsidRPr="00036AA8">
        <w:rPr>
          <w:rFonts w:ascii="Times New Roman" w:hAnsi="Times New Roman" w:cs="Times New Roman"/>
          <w:sz w:val="24"/>
          <w:szCs w:val="24"/>
        </w:rPr>
        <w:t xml:space="preserve"> Angelino Garzón</w:t>
      </w:r>
      <w:r w:rsidR="00ED0B79" w:rsidRPr="00036AA8">
        <w:rPr>
          <w:rFonts w:ascii="Times New Roman" w:hAnsi="Times New Roman" w:cs="Times New Roman"/>
          <w:sz w:val="24"/>
          <w:szCs w:val="24"/>
        </w:rPr>
        <w:t>,</w:t>
      </w:r>
      <w:r w:rsidRPr="00036AA8">
        <w:rPr>
          <w:rFonts w:ascii="Times New Roman" w:hAnsi="Times New Roman" w:cs="Times New Roman"/>
          <w:sz w:val="24"/>
          <w:szCs w:val="24"/>
        </w:rPr>
        <w:t xml:space="preserve"> Juan Carlos Esguerra Portocarrero</w:t>
      </w:r>
      <w:r w:rsidR="00ED0B79" w:rsidRPr="00036AA8">
        <w:rPr>
          <w:rFonts w:ascii="Times New Roman" w:hAnsi="Times New Roman" w:cs="Times New Roman"/>
          <w:sz w:val="24"/>
          <w:szCs w:val="24"/>
        </w:rPr>
        <w:t>,</w:t>
      </w:r>
      <w:r w:rsidRPr="00036AA8">
        <w:rPr>
          <w:rFonts w:ascii="Times New Roman" w:hAnsi="Times New Roman" w:cs="Times New Roman"/>
          <w:sz w:val="24"/>
          <w:szCs w:val="24"/>
        </w:rPr>
        <w:t xml:space="preserve"> Horacio Serpa Uribe</w:t>
      </w:r>
      <w:r w:rsidR="00ED0B79" w:rsidRPr="00036AA8">
        <w:rPr>
          <w:rFonts w:ascii="Times New Roman" w:hAnsi="Times New Roman" w:cs="Times New Roman"/>
          <w:sz w:val="24"/>
          <w:szCs w:val="24"/>
        </w:rPr>
        <w:t>,</w:t>
      </w:r>
      <w:r w:rsidRPr="00036AA8">
        <w:rPr>
          <w:rFonts w:ascii="Times New Roman" w:hAnsi="Times New Roman" w:cs="Times New Roman"/>
          <w:sz w:val="24"/>
          <w:szCs w:val="24"/>
        </w:rPr>
        <w:t xml:space="preserve"> Augusto </w:t>
      </w:r>
      <w:r w:rsidR="00ED0B79" w:rsidRPr="00036AA8">
        <w:rPr>
          <w:rFonts w:ascii="Times New Roman" w:hAnsi="Times New Roman" w:cs="Times New Roman"/>
          <w:sz w:val="24"/>
          <w:szCs w:val="24"/>
        </w:rPr>
        <w:t>Ramírez</w:t>
      </w:r>
      <w:r w:rsidRPr="00036AA8">
        <w:rPr>
          <w:rFonts w:ascii="Times New Roman" w:hAnsi="Times New Roman" w:cs="Times New Roman"/>
          <w:sz w:val="24"/>
          <w:szCs w:val="24"/>
        </w:rPr>
        <w:t xml:space="preserve"> Ocampo</w:t>
      </w:r>
      <w:r w:rsidR="00ED0B79" w:rsidRPr="00036AA8">
        <w:rPr>
          <w:rFonts w:ascii="Times New Roman" w:hAnsi="Times New Roman" w:cs="Times New Roman"/>
          <w:sz w:val="24"/>
          <w:szCs w:val="24"/>
        </w:rPr>
        <w:t>,</w:t>
      </w:r>
      <w:r w:rsidRPr="00036AA8">
        <w:rPr>
          <w:rFonts w:ascii="Times New Roman" w:hAnsi="Times New Roman" w:cs="Times New Roman"/>
          <w:sz w:val="24"/>
          <w:szCs w:val="24"/>
        </w:rPr>
        <w:t xml:space="preserve"> Luis Guillermo Nieto Roa y A</w:t>
      </w:r>
      <w:r w:rsidR="00DF2476" w:rsidRPr="00036AA8">
        <w:rPr>
          <w:rFonts w:ascii="Times New Roman" w:hAnsi="Times New Roman" w:cs="Times New Roman"/>
          <w:sz w:val="24"/>
          <w:szCs w:val="24"/>
        </w:rPr>
        <w:t>ída Yolanda Ab</w:t>
      </w:r>
      <w:r w:rsidRPr="00036AA8">
        <w:rPr>
          <w:rFonts w:ascii="Times New Roman" w:hAnsi="Times New Roman" w:cs="Times New Roman"/>
          <w:sz w:val="24"/>
          <w:szCs w:val="24"/>
        </w:rPr>
        <w:t>ella Esquivel.</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Para proceder con la votación, la </w:t>
      </w:r>
      <w:r w:rsidR="00ED0B79" w:rsidRPr="00036AA8">
        <w:rPr>
          <w:rFonts w:ascii="Times New Roman" w:hAnsi="Times New Roman" w:cs="Times New Roman"/>
          <w:sz w:val="24"/>
          <w:szCs w:val="24"/>
        </w:rPr>
        <w:t xml:space="preserve">Presidencia </w:t>
      </w:r>
      <w:r w:rsidRPr="00036AA8">
        <w:rPr>
          <w:rFonts w:ascii="Times New Roman" w:hAnsi="Times New Roman" w:cs="Times New Roman"/>
          <w:sz w:val="24"/>
          <w:szCs w:val="24"/>
        </w:rPr>
        <w:t>dispone dividir el proceso de la siguiente manera: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Primera parte: encabezado y numeral 1 en tres etapas:</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Encabezado y numeral 1 hasta la expresión </w:t>
      </w:r>
      <w:r w:rsidR="00ED0B79" w:rsidRPr="00036AA8">
        <w:rPr>
          <w:rFonts w:ascii="Times New Roman" w:hAnsi="Times New Roman" w:cs="Times New Roman"/>
          <w:b/>
          <w:sz w:val="24"/>
          <w:szCs w:val="24"/>
        </w:rPr>
        <w:t xml:space="preserve">al Funcionario </w:t>
      </w:r>
      <w:r w:rsidR="00AA54BA" w:rsidRPr="00036AA8">
        <w:rPr>
          <w:rFonts w:ascii="Times New Roman" w:hAnsi="Times New Roman" w:cs="Times New Roman"/>
          <w:b/>
          <w:sz w:val="24"/>
          <w:szCs w:val="24"/>
        </w:rPr>
        <w:t>q</w:t>
      </w:r>
      <w:r w:rsidR="00ED0B79" w:rsidRPr="00036AA8">
        <w:rPr>
          <w:rFonts w:ascii="Times New Roman" w:hAnsi="Times New Roman" w:cs="Times New Roman"/>
          <w:b/>
          <w:sz w:val="24"/>
          <w:szCs w:val="24"/>
        </w:rPr>
        <w:t>ue</w:t>
      </w:r>
      <w:r w:rsidRPr="00036AA8">
        <w:rPr>
          <w:rFonts w:ascii="Times New Roman" w:hAnsi="Times New Roman" w:cs="Times New Roman"/>
          <w:b/>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Die</w:t>
      </w:r>
      <w:r w:rsidR="00ED0B79" w:rsidRPr="00036AA8">
        <w:rPr>
          <w:rFonts w:ascii="Times New Roman" w:hAnsi="Times New Roman" w:cs="Times New Roman"/>
          <w:sz w:val="24"/>
          <w:szCs w:val="24"/>
        </w:rPr>
        <w:t>z y seis (16) votos afirmativos</w:t>
      </w:r>
      <w:r w:rsidR="007E276A"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Cuarenta y uno (41) </w:t>
      </w:r>
      <w:r w:rsidR="00ED0B79" w:rsidRPr="00036AA8">
        <w:rPr>
          <w:rFonts w:ascii="Times New Roman" w:hAnsi="Times New Roman" w:cs="Times New Roman"/>
          <w:sz w:val="24"/>
          <w:szCs w:val="24"/>
        </w:rPr>
        <w:t>negativos y</w:t>
      </w:r>
    </w:p>
    <w:p w:rsidR="000718CF" w:rsidRPr="00036AA8" w:rsidRDefault="00ED0B7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Tres (3) abstenciones.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consecuencia la Asamblea ha </w:t>
      </w:r>
      <w:r w:rsidR="00ED0B79" w:rsidRPr="00036AA8">
        <w:rPr>
          <w:rFonts w:ascii="Times New Roman" w:hAnsi="Times New Roman" w:cs="Times New Roman"/>
          <w:sz w:val="24"/>
          <w:szCs w:val="24"/>
        </w:rPr>
        <w:t xml:space="preserve">Negado </w:t>
      </w:r>
      <w:r w:rsidR="00DF2476" w:rsidRPr="00036AA8">
        <w:rPr>
          <w:rFonts w:ascii="Times New Roman" w:hAnsi="Times New Roman" w:cs="Times New Roman"/>
          <w:sz w:val="24"/>
          <w:szCs w:val="24"/>
        </w:rPr>
        <w:t>el t</w:t>
      </w:r>
      <w:r w:rsidRPr="00036AA8">
        <w:rPr>
          <w:rFonts w:ascii="Times New Roman" w:hAnsi="Times New Roman" w:cs="Times New Roman"/>
          <w:sz w:val="24"/>
          <w:szCs w:val="24"/>
        </w:rPr>
        <w:t>exto.</w:t>
      </w:r>
    </w:p>
    <w:p w:rsidR="000718CF" w:rsidRPr="00036AA8" w:rsidRDefault="000718CF"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Como segunda fórmula se procede a votar el mismo texto, pero cambiando la expresión </w:t>
      </w:r>
      <w:r w:rsidR="00ED0B79" w:rsidRPr="00036AA8">
        <w:rPr>
          <w:rFonts w:ascii="Times New Roman" w:hAnsi="Times New Roman" w:cs="Times New Roman"/>
          <w:b/>
          <w:sz w:val="24"/>
          <w:szCs w:val="24"/>
        </w:rPr>
        <w:t>Discrecional</w:t>
      </w:r>
      <w:r w:rsidRPr="00036AA8">
        <w:rPr>
          <w:rFonts w:ascii="Times New Roman" w:hAnsi="Times New Roman" w:cs="Times New Roman"/>
          <w:b/>
          <w:sz w:val="24"/>
          <w:szCs w:val="24"/>
        </w:rPr>
        <w:t xml:space="preserve">, por </w:t>
      </w:r>
      <w:r w:rsidR="00ED0B79" w:rsidRPr="00036AA8">
        <w:rPr>
          <w:rFonts w:ascii="Times New Roman" w:hAnsi="Times New Roman" w:cs="Times New Roman"/>
          <w:b/>
          <w:sz w:val="24"/>
          <w:szCs w:val="24"/>
        </w:rPr>
        <w:t>Motivada</w:t>
      </w:r>
      <w:r w:rsidRPr="00036AA8">
        <w:rPr>
          <w:rFonts w:ascii="Times New Roman" w:hAnsi="Times New Roman" w:cs="Times New Roman"/>
          <w:b/>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w:t>
      </w:r>
      <w:r w:rsidR="00ED0B79" w:rsidRPr="00036AA8">
        <w:rPr>
          <w:rFonts w:ascii="Times New Roman" w:hAnsi="Times New Roman" w:cs="Times New Roman"/>
          <w:sz w:val="24"/>
          <w:szCs w:val="24"/>
        </w:rPr>
        <w:t>a y tres (43) votos afirmativos</w:t>
      </w:r>
      <w:r w:rsidR="00841D82" w:rsidRPr="00036AA8">
        <w:rPr>
          <w:rFonts w:ascii="Times New Roman" w:hAnsi="Times New Roman" w:cs="Times New Roman"/>
          <w:sz w:val="24"/>
          <w:szCs w:val="24"/>
        </w:rPr>
        <w:t>.</w:t>
      </w:r>
    </w:p>
    <w:p w:rsidR="000718CF" w:rsidRPr="00036AA8" w:rsidRDefault="00ED0B7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Quince (15) abstenciones.</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tal virtud, la </w:t>
      </w:r>
      <w:r w:rsidR="008D76CA" w:rsidRPr="00036AA8">
        <w:rPr>
          <w:rFonts w:ascii="Times New Roman" w:hAnsi="Times New Roman" w:cs="Times New Roman"/>
          <w:sz w:val="24"/>
          <w:szCs w:val="24"/>
        </w:rPr>
        <w:t>h</w:t>
      </w:r>
      <w:r w:rsidRPr="00036AA8">
        <w:rPr>
          <w:rFonts w:ascii="Times New Roman" w:hAnsi="Times New Roman" w:cs="Times New Roman"/>
          <w:sz w:val="24"/>
          <w:szCs w:val="24"/>
        </w:rPr>
        <w:t xml:space="preserve">onorable Asamblea Nacional Constituyente le </w:t>
      </w:r>
      <w:r w:rsidR="008D76CA" w:rsidRPr="00036AA8">
        <w:rPr>
          <w:rFonts w:ascii="Times New Roman" w:hAnsi="Times New Roman" w:cs="Times New Roman"/>
          <w:sz w:val="24"/>
          <w:szCs w:val="24"/>
        </w:rPr>
        <w:t xml:space="preserve">imparte su aprobación </w:t>
      </w:r>
      <w:r w:rsidRPr="00036AA8">
        <w:rPr>
          <w:rFonts w:ascii="Times New Roman" w:hAnsi="Times New Roman" w:cs="Times New Roman"/>
          <w:sz w:val="24"/>
          <w:szCs w:val="24"/>
        </w:rPr>
        <w:t xml:space="preserve">al texto, cuyo contenido se </w:t>
      </w:r>
      <w:r w:rsidR="008D76CA" w:rsidRPr="00036AA8">
        <w:rPr>
          <w:rFonts w:ascii="Times New Roman" w:hAnsi="Times New Roman" w:cs="Times New Roman"/>
          <w:sz w:val="24"/>
          <w:szCs w:val="24"/>
        </w:rPr>
        <w:t>incluirá</w:t>
      </w:r>
      <w:r w:rsidRPr="00036AA8">
        <w:rPr>
          <w:rFonts w:ascii="Times New Roman" w:hAnsi="Times New Roman" w:cs="Times New Roman"/>
          <w:sz w:val="24"/>
          <w:szCs w:val="24"/>
        </w:rPr>
        <w:t xml:space="preserve"> con el del artículo completo.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tercera fórmula, que </w:t>
      </w:r>
      <w:r w:rsidR="008D76CA" w:rsidRPr="00036AA8">
        <w:rPr>
          <w:rFonts w:ascii="Times New Roman" w:hAnsi="Times New Roman" w:cs="Times New Roman"/>
          <w:sz w:val="24"/>
          <w:szCs w:val="24"/>
        </w:rPr>
        <w:t>consistía</w:t>
      </w:r>
      <w:r w:rsidRPr="00036AA8">
        <w:rPr>
          <w:rFonts w:ascii="Times New Roman" w:hAnsi="Times New Roman" w:cs="Times New Roman"/>
          <w:sz w:val="24"/>
          <w:szCs w:val="24"/>
        </w:rPr>
        <w:t xml:space="preserve"> en sustituir la expresión </w:t>
      </w:r>
      <w:r w:rsidRPr="00036AA8">
        <w:rPr>
          <w:rFonts w:ascii="Times New Roman" w:hAnsi="Times New Roman" w:cs="Times New Roman"/>
          <w:b/>
          <w:sz w:val="24"/>
          <w:szCs w:val="24"/>
        </w:rPr>
        <w:t xml:space="preserve">y </w:t>
      </w:r>
      <w:r w:rsidR="008D76CA" w:rsidRPr="00036AA8">
        <w:rPr>
          <w:rFonts w:ascii="Times New Roman" w:hAnsi="Times New Roman" w:cs="Times New Roman"/>
          <w:b/>
          <w:sz w:val="24"/>
          <w:szCs w:val="24"/>
        </w:rPr>
        <w:t>mediante decisión Discrecional</w:t>
      </w:r>
      <w:r w:rsidRPr="00036AA8">
        <w:rPr>
          <w:rFonts w:ascii="Times New Roman" w:hAnsi="Times New Roman" w:cs="Times New Roman"/>
          <w:b/>
          <w:sz w:val="24"/>
          <w:szCs w:val="24"/>
        </w:rPr>
        <w:t xml:space="preserve">, por la de </w:t>
      </w:r>
      <w:r w:rsidR="008D76CA" w:rsidRPr="00036AA8">
        <w:rPr>
          <w:rFonts w:ascii="Times New Roman" w:hAnsi="Times New Roman" w:cs="Times New Roman"/>
          <w:b/>
          <w:sz w:val="24"/>
          <w:szCs w:val="24"/>
        </w:rPr>
        <w:t>por verdad sabida y buena fe guardada</w:t>
      </w:r>
      <w:r w:rsidRPr="00036AA8">
        <w:rPr>
          <w:rFonts w:ascii="Times New Roman" w:hAnsi="Times New Roman" w:cs="Times New Roman"/>
          <w:sz w:val="24"/>
          <w:szCs w:val="24"/>
        </w:rPr>
        <w:t xml:space="preserve"> no se vota toda vez que la anterior fórmula fue aprobada.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DF2476" w:rsidRPr="00036AA8">
        <w:rPr>
          <w:rFonts w:ascii="Times New Roman" w:hAnsi="Times New Roman" w:cs="Times New Roman"/>
          <w:sz w:val="24"/>
          <w:szCs w:val="24"/>
        </w:rPr>
        <w:t>Presidencia somete a votación el</w:t>
      </w:r>
      <w:r w:rsidRPr="00036AA8">
        <w:rPr>
          <w:rFonts w:ascii="Times New Roman" w:hAnsi="Times New Roman" w:cs="Times New Roman"/>
          <w:sz w:val="24"/>
          <w:szCs w:val="24"/>
        </w:rPr>
        <w:t xml:space="preserve"> resto del contenido del numeral primero del </w:t>
      </w:r>
      <w:r w:rsidR="008D76CA" w:rsidRPr="00036AA8">
        <w:rPr>
          <w:rFonts w:ascii="Times New Roman" w:hAnsi="Times New Roman" w:cs="Times New Roman"/>
          <w:sz w:val="24"/>
          <w:szCs w:val="24"/>
        </w:rPr>
        <w:t xml:space="preserve">artículo de las </w:t>
      </w:r>
      <w:r w:rsidR="00DF2476" w:rsidRPr="00036AA8">
        <w:rPr>
          <w:rFonts w:ascii="Times New Roman" w:hAnsi="Times New Roman" w:cs="Times New Roman"/>
          <w:sz w:val="24"/>
          <w:szCs w:val="24"/>
        </w:rPr>
        <w:t xml:space="preserve">Atribuciones Especiales </w:t>
      </w:r>
      <w:r w:rsidRPr="00036AA8">
        <w:rPr>
          <w:rFonts w:ascii="Times New Roman" w:hAnsi="Times New Roman" w:cs="Times New Roman"/>
          <w:sz w:val="24"/>
          <w:szCs w:val="24"/>
        </w:rPr>
        <w:t>del Procurador General de la Nación, con el siguiente resultado: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Cincuenta </w:t>
      </w:r>
      <w:r w:rsidR="008D76CA" w:rsidRPr="00036AA8">
        <w:rPr>
          <w:rFonts w:ascii="Times New Roman" w:hAnsi="Times New Roman" w:cs="Times New Roman"/>
          <w:sz w:val="24"/>
          <w:szCs w:val="24"/>
        </w:rPr>
        <w:t>y cuatro (54) votos afirmativos</w:t>
      </w:r>
      <w:r w:rsidR="00DF2476" w:rsidRPr="00036AA8">
        <w:rPr>
          <w:rFonts w:ascii="Times New Roman" w:hAnsi="Times New Roman" w:cs="Times New Roman"/>
          <w:sz w:val="24"/>
          <w:szCs w:val="24"/>
        </w:rPr>
        <w:t>.</w:t>
      </w:r>
    </w:p>
    <w:p w:rsidR="000718CF" w:rsidRPr="00036AA8" w:rsidRDefault="008D76C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8D76CA" w:rsidRPr="00036AA8">
        <w:rPr>
          <w:rFonts w:ascii="Times New Roman" w:hAnsi="Times New Roman" w:cs="Times New Roman"/>
          <w:sz w:val="24"/>
          <w:szCs w:val="24"/>
        </w:rPr>
        <w:t>0)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DF2476" w:rsidRPr="00036AA8">
        <w:rPr>
          <w:rFonts w:ascii="Times New Roman" w:hAnsi="Times New Roman" w:cs="Times New Roman"/>
          <w:sz w:val="24"/>
          <w:szCs w:val="24"/>
        </w:rPr>
        <w:t>Secretaria al entregar este resu</w:t>
      </w:r>
      <w:r w:rsidRPr="00036AA8">
        <w:rPr>
          <w:rFonts w:ascii="Times New Roman" w:hAnsi="Times New Roman" w:cs="Times New Roman"/>
          <w:sz w:val="24"/>
          <w:szCs w:val="24"/>
        </w:rPr>
        <w:t xml:space="preserve">ltado declara que el texto propuesto ha sido </w:t>
      </w:r>
      <w:r w:rsidR="008D76CA" w:rsidRPr="00036AA8">
        <w:rPr>
          <w:rFonts w:ascii="Times New Roman" w:hAnsi="Times New Roman" w:cs="Times New Roman"/>
          <w:sz w:val="24"/>
          <w:szCs w:val="24"/>
        </w:rPr>
        <w:t xml:space="preserve">Aprobado </w:t>
      </w:r>
      <w:r w:rsidR="00DF2476" w:rsidRPr="00036AA8">
        <w:rPr>
          <w:rFonts w:ascii="Times New Roman" w:hAnsi="Times New Roman" w:cs="Times New Roman"/>
          <w:sz w:val="24"/>
          <w:szCs w:val="24"/>
        </w:rPr>
        <w:t>y su contenido se i</w:t>
      </w:r>
      <w:r w:rsidRPr="00036AA8">
        <w:rPr>
          <w:rFonts w:ascii="Times New Roman" w:hAnsi="Times New Roman" w:cs="Times New Roman"/>
          <w:sz w:val="24"/>
          <w:szCs w:val="24"/>
        </w:rPr>
        <w:t xml:space="preserve">ncluirá con el del </w:t>
      </w:r>
      <w:r w:rsidR="008D76CA"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completo.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someter a votación los numerales 2, 3 y 4 del </w:t>
      </w:r>
      <w:r w:rsidR="008D76CA" w:rsidRPr="00036AA8">
        <w:rPr>
          <w:rFonts w:ascii="Times New Roman" w:hAnsi="Times New Roman" w:cs="Times New Roman"/>
          <w:sz w:val="24"/>
          <w:szCs w:val="24"/>
        </w:rPr>
        <w:t>artículo, solicitan la palabra</w:t>
      </w:r>
      <w:r w:rsidRPr="00036AA8">
        <w:rPr>
          <w:rFonts w:ascii="Times New Roman" w:hAnsi="Times New Roman" w:cs="Times New Roman"/>
          <w:sz w:val="24"/>
          <w:szCs w:val="24"/>
        </w:rPr>
        <w:t xml:space="preserve"> en mociones</w:t>
      </w:r>
      <w:r w:rsidR="008D76CA" w:rsidRPr="00036AA8">
        <w:rPr>
          <w:rFonts w:ascii="Times New Roman" w:hAnsi="Times New Roman" w:cs="Times New Roman"/>
          <w:sz w:val="24"/>
          <w:szCs w:val="24"/>
        </w:rPr>
        <w:t xml:space="preserve"> </w:t>
      </w:r>
      <w:r w:rsidR="00DF2476" w:rsidRPr="00036AA8">
        <w:rPr>
          <w:rFonts w:ascii="Times New Roman" w:hAnsi="Times New Roman" w:cs="Times New Roman"/>
          <w:sz w:val="24"/>
          <w:szCs w:val="24"/>
        </w:rPr>
        <w:t>de orden, los D</w:t>
      </w:r>
      <w:r w:rsidR="008D76CA" w:rsidRPr="00036AA8">
        <w:rPr>
          <w:rFonts w:ascii="Times New Roman" w:hAnsi="Times New Roman" w:cs="Times New Roman"/>
          <w:sz w:val="24"/>
          <w:szCs w:val="24"/>
        </w:rPr>
        <w:t>elegatarios Fer</w:t>
      </w:r>
      <w:r w:rsidR="007E276A" w:rsidRPr="00036AA8">
        <w:rPr>
          <w:rFonts w:ascii="Times New Roman" w:hAnsi="Times New Roman" w:cs="Times New Roman"/>
          <w:sz w:val="24"/>
          <w:szCs w:val="24"/>
        </w:rPr>
        <w:t>nando Carrillo Flórez,</w:t>
      </w:r>
      <w:r w:rsidRPr="00036AA8">
        <w:rPr>
          <w:rFonts w:ascii="Times New Roman" w:hAnsi="Times New Roman" w:cs="Times New Roman"/>
          <w:sz w:val="24"/>
          <w:szCs w:val="24"/>
        </w:rPr>
        <w:t xml:space="preserve"> Fabio de Jesús Villa Rodríguez, José </w:t>
      </w:r>
      <w:r w:rsidR="0040538A" w:rsidRPr="00036AA8">
        <w:rPr>
          <w:rFonts w:ascii="Times New Roman" w:hAnsi="Times New Roman" w:cs="Times New Roman"/>
          <w:sz w:val="24"/>
          <w:szCs w:val="24"/>
        </w:rPr>
        <w:t>María</w:t>
      </w:r>
      <w:r w:rsidR="007E276A" w:rsidRPr="00036AA8">
        <w:rPr>
          <w:rFonts w:ascii="Times New Roman" w:hAnsi="Times New Roman" w:cs="Times New Roman"/>
          <w:sz w:val="24"/>
          <w:szCs w:val="24"/>
        </w:rPr>
        <w:t xml:space="preserve"> Velasco Guerrero,</w:t>
      </w:r>
      <w:r w:rsidRPr="00036AA8">
        <w:rPr>
          <w:rFonts w:ascii="Times New Roman" w:hAnsi="Times New Roman" w:cs="Times New Roman"/>
          <w:sz w:val="24"/>
          <w:szCs w:val="24"/>
        </w:rPr>
        <w:t xml:space="preserve"> Gustavo Zafra Roldán y Horacio Serpa </w:t>
      </w:r>
      <w:r w:rsidR="008D76CA" w:rsidRPr="00036AA8">
        <w:rPr>
          <w:rFonts w:ascii="Times New Roman" w:hAnsi="Times New Roman" w:cs="Times New Roman"/>
          <w:sz w:val="24"/>
          <w:szCs w:val="24"/>
        </w:rPr>
        <w:t>Uribe,</w:t>
      </w:r>
      <w:r w:rsidRPr="00036AA8">
        <w:rPr>
          <w:rFonts w:ascii="Times New Roman" w:hAnsi="Times New Roman" w:cs="Times New Roman"/>
          <w:sz w:val="24"/>
          <w:szCs w:val="24"/>
        </w:rPr>
        <w:t xml:space="preserve"> quien deja la siguiente constancia</w:t>
      </w:r>
      <w:r w:rsidR="00DF2476" w:rsidRPr="00036AA8">
        <w:rPr>
          <w:rFonts w:ascii="Times New Roman" w:hAnsi="Times New Roman" w:cs="Times New Roman"/>
          <w:sz w:val="24"/>
          <w:szCs w:val="24"/>
        </w:rPr>
        <w:t>.</w:t>
      </w:r>
    </w:p>
    <w:p w:rsidR="000718CF" w:rsidRPr="00036AA8" w:rsidRDefault="00BD4D86" w:rsidP="008D76CA">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8D76CA" w:rsidRPr="00036AA8">
        <w:rPr>
          <w:rFonts w:ascii="Times New Roman" w:hAnsi="Times New Roman" w:cs="Times New Roman"/>
          <w:sz w:val="24"/>
          <w:szCs w:val="24"/>
        </w:rPr>
        <w:t>,</w:t>
      </w:r>
      <w:r w:rsidRPr="00036AA8">
        <w:rPr>
          <w:rFonts w:ascii="Times New Roman" w:hAnsi="Times New Roman" w:cs="Times New Roman"/>
          <w:sz w:val="24"/>
          <w:szCs w:val="24"/>
        </w:rPr>
        <w:t xml:space="preserve"> junio 7 de 1991</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Hago constar mi abstenc</w:t>
      </w:r>
      <w:r w:rsidR="008D76CA" w:rsidRPr="00036AA8">
        <w:rPr>
          <w:rFonts w:ascii="Times New Roman" w:hAnsi="Times New Roman" w:cs="Times New Roman"/>
          <w:sz w:val="24"/>
          <w:szCs w:val="24"/>
        </w:rPr>
        <w:t>ión a las votaciones anteriores</w:t>
      </w:r>
      <w:r w:rsidRPr="00036AA8">
        <w:rPr>
          <w:rFonts w:ascii="Times New Roman" w:hAnsi="Times New Roman" w:cs="Times New Roman"/>
          <w:sz w:val="24"/>
          <w:szCs w:val="24"/>
        </w:rPr>
        <w:t xml:space="preserve"> porque pretendí respa</w:t>
      </w:r>
      <w:r w:rsidR="008D76CA" w:rsidRPr="00036AA8">
        <w:rPr>
          <w:rFonts w:ascii="Times New Roman" w:hAnsi="Times New Roman" w:cs="Times New Roman"/>
          <w:sz w:val="24"/>
          <w:szCs w:val="24"/>
        </w:rPr>
        <w:t>l</w:t>
      </w:r>
      <w:r w:rsidRPr="00036AA8">
        <w:rPr>
          <w:rFonts w:ascii="Times New Roman" w:hAnsi="Times New Roman" w:cs="Times New Roman"/>
          <w:sz w:val="24"/>
          <w:szCs w:val="24"/>
        </w:rPr>
        <w:t>dar el importante criterio de “</w:t>
      </w:r>
      <w:r w:rsidR="008D76CA" w:rsidRPr="00036AA8">
        <w:rPr>
          <w:rFonts w:ascii="Times New Roman" w:hAnsi="Times New Roman" w:cs="Times New Roman"/>
          <w:sz w:val="24"/>
          <w:szCs w:val="24"/>
        </w:rPr>
        <w:t>Verdad Sabida y Buena Fe Guardada</w:t>
      </w:r>
      <w:r w:rsidRPr="00036AA8">
        <w:rPr>
          <w:rFonts w:ascii="Times New Roman" w:hAnsi="Times New Roman" w:cs="Times New Roman"/>
          <w:sz w:val="24"/>
          <w:szCs w:val="24"/>
        </w:rPr>
        <w:t>”, que no alcanzó a ser escrutado.</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Presentada por:</w:t>
      </w:r>
    </w:p>
    <w:p w:rsidR="000718CF" w:rsidRPr="00036AA8" w:rsidRDefault="008D76CA" w:rsidP="008D76CA">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Horacio Serpa Uribe.</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Somet</w:t>
      </w:r>
      <w:r w:rsidR="00DF2476" w:rsidRPr="00036AA8">
        <w:rPr>
          <w:rFonts w:ascii="Times New Roman" w:hAnsi="Times New Roman" w:cs="Times New Roman"/>
          <w:sz w:val="24"/>
          <w:szCs w:val="24"/>
        </w:rPr>
        <w:t>idos a votación los numerales 2,</w:t>
      </w:r>
      <w:r w:rsidRPr="00036AA8">
        <w:rPr>
          <w:rFonts w:ascii="Times New Roman" w:hAnsi="Times New Roman" w:cs="Times New Roman"/>
          <w:sz w:val="24"/>
          <w:szCs w:val="24"/>
        </w:rPr>
        <w:t xml:space="preserve"> 3 y 4, </w:t>
      </w:r>
      <w:r w:rsidR="008D76CA" w:rsidRPr="00036AA8">
        <w:rPr>
          <w:rFonts w:ascii="Times New Roman" w:hAnsi="Times New Roman" w:cs="Times New Roman"/>
          <w:sz w:val="24"/>
          <w:szCs w:val="24"/>
        </w:rPr>
        <w:t>obtienen</w:t>
      </w:r>
      <w:r w:rsidRPr="00036AA8">
        <w:rPr>
          <w:rFonts w:ascii="Times New Roman" w:hAnsi="Times New Roman" w:cs="Times New Roman"/>
          <w:sz w:val="24"/>
          <w:szCs w:val="24"/>
        </w:rPr>
        <w:t xml:space="preserve"> el siguiente resultado:</w:t>
      </w:r>
    </w:p>
    <w:p w:rsidR="008D76CA"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w:t>
      </w:r>
      <w:r w:rsidR="00AA54BA" w:rsidRPr="00036AA8">
        <w:rPr>
          <w:rFonts w:ascii="Times New Roman" w:hAnsi="Times New Roman" w:cs="Times New Roman"/>
          <w:sz w:val="24"/>
          <w:szCs w:val="24"/>
        </w:rPr>
        <w:t>nta y un (51) votos afirmativos</w:t>
      </w:r>
      <w:r w:rsidR="00DF2476" w:rsidRPr="00036AA8">
        <w:rPr>
          <w:rFonts w:ascii="Times New Roman" w:hAnsi="Times New Roman" w:cs="Times New Roman"/>
          <w:sz w:val="24"/>
          <w:szCs w:val="24"/>
        </w:rPr>
        <w:t>.</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Ninguno </w:t>
      </w:r>
      <w:r w:rsidR="008D76CA" w:rsidRPr="00036AA8">
        <w:rPr>
          <w:rFonts w:ascii="Times New Roman" w:hAnsi="Times New Roman" w:cs="Times New Roman"/>
          <w:sz w:val="24"/>
          <w:szCs w:val="24"/>
        </w:rPr>
        <w:t>(0) negativo y</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 abstención.</w:t>
      </w:r>
    </w:p>
    <w:p w:rsidR="000718CF"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me</w:t>
      </w:r>
      <w:r w:rsidR="008D76CA" w:rsidRPr="00036AA8">
        <w:rPr>
          <w:rFonts w:ascii="Times New Roman" w:hAnsi="Times New Roman" w:cs="Times New Roman"/>
          <w:sz w:val="24"/>
          <w:szCs w:val="24"/>
        </w:rPr>
        <w:t>n</w:t>
      </w:r>
      <w:r w:rsidRPr="00036AA8">
        <w:rPr>
          <w:rFonts w:ascii="Times New Roman" w:hAnsi="Times New Roman" w:cs="Times New Roman"/>
          <w:sz w:val="24"/>
          <w:szCs w:val="24"/>
        </w:rPr>
        <w:t xml:space="preserve">cionados numerales han sido </w:t>
      </w:r>
      <w:r w:rsidR="00AA54BA" w:rsidRPr="00036AA8">
        <w:rPr>
          <w:rFonts w:ascii="Times New Roman" w:hAnsi="Times New Roman" w:cs="Times New Roman"/>
          <w:sz w:val="24"/>
          <w:szCs w:val="24"/>
        </w:rPr>
        <w:t>a</w:t>
      </w:r>
      <w:r w:rsidR="008D76CA" w:rsidRPr="00036AA8">
        <w:rPr>
          <w:rFonts w:ascii="Times New Roman" w:hAnsi="Times New Roman" w:cs="Times New Roman"/>
          <w:sz w:val="24"/>
          <w:szCs w:val="24"/>
        </w:rPr>
        <w:t xml:space="preserve">probados </w:t>
      </w:r>
      <w:r w:rsidRPr="00036AA8">
        <w:rPr>
          <w:rFonts w:ascii="Times New Roman" w:hAnsi="Times New Roman" w:cs="Times New Roman"/>
          <w:sz w:val="24"/>
          <w:szCs w:val="24"/>
        </w:rPr>
        <w:t xml:space="preserve">y su texto se incluirá con el del </w:t>
      </w:r>
      <w:r w:rsidR="008D76CA" w:rsidRPr="00036AA8">
        <w:rPr>
          <w:rFonts w:ascii="Times New Roman" w:hAnsi="Times New Roman" w:cs="Times New Roman"/>
          <w:sz w:val="24"/>
          <w:szCs w:val="24"/>
        </w:rPr>
        <w:t>artículo</w:t>
      </w:r>
      <w:r w:rsidRPr="00036AA8">
        <w:rPr>
          <w:rFonts w:ascii="Times New Roman" w:hAnsi="Times New Roman" w:cs="Times New Roman"/>
          <w:sz w:val="24"/>
          <w:szCs w:val="24"/>
        </w:rPr>
        <w:t>.</w:t>
      </w:r>
    </w:p>
    <w:p w:rsidR="000718CF" w:rsidRPr="00036AA8" w:rsidRDefault="00DF247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el mismo orden, la P</w:t>
      </w:r>
      <w:r w:rsidR="000718CF" w:rsidRPr="00036AA8">
        <w:rPr>
          <w:rFonts w:ascii="Times New Roman" w:hAnsi="Times New Roman" w:cs="Times New Roman"/>
          <w:sz w:val="24"/>
          <w:szCs w:val="24"/>
        </w:rPr>
        <w:t xml:space="preserve">residencia somete a votación los numerales 5 y 6 del </w:t>
      </w:r>
      <w:r w:rsidR="008D76CA" w:rsidRPr="00036AA8">
        <w:rPr>
          <w:rFonts w:ascii="Times New Roman" w:hAnsi="Times New Roman" w:cs="Times New Roman"/>
          <w:sz w:val="24"/>
          <w:szCs w:val="24"/>
        </w:rPr>
        <w:t>artículo,</w:t>
      </w:r>
      <w:r w:rsidR="000718CF" w:rsidRPr="00036AA8">
        <w:rPr>
          <w:rFonts w:ascii="Times New Roman" w:hAnsi="Times New Roman" w:cs="Times New Roman"/>
          <w:sz w:val="24"/>
          <w:szCs w:val="24"/>
        </w:rPr>
        <w:t xml:space="preserve"> pero la Asamblea determina ap</w:t>
      </w:r>
      <w:r w:rsidR="008D76CA" w:rsidRPr="00036AA8">
        <w:rPr>
          <w:rFonts w:ascii="Times New Roman" w:hAnsi="Times New Roman" w:cs="Times New Roman"/>
          <w:sz w:val="24"/>
          <w:szCs w:val="24"/>
        </w:rPr>
        <w:t>lazar</w:t>
      </w:r>
      <w:r w:rsidR="000718CF" w:rsidRPr="00036AA8">
        <w:rPr>
          <w:rFonts w:ascii="Times New Roman" w:hAnsi="Times New Roman" w:cs="Times New Roman"/>
          <w:sz w:val="24"/>
          <w:szCs w:val="24"/>
        </w:rPr>
        <w:t xml:space="preserve"> cualqui</w:t>
      </w:r>
      <w:r w:rsidR="008D76CA" w:rsidRPr="00036AA8">
        <w:rPr>
          <w:rFonts w:ascii="Times New Roman" w:hAnsi="Times New Roman" w:cs="Times New Roman"/>
          <w:sz w:val="24"/>
          <w:szCs w:val="24"/>
        </w:rPr>
        <w:t>er decisión sobre el particular</w:t>
      </w:r>
      <w:r w:rsidR="000718CF" w:rsidRPr="00036AA8">
        <w:rPr>
          <w:rFonts w:ascii="Times New Roman" w:hAnsi="Times New Roman" w:cs="Times New Roman"/>
          <w:sz w:val="24"/>
          <w:szCs w:val="24"/>
        </w:rPr>
        <w:t xml:space="preserve"> mediante la siguiente votación:</w:t>
      </w:r>
    </w:p>
    <w:p w:rsidR="008D76CA" w:rsidRPr="00036AA8" w:rsidRDefault="008D76C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(40) votos afirmativos</w:t>
      </w:r>
      <w:r w:rsidR="00BD4D86" w:rsidRPr="00036AA8">
        <w:rPr>
          <w:rFonts w:ascii="Times New Roman" w:hAnsi="Times New Roman" w:cs="Times New Roman"/>
          <w:sz w:val="24"/>
          <w:szCs w:val="24"/>
        </w:rPr>
        <w:t>.</w:t>
      </w:r>
    </w:p>
    <w:p w:rsidR="008D76CA"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Cinco (5) negativos y</w:t>
      </w:r>
    </w:p>
    <w:p w:rsidR="000718CF" w:rsidRPr="00036AA8" w:rsidRDefault="008D76C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 abstención.</w:t>
      </w:r>
    </w:p>
    <w:p w:rsidR="00A41E0C" w:rsidRPr="00036AA8" w:rsidRDefault="000718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cumplimiento de las disposiciones del Reglamento Interno de la Corporación la Presidencia somete a votación el texto del </w:t>
      </w:r>
      <w:r w:rsidR="008D76CA"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que ha sido votado por partes con la advertencia de que los numerales 5 y 6</w:t>
      </w:r>
      <w:r w:rsidR="00A41E0C" w:rsidRPr="00036AA8">
        <w:rPr>
          <w:rFonts w:ascii="Times New Roman" w:hAnsi="Times New Roman" w:cs="Times New Roman"/>
          <w:sz w:val="24"/>
          <w:szCs w:val="24"/>
        </w:rPr>
        <w:t xml:space="preserve"> del mencionado </w:t>
      </w:r>
      <w:r w:rsidR="008D76CA"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serán considerados posteriormente.</w:t>
      </w:r>
    </w:p>
    <w:p w:rsidR="00A41E0C" w:rsidRPr="00036AA8" w:rsidRDefault="008D76C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Obtiene: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w:t>
      </w:r>
      <w:r w:rsidR="008D76CA" w:rsidRPr="00036AA8">
        <w:rPr>
          <w:rFonts w:ascii="Times New Roman" w:hAnsi="Times New Roman" w:cs="Times New Roman"/>
          <w:sz w:val="24"/>
          <w:szCs w:val="24"/>
        </w:rPr>
        <w:t xml:space="preserve"> y siete (47</w:t>
      </w:r>
      <w:r w:rsidR="00AA54BA" w:rsidRPr="00036AA8">
        <w:rPr>
          <w:rFonts w:ascii="Times New Roman" w:hAnsi="Times New Roman" w:cs="Times New Roman"/>
          <w:sz w:val="24"/>
          <w:szCs w:val="24"/>
        </w:rPr>
        <w:t>)</w:t>
      </w:r>
      <w:r w:rsidR="008D76CA" w:rsidRPr="00036AA8">
        <w:rPr>
          <w:rFonts w:ascii="Times New Roman" w:hAnsi="Times New Roman" w:cs="Times New Roman"/>
          <w:sz w:val="24"/>
          <w:szCs w:val="24"/>
        </w:rPr>
        <w:t xml:space="preserve"> votos afirmativos</w:t>
      </w:r>
      <w:r w:rsidR="00BD4D86" w:rsidRPr="00036AA8">
        <w:rPr>
          <w:rFonts w:ascii="Times New Roman" w:hAnsi="Times New Roman" w:cs="Times New Roman"/>
          <w:sz w:val="24"/>
          <w:szCs w:val="24"/>
        </w:rPr>
        <w:t>.</w:t>
      </w:r>
    </w:p>
    <w:p w:rsidR="00A41E0C" w:rsidRPr="00036AA8" w:rsidRDefault="008D76C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negativos y</w:t>
      </w:r>
      <w:r w:rsidR="00BD4D86"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8D76CA" w:rsidRPr="00036AA8">
        <w:rPr>
          <w:rFonts w:ascii="Times New Roman" w:hAnsi="Times New Roman" w:cs="Times New Roman"/>
          <w:sz w:val="24"/>
          <w:szCs w:val="24"/>
        </w:rPr>
        <w:t>0</w:t>
      </w:r>
      <w:r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Secretaria General informa que el</w:t>
      </w:r>
      <w:r w:rsidR="008D76CA" w:rsidRPr="00036AA8">
        <w:rPr>
          <w:rFonts w:ascii="Times New Roman" w:hAnsi="Times New Roman" w:cs="Times New Roman"/>
          <w:sz w:val="24"/>
          <w:szCs w:val="24"/>
        </w:rPr>
        <w:t xml:space="preserve"> artículo</w:t>
      </w:r>
      <w:r w:rsidRPr="00036AA8">
        <w:rPr>
          <w:rFonts w:ascii="Times New Roman" w:hAnsi="Times New Roman" w:cs="Times New Roman"/>
          <w:sz w:val="24"/>
          <w:szCs w:val="24"/>
        </w:rPr>
        <w:t xml:space="preserve"> de Atribuciones Especiales del</w:t>
      </w:r>
      <w:r w:rsidR="008D76CA" w:rsidRPr="00036AA8">
        <w:rPr>
          <w:rFonts w:ascii="Times New Roman" w:hAnsi="Times New Roman" w:cs="Times New Roman"/>
          <w:sz w:val="24"/>
          <w:szCs w:val="24"/>
        </w:rPr>
        <w:t xml:space="preserve"> </w:t>
      </w:r>
      <w:r w:rsidRPr="00036AA8">
        <w:rPr>
          <w:rFonts w:ascii="Times New Roman" w:hAnsi="Times New Roman" w:cs="Times New Roman"/>
          <w:sz w:val="24"/>
          <w:szCs w:val="24"/>
        </w:rPr>
        <w:t>Procurador General de la Nación, ha sido</w:t>
      </w:r>
      <w:r w:rsidR="008D76CA" w:rsidRPr="00036AA8">
        <w:rPr>
          <w:rFonts w:ascii="Times New Roman" w:hAnsi="Times New Roman" w:cs="Times New Roman"/>
          <w:sz w:val="24"/>
          <w:szCs w:val="24"/>
        </w:rPr>
        <w:t xml:space="preserve"> Aprobado </w:t>
      </w:r>
      <w:r w:rsidRPr="00036AA8">
        <w:rPr>
          <w:rFonts w:ascii="Times New Roman" w:hAnsi="Times New Roman" w:cs="Times New Roman"/>
          <w:sz w:val="24"/>
          <w:szCs w:val="24"/>
        </w:rPr>
        <w:t>y su texto es</w:t>
      </w:r>
      <w:r w:rsidR="008D76CA" w:rsidRPr="00036AA8">
        <w:rPr>
          <w:rFonts w:ascii="Times New Roman" w:hAnsi="Times New Roman" w:cs="Times New Roman"/>
          <w:sz w:val="24"/>
          <w:szCs w:val="24"/>
        </w:rPr>
        <w:t xml:space="preserve"> </w:t>
      </w:r>
      <w:r w:rsidRPr="00036AA8">
        <w:rPr>
          <w:rFonts w:ascii="Times New Roman" w:hAnsi="Times New Roman" w:cs="Times New Roman"/>
          <w:sz w:val="24"/>
          <w:szCs w:val="24"/>
        </w:rPr>
        <w:t>el siguiente:</w:t>
      </w:r>
    </w:p>
    <w:p w:rsidR="00A41E0C" w:rsidRPr="00036AA8" w:rsidRDefault="008D76CA"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00DF2476" w:rsidRPr="00036AA8">
        <w:rPr>
          <w:rFonts w:ascii="Times New Roman" w:hAnsi="Times New Roman" w:cs="Times New Roman"/>
          <w:b/>
          <w:sz w:val="24"/>
          <w:szCs w:val="24"/>
        </w:rPr>
        <w:t>Atribuciones E</w:t>
      </w:r>
      <w:r w:rsidRPr="00036AA8">
        <w:rPr>
          <w:rFonts w:ascii="Times New Roman" w:hAnsi="Times New Roman" w:cs="Times New Roman"/>
          <w:b/>
          <w:sz w:val="24"/>
          <w:szCs w:val="24"/>
        </w:rPr>
        <w:t>speciales del Procurador General de la Nación.</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El Procurador General de la Nación ejercerá directamente las siguientes </w:t>
      </w:r>
      <w:r w:rsidR="008D76CA" w:rsidRPr="00036AA8">
        <w:rPr>
          <w:rFonts w:ascii="Times New Roman" w:hAnsi="Times New Roman" w:cs="Times New Roman"/>
          <w:i/>
          <w:sz w:val="24"/>
          <w:szCs w:val="24"/>
        </w:rPr>
        <w:t>facultades</w:t>
      </w:r>
      <w:r w:rsidRPr="00036AA8">
        <w:rPr>
          <w:rFonts w:ascii="Times New Roman" w:hAnsi="Times New Roman" w:cs="Times New Roman"/>
          <w:i/>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1. </w:t>
      </w:r>
      <w:r w:rsidR="008D76CA" w:rsidRPr="00036AA8">
        <w:rPr>
          <w:rFonts w:ascii="Times New Roman" w:hAnsi="Times New Roman" w:cs="Times New Roman"/>
          <w:i/>
          <w:sz w:val="24"/>
          <w:szCs w:val="24"/>
        </w:rPr>
        <w:t>Desvincular</w:t>
      </w:r>
      <w:r w:rsidRPr="00036AA8">
        <w:rPr>
          <w:rFonts w:ascii="Times New Roman" w:hAnsi="Times New Roman" w:cs="Times New Roman"/>
          <w:i/>
          <w:sz w:val="24"/>
          <w:szCs w:val="24"/>
        </w:rPr>
        <w:t xml:space="preserve"> del cargo previa audiencia y mediante decisión motivada al funcionario que:</w:t>
      </w:r>
    </w:p>
    <w:p w:rsidR="00A41E0C" w:rsidRPr="00036AA8" w:rsidRDefault="008D76CA"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w:t>
      </w:r>
      <w:r w:rsidR="00A41E0C" w:rsidRPr="00036AA8">
        <w:rPr>
          <w:rFonts w:ascii="Times New Roman" w:hAnsi="Times New Roman" w:cs="Times New Roman"/>
          <w:i/>
          <w:sz w:val="24"/>
          <w:szCs w:val="24"/>
        </w:rPr>
        <w:t xml:space="preserve"> Incurra en violación manifiesta de la Constitución o</w:t>
      </w:r>
      <w:r w:rsidRPr="00036AA8">
        <w:rPr>
          <w:rFonts w:ascii="Times New Roman" w:hAnsi="Times New Roman" w:cs="Times New Roman"/>
          <w:i/>
          <w:sz w:val="24"/>
          <w:szCs w:val="24"/>
        </w:rPr>
        <w:t xml:space="preserve"> </w:t>
      </w:r>
      <w:r w:rsidR="00A41E0C" w:rsidRPr="00036AA8">
        <w:rPr>
          <w:rFonts w:ascii="Times New Roman" w:hAnsi="Times New Roman" w:cs="Times New Roman"/>
          <w:i/>
          <w:sz w:val="24"/>
          <w:szCs w:val="24"/>
        </w:rPr>
        <w:t xml:space="preserve">la </w:t>
      </w:r>
      <w:r w:rsidRPr="00036AA8">
        <w:rPr>
          <w:rFonts w:ascii="Times New Roman" w:hAnsi="Times New Roman" w:cs="Times New Roman"/>
          <w:i/>
          <w:sz w:val="24"/>
          <w:szCs w:val="24"/>
        </w:rPr>
        <w:t>l</w:t>
      </w:r>
      <w:r w:rsidR="00A41E0C" w:rsidRPr="00036AA8">
        <w:rPr>
          <w:rFonts w:ascii="Times New Roman" w:hAnsi="Times New Roman" w:cs="Times New Roman"/>
          <w:i/>
          <w:sz w:val="24"/>
          <w:szCs w:val="24"/>
        </w:rPr>
        <w:t>ey.</w:t>
      </w:r>
    </w:p>
    <w:p w:rsidR="00A41E0C" w:rsidRPr="00036AA8" w:rsidRDefault="008D76CA"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w:t>
      </w:r>
      <w:r w:rsidR="00A41E0C" w:rsidRPr="00036AA8">
        <w:rPr>
          <w:rFonts w:ascii="Times New Roman" w:hAnsi="Times New Roman" w:cs="Times New Roman"/>
          <w:i/>
          <w:sz w:val="24"/>
          <w:szCs w:val="24"/>
        </w:rPr>
        <w:t xml:space="preserve"> Derive un evidente e indebido prov</w:t>
      </w:r>
      <w:r w:rsidRPr="00036AA8">
        <w:rPr>
          <w:rFonts w:ascii="Times New Roman" w:hAnsi="Times New Roman" w:cs="Times New Roman"/>
          <w:i/>
          <w:sz w:val="24"/>
          <w:szCs w:val="24"/>
        </w:rPr>
        <w:t>e</w:t>
      </w:r>
      <w:r w:rsidR="00A41E0C" w:rsidRPr="00036AA8">
        <w:rPr>
          <w:rFonts w:ascii="Times New Roman" w:hAnsi="Times New Roman" w:cs="Times New Roman"/>
          <w:i/>
          <w:sz w:val="24"/>
          <w:szCs w:val="24"/>
        </w:rPr>
        <w:t>c</w:t>
      </w:r>
      <w:r w:rsidRPr="00036AA8">
        <w:rPr>
          <w:rFonts w:ascii="Times New Roman" w:hAnsi="Times New Roman" w:cs="Times New Roman"/>
          <w:i/>
          <w:sz w:val="24"/>
          <w:szCs w:val="24"/>
        </w:rPr>
        <w:t>ho</w:t>
      </w:r>
      <w:r w:rsidR="00A41E0C" w:rsidRPr="00036AA8">
        <w:rPr>
          <w:rFonts w:ascii="Times New Roman" w:hAnsi="Times New Roman" w:cs="Times New Roman"/>
          <w:i/>
          <w:sz w:val="24"/>
          <w:szCs w:val="24"/>
        </w:rPr>
        <w:t xml:space="preserve"> patrimonial </w:t>
      </w:r>
      <w:r w:rsidRPr="00036AA8">
        <w:rPr>
          <w:rFonts w:ascii="Times New Roman" w:hAnsi="Times New Roman" w:cs="Times New Roman"/>
          <w:i/>
          <w:sz w:val="24"/>
          <w:szCs w:val="24"/>
        </w:rPr>
        <w:t>durante</w:t>
      </w:r>
      <w:r w:rsidR="00A41E0C" w:rsidRPr="00036AA8">
        <w:rPr>
          <w:rFonts w:ascii="Times New Roman" w:hAnsi="Times New Roman" w:cs="Times New Roman"/>
          <w:i/>
          <w:sz w:val="24"/>
          <w:szCs w:val="24"/>
        </w:rPr>
        <w:t xml:space="preserve"> el ejercicio de su cargo o de sus funciones.</w:t>
      </w:r>
    </w:p>
    <w:p w:rsidR="00A41E0C" w:rsidRPr="00036AA8" w:rsidRDefault="008D76CA"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w:t>
      </w:r>
      <w:r w:rsidR="00A41E0C" w:rsidRPr="00036AA8">
        <w:rPr>
          <w:rFonts w:ascii="Times New Roman" w:hAnsi="Times New Roman" w:cs="Times New Roman"/>
          <w:i/>
          <w:sz w:val="24"/>
          <w:szCs w:val="24"/>
        </w:rPr>
        <w:t xml:space="preserve"> Obstaculice en forma grave las investigaciones realizadas por la </w:t>
      </w:r>
      <w:r w:rsidRPr="00036AA8">
        <w:rPr>
          <w:rFonts w:ascii="Times New Roman" w:hAnsi="Times New Roman" w:cs="Times New Roman"/>
          <w:i/>
          <w:sz w:val="24"/>
          <w:szCs w:val="24"/>
        </w:rPr>
        <w:t>Procuraduría</w:t>
      </w:r>
      <w:r w:rsidR="00A41E0C" w:rsidRPr="00036AA8">
        <w:rPr>
          <w:rFonts w:ascii="Times New Roman" w:hAnsi="Times New Roman" w:cs="Times New Roman"/>
          <w:i/>
          <w:sz w:val="24"/>
          <w:szCs w:val="24"/>
        </w:rPr>
        <w:t xml:space="preserve"> o po</w:t>
      </w:r>
      <w:r w:rsidRPr="00036AA8">
        <w:rPr>
          <w:rFonts w:ascii="Times New Roman" w:hAnsi="Times New Roman" w:cs="Times New Roman"/>
          <w:i/>
          <w:sz w:val="24"/>
          <w:szCs w:val="24"/>
        </w:rPr>
        <w:t>r alguna autoridad con función jurisdiccional.</w:t>
      </w:r>
    </w:p>
    <w:p w:rsidR="00A41E0C" w:rsidRPr="00036AA8" w:rsidRDefault="008D76CA"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w:t>
      </w:r>
      <w:r w:rsidR="00A41E0C" w:rsidRPr="00036AA8">
        <w:rPr>
          <w:rFonts w:ascii="Times New Roman" w:hAnsi="Times New Roman" w:cs="Times New Roman"/>
          <w:i/>
          <w:sz w:val="24"/>
          <w:szCs w:val="24"/>
        </w:rPr>
        <w:t xml:space="preserve"> Obre con manifiesta negligencia en la persecución de las faltas disciplinarias, la denuncia de los delitos, o en la imposición de las correspondientes sanciones a </w:t>
      </w:r>
      <w:r w:rsidRPr="00036AA8">
        <w:rPr>
          <w:rFonts w:ascii="Times New Roman" w:hAnsi="Times New Roman" w:cs="Times New Roman"/>
          <w:i/>
          <w:sz w:val="24"/>
          <w:szCs w:val="24"/>
        </w:rPr>
        <w:t>l</w:t>
      </w:r>
      <w:r w:rsidR="00A41E0C" w:rsidRPr="00036AA8">
        <w:rPr>
          <w:rFonts w:ascii="Times New Roman" w:hAnsi="Times New Roman" w:cs="Times New Roman"/>
          <w:i/>
          <w:sz w:val="24"/>
          <w:szCs w:val="24"/>
        </w:rPr>
        <w:t>os empleados de</w:t>
      </w:r>
      <w:r w:rsidRPr="00036AA8">
        <w:rPr>
          <w:rFonts w:ascii="Times New Roman" w:hAnsi="Times New Roman" w:cs="Times New Roman"/>
          <w:i/>
          <w:sz w:val="24"/>
          <w:szCs w:val="24"/>
        </w:rPr>
        <w:t xml:space="preserve"> </w:t>
      </w:r>
      <w:r w:rsidR="00A41E0C" w:rsidRPr="00036AA8">
        <w:rPr>
          <w:rFonts w:ascii="Times New Roman" w:hAnsi="Times New Roman" w:cs="Times New Roman"/>
          <w:i/>
          <w:sz w:val="24"/>
          <w:szCs w:val="24"/>
        </w:rPr>
        <w:t>su dependencia.</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La Ley determinará la categoría de los servidores públicos sometidos a este régimen.</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2. Emitir concepto en los procesas </w:t>
      </w:r>
      <w:r w:rsidR="008D76CA" w:rsidRPr="00036AA8">
        <w:rPr>
          <w:rFonts w:ascii="Times New Roman" w:hAnsi="Times New Roman" w:cs="Times New Roman"/>
          <w:i/>
          <w:sz w:val="24"/>
          <w:szCs w:val="24"/>
        </w:rPr>
        <w:t>disciplinarios</w:t>
      </w:r>
      <w:r w:rsidRPr="00036AA8">
        <w:rPr>
          <w:rFonts w:ascii="Times New Roman" w:hAnsi="Times New Roman" w:cs="Times New Roman"/>
          <w:i/>
          <w:sz w:val="24"/>
          <w:szCs w:val="24"/>
        </w:rPr>
        <w:t xml:space="preserve"> que se adelanten contra funcionarios sometidos a fuero especial.</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3. Presentar proyectos de ley sobre mate</w:t>
      </w:r>
      <w:r w:rsidR="008D76CA" w:rsidRPr="00036AA8">
        <w:rPr>
          <w:rFonts w:ascii="Times New Roman" w:hAnsi="Times New Roman" w:cs="Times New Roman"/>
          <w:i/>
          <w:sz w:val="24"/>
          <w:szCs w:val="24"/>
        </w:rPr>
        <w:t>ri</w:t>
      </w:r>
      <w:r w:rsidRPr="00036AA8">
        <w:rPr>
          <w:rFonts w:ascii="Times New Roman" w:hAnsi="Times New Roman" w:cs="Times New Roman"/>
          <w:i/>
          <w:sz w:val="24"/>
          <w:szCs w:val="24"/>
        </w:rPr>
        <w:t>as relativas a su competencia.</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4. Exhortar al </w:t>
      </w:r>
      <w:r w:rsidR="008D76CA" w:rsidRPr="00036AA8">
        <w:rPr>
          <w:rFonts w:ascii="Times New Roman" w:hAnsi="Times New Roman" w:cs="Times New Roman"/>
          <w:i/>
          <w:sz w:val="24"/>
          <w:szCs w:val="24"/>
        </w:rPr>
        <w:t>Órgano</w:t>
      </w:r>
      <w:r w:rsidRPr="00036AA8">
        <w:rPr>
          <w:rFonts w:ascii="Times New Roman" w:hAnsi="Times New Roman" w:cs="Times New Roman"/>
          <w:i/>
          <w:sz w:val="24"/>
          <w:szCs w:val="24"/>
        </w:rPr>
        <w:t xml:space="preserve"> Legislativo para que expida las leyes necesarias que aseguren la promoción, el ejercicio y la protección de los Derechos Humanos y a las autoridades compete</w:t>
      </w:r>
      <w:r w:rsidR="008D76CA" w:rsidRPr="00036AA8">
        <w:rPr>
          <w:rFonts w:ascii="Times New Roman" w:hAnsi="Times New Roman" w:cs="Times New Roman"/>
          <w:i/>
          <w:sz w:val="24"/>
          <w:szCs w:val="24"/>
        </w:rPr>
        <w:t>ntes a fin de que las ejecuten.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Terminada la votación del </w:t>
      </w:r>
      <w:r w:rsidR="008D76CA"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ante</w:t>
      </w:r>
      <w:r w:rsidR="008D76CA" w:rsidRPr="00036AA8">
        <w:rPr>
          <w:rFonts w:ascii="Times New Roman" w:hAnsi="Times New Roman" w:cs="Times New Roman"/>
          <w:sz w:val="24"/>
          <w:szCs w:val="24"/>
        </w:rPr>
        <w:t>ri</w:t>
      </w:r>
      <w:r w:rsidR="009C75D7" w:rsidRPr="00036AA8">
        <w:rPr>
          <w:rFonts w:ascii="Times New Roman" w:hAnsi="Times New Roman" w:cs="Times New Roman"/>
          <w:sz w:val="24"/>
          <w:szCs w:val="24"/>
        </w:rPr>
        <w:t>or, la honorable C</w:t>
      </w:r>
      <w:r w:rsidRPr="00036AA8">
        <w:rPr>
          <w:rFonts w:ascii="Times New Roman" w:hAnsi="Times New Roman" w:cs="Times New Roman"/>
          <w:sz w:val="24"/>
          <w:szCs w:val="24"/>
        </w:rPr>
        <w:t>onstituyente Mar</w:t>
      </w:r>
      <w:r w:rsidR="008D76CA" w:rsidRPr="00036AA8">
        <w:rPr>
          <w:rFonts w:ascii="Times New Roman" w:hAnsi="Times New Roman" w:cs="Times New Roman"/>
          <w:sz w:val="24"/>
          <w:szCs w:val="24"/>
        </w:rPr>
        <w:t>í</w:t>
      </w:r>
      <w:r w:rsidRPr="00036AA8">
        <w:rPr>
          <w:rFonts w:ascii="Times New Roman" w:hAnsi="Times New Roman" w:cs="Times New Roman"/>
          <w:sz w:val="24"/>
          <w:szCs w:val="24"/>
        </w:rPr>
        <w:t>a Teresa Garcés Lloreda soli</w:t>
      </w:r>
      <w:r w:rsidR="009C75D7" w:rsidRPr="00036AA8">
        <w:rPr>
          <w:rFonts w:ascii="Times New Roman" w:hAnsi="Times New Roman" w:cs="Times New Roman"/>
          <w:sz w:val="24"/>
          <w:szCs w:val="24"/>
        </w:rPr>
        <w:t>cita a la P</w:t>
      </w:r>
      <w:r w:rsidRPr="00036AA8">
        <w:rPr>
          <w:rFonts w:ascii="Times New Roman" w:hAnsi="Times New Roman" w:cs="Times New Roman"/>
          <w:sz w:val="24"/>
          <w:szCs w:val="24"/>
        </w:rPr>
        <w:t xml:space="preserve">residencia poner en consideración de </w:t>
      </w:r>
      <w:r w:rsidR="008D76CA" w:rsidRPr="00036AA8">
        <w:rPr>
          <w:rFonts w:ascii="Times New Roman" w:hAnsi="Times New Roman" w:cs="Times New Roman"/>
          <w:sz w:val="24"/>
          <w:szCs w:val="24"/>
        </w:rPr>
        <w:t>l</w:t>
      </w:r>
      <w:r w:rsidRPr="00036AA8">
        <w:rPr>
          <w:rFonts w:ascii="Times New Roman" w:hAnsi="Times New Roman" w:cs="Times New Roman"/>
          <w:sz w:val="24"/>
          <w:szCs w:val="24"/>
        </w:rPr>
        <w:t>a Asamblea Nacional Constituyente el contenido de cuatro propuestas aditivas que se encuentran debidamente presentadas en el paquete de sustitutivas y aditivas que se encuentran en manos de la Asamblea, pero luego de algunas consideraciones expuestas por la Presidencia de la Corporación, ésta decide el aplazamiento de la votación, para que ellas sean consideradas c</w:t>
      </w:r>
      <w:r w:rsidR="008D76CA" w:rsidRPr="00036AA8">
        <w:rPr>
          <w:rFonts w:ascii="Times New Roman" w:hAnsi="Times New Roman" w:cs="Times New Roman"/>
          <w:sz w:val="24"/>
          <w:szCs w:val="24"/>
        </w:rPr>
        <w:t xml:space="preserve">onjuntamente con los numerales 5 </w:t>
      </w:r>
      <w:r w:rsidRPr="00036AA8">
        <w:rPr>
          <w:rFonts w:ascii="Times New Roman" w:hAnsi="Times New Roman" w:cs="Times New Roman"/>
          <w:sz w:val="24"/>
          <w:szCs w:val="24"/>
        </w:rPr>
        <w:t>y</w:t>
      </w:r>
      <w:r w:rsidR="008D76CA" w:rsidRPr="00036AA8">
        <w:rPr>
          <w:rFonts w:ascii="Times New Roman" w:hAnsi="Times New Roman" w:cs="Times New Roman"/>
          <w:sz w:val="24"/>
          <w:szCs w:val="24"/>
        </w:rPr>
        <w:t xml:space="preserve"> 6</w:t>
      </w:r>
      <w:r w:rsidRPr="00036AA8">
        <w:rPr>
          <w:rFonts w:ascii="Times New Roman" w:hAnsi="Times New Roman" w:cs="Times New Roman"/>
          <w:sz w:val="24"/>
          <w:szCs w:val="24"/>
        </w:rPr>
        <w:t xml:space="preserve"> del </w:t>
      </w:r>
      <w:r w:rsidR="008D76CA" w:rsidRPr="00036AA8">
        <w:rPr>
          <w:rFonts w:ascii="Times New Roman" w:hAnsi="Times New Roman" w:cs="Times New Roman"/>
          <w:sz w:val="24"/>
          <w:szCs w:val="24"/>
        </w:rPr>
        <w:t>artículo</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las cinco y cincuenta y ocho minutos de la tarde (5:58 p</w:t>
      </w:r>
      <w:r w:rsidR="00063BF7" w:rsidRPr="00036AA8">
        <w:rPr>
          <w:rFonts w:ascii="Times New Roman" w:hAnsi="Times New Roman" w:cs="Times New Roman"/>
          <w:sz w:val="24"/>
          <w:szCs w:val="24"/>
        </w:rPr>
        <w:t xml:space="preserve">. </w:t>
      </w:r>
      <w:r w:rsidR="009C75D7" w:rsidRPr="00036AA8">
        <w:rPr>
          <w:rFonts w:ascii="Times New Roman" w:hAnsi="Times New Roman" w:cs="Times New Roman"/>
          <w:sz w:val="24"/>
          <w:szCs w:val="24"/>
        </w:rPr>
        <w:t>m.), la P</w:t>
      </w:r>
      <w:r w:rsidRPr="00036AA8">
        <w:rPr>
          <w:rFonts w:ascii="Times New Roman" w:hAnsi="Times New Roman" w:cs="Times New Roman"/>
          <w:sz w:val="24"/>
          <w:szCs w:val="24"/>
        </w:rPr>
        <w:t>residencia pregunta a la Asamblea si declara la sesión per</w:t>
      </w:r>
      <w:r w:rsidR="008D76CA" w:rsidRPr="00036AA8">
        <w:rPr>
          <w:rFonts w:ascii="Times New Roman" w:hAnsi="Times New Roman" w:cs="Times New Roman"/>
          <w:sz w:val="24"/>
          <w:szCs w:val="24"/>
        </w:rPr>
        <w:t>ma</w:t>
      </w:r>
      <w:r w:rsidRPr="00036AA8">
        <w:rPr>
          <w:rFonts w:ascii="Times New Roman" w:hAnsi="Times New Roman" w:cs="Times New Roman"/>
          <w:sz w:val="24"/>
          <w:szCs w:val="24"/>
        </w:rPr>
        <w:t>nente solicitud que es acogida en forma unánime por la plenaria de la Corporación.</w:t>
      </w:r>
    </w:p>
    <w:p w:rsidR="00A41E0C" w:rsidRPr="00036AA8" w:rsidRDefault="008D76CA"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sz w:val="24"/>
          <w:szCs w:val="24"/>
        </w:rPr>
        <w:t>Acto seguido</w:t>
      </w:r>
      <w:r w:rsidR="00A41E0C" w:rsidRPr="00036AA8">
        <w:rPr>
          <w:rFonts w:ascii="Times New Roman" w:hAnsi="Times New Roman" w:cs="Times New Roman"/>
          <w:sz w:val="24"/>
          <w:szCs w:val="24"/>
        </w:rPr>
        <w:t xml:space="preserve"> la Presidencia somete a votación, el texto del </w:t>
      </w:r>
      <w:r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w:t>
      </w:r>
      <w:r w:rsidR="009C75D7" w:rsidRPr="00036AA8">
        <w:rPr>
          <w:rFonts w:ascii="Times New Roman" w:hAnsi="Times New Roman" w:cs="Times New Roman"/>
          <w:b/>
          <w:sz w:val="24"/>
          <w:szCs w:val="24"/>
        </w:rPr>
        <w:t>F</w:t>
      </w:r>
      <w:r w:rsidRPr="00036AA8">
        <w:rPr>
          <w:rFonts w:ascii="Times New Roman" w:hAnsi="Times New Roman" w:cs="Times New Roman"/>
          <w:b/>
          <w:sz w:val="24"/>
          <w:szCs w:val="24"/>
        </w:rPr>
        <w:t>uncionamiento de la Procuraduría General de la Nación</w:t>
      </w:r>
      <w:r w:rsidR="00A41E0C" w:rsidRPr="00036AA8">
        <w:rPr>
          <w:rFonts w:ascii="Times New Roman" w:hAnsi="Times New Roman" w:cs="Times New Roman"/>
          <w:b/>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 votación se efectúa de la siguiente manera: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Desde: </w:t>
      </w:r>
      <w:r w:rsidR="00407D71" w:rsidRPr="00036AA8">
        <w:rPr>
          <w:rFonts w:ascii="Times New Roman" w:hAnsi="Times New Roman" w:cs="Times New Roman"/>
          <w:b/>
          <w:sz w:val="24"/>
          <w:szCs w:val="24"/>
        </w:rPr>
        <w:t>l</w:t>
      </w:r>
      <w:r w:rsidR="008D76CA" w:rsidRPr="00036AA8">
        <w:rPr>
          <w:rFonts w:ascii="Times New Roman" w:hAnsi="Times New Roman" w:cs="Times New Roman"/>
          <w:b/>
          <w:sz w:val="24"/>
          <w:szCs w:val="24"/>
        </w:rPr>
        <w:t>a ley</w:t>
      </w:r>
      <w:r w:rsidR="008D76CA" w:rsidRPr="00036AA8">
        <w:rPr>
          <w:rFonts w:ascii="Times New Roman" w:hAnsi="Times New Roman" w:cs="Times New Roman"/>
          <w:sz w:val="24"/>
          <w:szCs w:val="24"/>
        </w:rPr>
        <w:t xml:space="preserve"> </w:t>
      </w:r>
      <w:r w:rsidRPr="00036AA8">
        <w:rPr>
          <w:rFonts w:ascii="Times New Roman" w:hAnsi="Times New Roman" w:cs="Times New Roman"/>
          <w:sz w:val="24"/>
          <w:szCs w:val="24"/>
        </w:rPr>
        <w:t>hasta:</w:t>
      </w:r>
      <w:r w:rsidR="008D76CA" w:rsidRPr="00036AA8">
        <w:rPr>
          <w:rFonts w:ascii="Times New Roman" w:hAnsi="Times New Roman" w:cs="Times New Roman"/>
          <w:sz w:val="24"/>
          <w:szCs w:val="24"/>
        </w:rPr>
        <w:t xml:space="preserve"> </w:t>
      </w:r>
      <w:r w:rsidR="00407D71" w:rsidRPr="00036AA8">
        <w:rPr>
          <w:rFonts w:ascii="Times New Roman" w:hAnsi="Times New Roman" w:cs="Times New Roman"/>
          <w:b/>
          <w:sz w:val="24"/>
          <w:szCs w:val="24"/>
        </w:rPr>
        <w:t>de la Nación</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Cincuenta y dos </w:t>
      </w:r>
      <w:r w:rsidR="00407D71" w:rsidRPr="00036AA8">
        <w:rPr>
          <w:rFonts w:ascii="Times New Roman" w:hAnsi="Times New Roman" w:cs="Times New Roman"/>
          <w:sz w:val="24"/>
          <w:szCs w:val="24"/>
        </w:rPr>
        <w:t>(52) votos afirmativos</w:t>
      </w:r>
      <w:r w:rsidR="00063BF7" w:rsidRPr="00036AA8">
        <w:rPr>
          <w:rFonts w:ascii="Times New Roman" w:hAnsi="Times New Roman" w:cs="Times New Roman"/>
          <w:sz w:val="24"/>
          <w:szCs w:val="24"/>
        </w:rPr>
        <w:t>.</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0)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Una (1) </w:t>
      </w:r>
      <w:r w:rsidR="00407D71" w:rsidRPr="00036AA8">
        <w:rPr>
          <w:rFonts w:ascii="Times New Roman" w:hAnsi="Times New Roman" w:cs="Times New Roman"/>
          <w:sz w:val="24"/>
          <w:szCs w:val="24"/>
        </w:rPr>
        <w:t>abstención</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Esta primera parte se declara </w:t>
      </w:r>
      <w:r w:rsidR="00407D71"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continuación se vota el resto del texto,</w:t>
      </w:r>
      <w:r w:rsidR="00407D71"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exceptuando la expresión </w:t>
      </w:r>
      <w:r w:rsidR="00407D71" w:rsidRPr="00036AA8">
        <w:rPr>
          <w:rFonts w:ascii="Times New Roman" w:hAnsi="Times New Roman" w:cs="Times New Roman"/>
          <w:b/>
          <w:sz w:val="24"/>
          <w:szCs w:val="24"/>
        </w:rPr>
        <w:t>Periodo</w:t>
      </w:r>
      <w:r w:rsidRPr="00036AA8">
        <w:rPr>
          <w:rFonts w:ascii="Times New Roman" w:hAnsi="Times New Roman" w:cs="Times New Roman"/>
          <w:sz w:val="24"/>
          <w:szCs w:val="24"/>
        </w:rPr>
        <w:t>, con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un (51) votos afirmativos.</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w:t>
      </w:r>
      <w:r w:rsidR="009C75D7" w:rsidRPr="00036AA8">
        <w:rPr>
          <w:rFonts w:ascii="Times New Roman" w:hAnsi="Times New Roman" w:cs="Times New Roman"/>
          <w:sz w:val="24"/>
          <w:szCs w:val="24"/>
        </w:rPr>
        <w:t>)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Dos (2) </w:t>
      </w:r>
      <w:r w:rsidR="00407D71" w:rsidRPr="00036AA8">
        <w:rPr>
          <w:rFonts w:ascii="Times New Roman" w:hAnsi="Times New Roman" w:cs="Times New Roman"/>
          <w:sz w:val="24"/>
          <w:szCs w:val="24"/>
        </w:rPr>
        <w:t>abstenciones</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Esa parte del texto, en consecuencia, ha sido </w:t>
      </w:r>
      <w:r w:rsidR="009C75D7" w:rsidRPr="00036AA8">
        <w:rPr>
          <w:rFonts w:ascii="Times New Roman" w:hAnsi="Times New Roman" w:cs="Times New Roman"/>
          <w:sz w:val="24"/>
          <w:szCs w:val="24"/>
        </w:rPr>
        <w:t>A</w:t>
      </w:r>
      <w:r w:rsidR="00407D71" w:rsidRPr="00036AA8">
        <w:rPr>
          <w:rFonts w:ascii="Times New Roman" w:hAnsi="Times New Roman" w:cs="Times New Roman"/>
          <w:sz w:val="24"/>
          <w:szCs w:val="24"/>
        </w:rPr>
        <w:t xml:space="preserve">probada </w:t>
      </w:r>
      <w:r w:rsidRPr="00036AA8">
        <w:rPr>
          <w:rFonts w:ascii="Times New Roman" w:hAnsi="Times New Roman" w:cs="Times New Roman"/>
          <w:sz w:val="24"/>
          <w:szCs w:val="24"/>
        </w:rPr>
        <w:t>por la Asamblea.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w:t>
      </w:r>
      <w:r w:rsidR="009C75D7" w:rsidRPr="00036AA8">
        <w:rPr>
          <w:rFonts w:ascii="Times New Roman" w:hAnsi="Times New Roman" w:cs="Times New Roman"/>
          <w:sz w:val="24"/>
          <w:szCs w:val="24"/>
        </w:rPr>
        <w:t>se i</w:t>
      </w:r>
      <w:r w:rsidRPr="00036AA8">
        <w:rPr>
          <w:rFonts w:ascii="Times New Roman" w:hAnsi="Times New Roman" w:cs="Times New Roman"/>
          <w:sz w:val="24"/>
          <w:szCs w:val="24"/>
        </w:rPr>
        <w:t xml:space="preserve">nsertará en forma integrada con el del </w:t>
      </w:r>
      <w:r w:rsidR="00407D71" w:rsidRPr="00036AA8">
        <w:rPr>
          <w:rFonts w:ascii="Times New Roman" w:hAnsi="Times New Roman" w:cs="Times New Roman"/>
          <w:sz w:val="24"/>
          <w:szCs w:val="24"/>
        </w:rPr>
        <w:t>artículo</w:t>
      </w:r>
      <w:r w:rsidRPr="00036AA8">
        <w:rPr>
          <w:rFonts w:ascii="Times New Roman" w:hAnsi="Times New Roman" w:cs="Times New Roman"/>
          <w:sz w:val="24"/>
          <w:szCs w:val="24"/>
        </w:rPr>
        <w:t>,</w:t>
      </w:r>
      <w:r w:rsidR="00407D71" w:rsidRPr="00036AA8">
        <w:rPr>
          <w:rFonts w:ascii="Times New Roman" w:hAnsi="Times New Roman" w:cs="Times New Roman"/>
          <w:sz w:val="24"/>
          <w:szCs w:val="24"/>
        </w:rPr>
        <w:t xml:space="preserve"> </w:t>
      </w:r>
      <w:r w:rsidR="00AA54BA" w:rsidRPr="00036AA8">
        <w:rPr>
          <w:rFonts w:ascii="Times New Roman" w:hAnsi="Times New Roman" w:cs="Times New Roman"/>
          <w:sz w:val="24"/>
          <w:szCs w:val="24"/>
        </w:rPr>
        <w:t>a</w:t>
      </w:r>
      <w:r w:rsidRPr="00036AA8">
        <w:rPr>
          <w:rFonts w:ascii="Times New Roman" w:hAnsi="Times New Roman" w:cs="Times New Roman"/>
          <w:sz w:val="24"/>
          <w:szCs w:val="24"/>
        </w:rPr>
        <w:t xml:space="preserve">cto seguido se solicita el aplazamiento de esta votación, petición que es </w:t>
      </w:r>
      <w:r w:rsidR="00407D71" w:rsidRPr="00036AA8">
        <w:rPr>
          <w:rFonts w:ascii="Times New Roman" w:hAnsi="Times New Roman" w:cs="Times New Roman"/>
          <w:sz w:val="24"/>
          <w:szCs w:val="24"/>
        </w:rPr>
        <w:t>Negada</w:t>
      </w:r>
      <w:r w:rsidRPr="00036AA8">
        <w:rPr>
          <w:rFonts w:ascii="Times New Roman" w:hAnsi="Times New Roman" w:cs="Times New Roman"/>
          <w:sz w:val="24"/>
          <w:szCs w:val="24"/>
        </w:rPr>
        <w:t xml:space="preserve"> de acuerdo con el siguiente resultado de votación:</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Seis (6) votos afirmativos</w:t>
      </w:r>
      <w:r w:rsidR="00063BF7" w:rsidRPr="00036AA8">
        <w:rPr>
          <w:rFonts w:ascii="Times New Roman" w:hAnsi="Times New Roman" w:cs="Times New Roman"/>
          <w:sz w:val="24"/>
          <w:szCs w:val="24"/>
        </w:rPr>
        <w:t>.</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Veintiocho (28)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Cuatro (4)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 xml:space="preserve">En consecuencia, la Presidencia somete a votación la expresión </w:t>
      </w:r>
      <w:r w:rsidR="00407D71" w:rsidRPr="00036AA8">
        <w:rPr>
          <w:rFonts w:ascii="Times New Roman" w:hAnsi="Times New Roman" w:cs="Times New Roman"/>
          <w:b/>
          <w:sz w:val="24"/>
          <w:szCs w:val="24"/>
        </w:rPr>
        <w:t>Periodo</w:t>
      </w:r>
      <w:r w:rsidRPr="00036AA8">
        <w:rPr>
          <w:rFonts w:ascii="Times New Roman" w:hAnsi="Times New Roman" w:cs="Times New Roman"/>
          <w:sz w:val="24"/>
          <w:szCs w:val="24"/>
        </w:rPr>
        <w:t>, la cual obtiene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Cero (</w:t>
      </w:r>
      <w:r w:rsidR="00407D71" w:rsidRPr="00036AA8">
        <w:rPr>
          <w:rFonts w:ascii="Times New Roman" w:hAnsi="Times New Roman" w:cs="Times New Roman"/>
          <w:sz w:val="24"/>
          <w:szCs w:val="24"/>
        </w:rPr>
        <w:t>0</w:t>
      </w:r>
      <w:r w:rsidRPr="00036AA8">
        <w:rPr>
          <w:rFonts w:ascii="Times New Roman" w:hAnsi="Times New Roman" w:cs="Times New Roman"/>
          <w:sz w:val="24"/>
          <w:szCs w:val="24"/>
        </w:rPr>
        <w:t>) votos afirmativos</w:t>
      </w:r>
      <w:r w:rsidR="00063BF7"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Treinta y siete (37</w:t>
      </w:r>
      <w:r w:rsidR="00407D71"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407D71" w:rsidRPr="00036AA8">
        <w:rPr>
          <w:rFonts w:ascii="Times New Roman" w:hAnsi="Times New Roman" w:cs="Times New Roman"/>
          <w:sz w:val="24"/>
          <w:szCs w:val="24"/>
        </w:rPr>
        <w:t>negativos y</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Tres</w:t>
      </w:r>
      <w:r w:rsidR="00AA54BA" w:rsidRPr="00036AA8">
        <w:rPr>
          <w:rFonts w:ascii="Times New Roman" w:hAnsi="Times New Roman" w:cs="Times New Roman"/>
          <w:sz w:val="24"/>
          <w:szCs w:val="24"/>
        </w:rPr>
        <w:t xml:space="preserve"> </w:t>
      </w:r>
      <w:r w:rsidRPr="00036AA8">
        <w:rPr>
          <w:rFonts w:ascii="Times New Roman" w:hAnsi="Times New Roman" w:cs="Times New Roman"/>
          <w:sz w:val="24"/>
          <w:szCs w:val="24"/>
        </w:rPr>
        <w:t>(3</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abstenciones</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cumplimiento de las disposiciones del reglamento, la Presidencia somete a votación el texto completo del </w:t>
      </w:r>
      <w:r w:rsidR="00407D71" w:rsidRPr="00036AA8">
        <w:rPr>
          <w:rFonts w:ascii="Times New Roman" w:hAnsi="Times New Roman" w:cs="Times New Roman"/>
          <w:sz w:val="24"/>
          <w:szCs w:val="24"/>
        </w:rPr>
        <w:t>artículo</w:t>
      </w:r>
      <w:r w:rsidRPr="00036AA8">
        <w:rPr>
          <w:rFonts w:ascii="Times New Roman" w:hAnsi="Times New Roman" w:cs="Times New Roman"/>
          <w:sz w:val="24"/>
          <w:szCs w:val="24"/>
        </w:rPr>
        <w:t>, el cual obtiene el siguiente resultado:</w:t>
      </w:r>
    </w:p>
    <w:p w:rsidR="00AA54B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dos (52) votos afirmativos</w:t>
      </w:r>
      <w:r w:rsidR="00063BF7" w:rsidRPr="00036AA8">
        <w:rPr>
          <w:rFonts w:ascii="Times New Roman" w:hAnsi="Times New Roman" w:cs="Times New Roman"/>
          <w:sz w:val="24"/>
          <w:szCs w:val="24"/>
        </w:rPr>
        <w:t>.</w:t>
      </w:r>
    </w:p>
    <w:p w:rsidR="00AA54B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w:t>
      </w:r>
      <w:r w:rsidR="00407D71" w:rsidRPr="00036AA8">
        <w:rPr>
          <w:rFonts w:ascii="Times New Roman" w:hAnsi="Times New Roman" w:cs="Times New Roman"/>
          <w:sz w:val="24"/>
          <w:szCs w:val="24"/>
        </w:rPr>
        <w:t xml:space="preserve"> (0) negativo y</w:t>
      </w:r>
    </w:p>
    <w:p w:rsidR="00AA54BA"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A41E0C" w:rsidRPr="00036AA8">
        <w:rPr>
          <w:rFonts w:ascii="Times New Roman" w:hAnsi="Times New Roman" w:cs="Times New Roman"/>
          <w:sz w:val="24"/>
          <w:szCs w:val="24"/>
        </w:rPr>
        <w:t>) abstención</w:t>
      </w:r>
      <w:r w:rsidR="00AA54BA" w:rsidRPr="00036AA8">
        <w:rPr>
          <w:rFonts w:ascii="Times New Roman" w:hAnsi="Times New Roman" w:cs="Times New Roman"/>
          <w:sz w:val="24"/>
          <w:szCs w:val="24"/>
        </w:rPr>
        <w:t>.</w:t>
      </w:r>
    </w:p>
    <w:p w:rsidR="00A41E0C" w:rsidRPr="00036AA8" w:rsidRDefault="00AA54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w:t>
      </w:r>
      <w:r w:rsidR="00A41E0C" w:rsidRPr="00036AA8">
        <w:rPr>
          <w:rFonts w:ascii="Times New Roman" w:hAnsi="Times New Roman" w:cs="Times New Roman"/>
          <w:sz w:val="24"/>
          <w:szCs w:val="24"/>
        </w:rPr>
        <w:t xml:space="preserve">ser </w:t>
      </w:r>
      <w:r w:rsidR="00407D71" w:rsidRPr="00036AA8">
        <w:rPr>
          <w:rFonts w:ascii="Times New Roman" w:hAnsi="Times New Roman" w:cs="Times New Roman"/>
          <w:sz w:val="24"/>
          <w:szCs w:val="24"/>
        </w:rPr>
        <w:t xml:space="preserve">Aprobado </w:t>
      </w:r>
      <w:r w:rsidR="00A41E0C" w:rsidRPr="00036AA8">
        <w:rPr>
          <w:rFonts w:ascii="Times New Roman" w:hAnsi="Times New Roman" w:cs="Times New Roman"/>
          <w:sz w:val="24"/>
          <w:szCs w:val="24"/>
        </w:rPr>
        <w:t xml:space="preserve">el </w:t>
      </w:r>
      <w:r w:rsidR="00407D71"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su contenido queda de la siguiente manera:</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Funcionamiento de la Procuraduría General de la Nación</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La ley determinará lo relativo a la estructura y funcionamiento de la Procuradu</w:t>
      </w:r>
      <w:r w:rsidR="00407D71" w:rsidRPr="00036AA8">
        <w:rPr>
          <w:rFonts w:ascii="Times New Roman" w:hAnsi="Times New Roman" w:cs="Times New Roman"/>
          <w:i/>
          <w:sz w:val="24"/>
          <w:szCs w:val="24"/>
        </w:rPr>
        <w:t>rí</w:t>
      </w:r>
      <w:r w:rsidRPr="00036AA8">
        <w:rPr>
          <w:rFonts w:ascii="Times New Roman" w:hAnsi="Times New Roman" w:cs="Times New Roman"/>
          <w:i/>
          <w:sz w:val="24"/>
          <w:szCs w:val="24"/>
        </w:rPr>
        <w:t>a General de la Nación, regulará lo atinente al ingreso y concurso de méritos y el retiro del serv</w:t>
      </w:r>
      <w:r w:rsidR="009C75D7" w:rsidRPr="00036AA8">
        <w:rPr>
          <w:rFonts w:ascii="Times New Roman" w:hAnsi="Times New Roman" w:cs="Times New Roman"/>
          <w:i/>
          <w:sz w:val="24"/>
          <w:szCs w:val="24"/>
        </w:rPr>
        <w:t>icio, a las inhabilidades, i</w:t>
      </w:r>
      <w:r w:rsidR="00407D71" w:rsidRPr="00036AA8">
        <w:rPr>
          <w:rFonts w:ascii="Times New Roman" w:hAnsi="Times New Roman" w:cs="Times New Roman"/>
          <w:i/>
          <w:sz w:val="24"/>
          <w:szCs w:val="24"/>
        </w:rPr>
        <w:t>ncompatibilidades, denominación</w:t>
      </w:r>
      <w:r w:rsidR="009C75D7" w:rsidRPr="00036AA8">
        <w:rPr>
          <w:rFonts w:ascii="Times New Roman" w:hAnsi="Times New Roman" w:cs="Times New Roman"/>
          <w:i/>
          <w:sz w:val="24"/>
          <w:szCs w:val="24"/>
        </w:rPr>
        <w:t>,</w:t>
      </w:r>
      <w:r w:rsidRPr="00036AA8">
        <w:rPr>
          <w:rFonts w:ascii="Times New Roman" w:hAnsi="Times New Roman" w:cs="Times New Roman"/>
          <w:i/>
          <w:sz w:val="24"/>
          <w:szCs w:val="24"/>
        </w:rPr>
        <w:t xml:space="preserve"> calidades, remuneración y el régimen disciplinario de todos los funcionarios y empleados de dicho organismo.</w:t>
      </w:r>
    </w:p>
    <w:p w:rsidR="00A41E0C" w:rsidRPr="00036AA8" w:rsidRDefault="00AA54BA" w:rsidP="00407D7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8E6D4C" w:rsidP="00407D7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EL DEFENSOR DEL PUEBLO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entrar a la votación del </w:t>
      </w:r>
      <w:r w:rsidR="00407D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del </w:t>
      </w:r>
      <w:r w:rsidR="00407D71" w:rsidRPr="00036AA8">
        <w:rPr>
          <w:rFonts w:ascii="Times New Roman" w:hAnsi="Times New Roman" w:cs="Times New Roman"/>
          <w:sz w:val="24"/>
          <w:szCs w:val="24"/>
        </w:rPr>
        <w:t>Defensor del Pueblo</w:t>
      </w:r>
      <w:r w:rsidRPr="00036AA8">
        <w:rPr>
          <w:rFonts w:ascii="Times New Roman" w:hAnsi="Times New Roman" w:cs="Times New Roman"/>
          <w:sz w:val="24"/>
          <w:szCs w:val="24"/>
        </w:rPr>
        <w:t>, hacen uso de la palabra en moc</w:t>
      </w:r>
      <w:r w:rsidR="008E6D4C" w:rsidRPr="00036AA8">
        <w:rPr>
          <w:rFonts w:ascii="Times New Roman" w:hAnsi="Times New Roman" w:cs="Times New Roman"/>
          <w:sz w:val="24"/>
          <w:szCs w:val="24"/>
        </w:rPr>
        <w:t>iones de orden, los honorables C</w:t>
      </w:r>
      <w:r w:rsidRPr="00036AA8">
        <w:rPr>
          <w:rFonts w:ascii="Times New Roman" w:hAnsi="Times New Roman" w:cs="Times New Roman"/>
          <w:sz w:val="24"/>
          <w:szCs w:val="24"/>
        </w:rPr>
        <w:t>onstituyentes</w:t>
      </w:r>
      <w:r w:rsidR="00407D71" w:rsidRPr="00036AA8">
        <w:rPr>
          <w:rFonts w:ascii="Times New Roman" w:hAnsi="Times New Roman" w:cs="Times New Roman"/>
          <w:sz w:val="24"/>
          <w:szCs w:val="24"/>
        </w:rPr>
        <w:t>,</w:t>
      </w:r>
      <w:r w:rsidRPr="00036AA8">
        <w:rPr>
          <w:rFonts w:ascii="Times New Roman" w:hAnsi="Times New Roman" w:cs="Times New Roman"/>
          <w:sz w:val="24"/>
          <w:szCs w:val="24"/>
        </w:rPr>
        <w:t xml:space="preserve"> A</w:t>
      </w:r>
      <w:r w:rsidR="00C654E3" w:rsidRPr="00036AA8">
        <w:rPr>
          <w:rFonts w:ascii="Times New Roman" w:hAnsi="Times New Roman" w:cs="Times New Roman"/>
          <w:sz w:val="24"/>
          <w:szCs w:val="24"/>
        </w:rPr>
        <w:t>ída Yolanda Ab</w:t>
      </w:r>
      <w:r w:rsidRPr="00036AA8">
        <w:rPr>
          <w:rFonts w:ascii="Times New Roman" w:hAnsi="Times New Roman" w:cs="Times New Roman"/>
          <w:sz w:val="24"/>
          <w:szCs w:val="24"/>
        </w:rPr>
        <w:t>ella Esquive</w:t>
      </w:r>
      <w:r w:rsidR="00407D71" w:rsidRPr="00036AA8">
        <w:rPr>
          <w:rFonts w:ascii="Times New Roman" w:hAnsi="Times New Roman" w:cs="Times New Roman"/>
          <w:sz w:val="24"/>
          <w:szCs w:val="24"/>
        </w:rPr>
        <w:t>,</w:t>
      </w:r>
      <w:r w:rsidRPr="00036AA8">
        <w:rPr>
          <w:rFonts w:ascii="Times New Roman" w:hAnsi="Times New Roman" w:cs="Times New Roman"/>
          <w:sz w:val="24"/>
          <w:szCs w:val="24"/>
        </w:rPr>
        <w:t xml:space="preserve"> Diego Uribe Vargas</w:t>
      </w:r>
      <w:r w:rsidR="00407D71" w:rsidRPr="00036AA8">
        <w:rPr>
          <w:rFonts w:ascii="Times New Roman" w:hAnsi="Times New Roman" w:cs="Times New Roman"/>
          <w:sz w:val="24"/>
          <w:szCs w:val="24"/>
        </w:rPr>
        <w:t>,</w:t>
      </w:r>
      <w:r w:rsidR="00C654E3" w:rsidRPr="00036AA8">
        <w:rPr>
          <w:rFonts w:ascii="Times New Roman" w:hAnsi="Times New Roman" w:cs="Times New Roman"/>
          <w:sz w:val="24"/>
          <w:szCs w:val="24"/>
        </w:rPr>
        <w:t xml:space="preserve"> Juan Gómez Martí</w:t>
      </w:r>
      <w:r w:rsidRPr="00036AA8">
        <w:rPr>
          <w:rFonts w:ascii="Times New Roman" w:hAnsi="Times New Roman" w:cs="Times New Roman"/>
          <w:sz w:val="24"/>
          <w:szCs w:val="24"/>
        </w:rPr>
        <w:t>nez</w:t>
      </w:r>
      <w:r w:rsidR="00407D71" w:rsidRPr="00036AA8">
        <w:rPr>
          <w:rFonts w:ascii="Times New Roman" w:hAnsi="Times New Roman" w:cs="Times New Roman"/>
          <w:sz w:val="24"/>
          <w:szCs w:val="24"/>
        </w:rPr>
        <w:t>,</w:t>
      </w:r>
      <w:r w:rsidRPr="00036AA8">
        <w:rPr>
          <w:rFonts w:ascii="Times New Roman" w:hAnsi="Times New Roman" w:cs="Times New Roman"/>
          <w:sz w:val="24"/>
          <w:szCs w:val="24"/>
        </w:rPr>
        <w:t xml:space="preserve"> Armando </w:t>
      </w:r>
      <w:r w:rsidR="00407D71" w:rsidRPr="00036AA8">
        <w:rPr>
          <w:rFonts w:ascii="Times New Roman" w:hAnsi="Times New Roman" w:cs="Times New Roman"/>
          <w:sz w:val="24"/>
          <w:szCs w:val="24"/>
        </w:rPr>
        <w:t>Holguín</w:t>
      </w:r>
      <w:r w:rsidRPr="00036AA8">
        <w:rPr>
          <w:rFonts w:ascii="Times New Roman" w:hAnsi="Times New Roman" w:cs="Times New Roman"/>
          <w:sz w:val="24"/>
          <w:szCs w:val="24"/>
        </w:rPr>
        <w:t xml:space="preserve"> Sarria</w:t>
      </w:r>
      <w:r w:rsidR="00407D71" w:rsidRPr="00036AA8">
        <w:rPr>
          <w:rFonts w:ascii="Times New Roman" w:hAnsi="Times New Roman" w:cs="Times New Roman"/>
          <w:sz w:val="24"/>
          <w:szCs w:val="24"/>
        </w:rPr>
        <w:t>,</w:t>
      </w:r>
      <w:r w:rsidRPr="00036AA8">
        <w:rPr>
          <w:rFonts w:ascii="Times New Roman" w:hAnsi="Times New Roman" w:cs="Times New Roman"/>
          <w:sz w:val="24"/>
          <w:szCs w:val="24"/>
        </w:rPr>
        <w:t xml:space="preserve"> Alfonso Palacio Rudas, José </w:t>
      </w:r>
      <w:r w:rsidR="0040538A" w:rsidRPr="00036AA8">
        <w:rPr>
          <w:rFonts w:ascii="Times New Roman" w:hAnsi="Times New Roman" w:cs="Times New Roman"/>
          <w:sz w:val="24"/>
          <w:szCs w:val="24"/>
        </w:rPr>
        <w:t>María</w:t>
      </w:r>
      <w:r w:rsidRPr="00036AA8">
        <w:rPr>
          <w:rFonts w:ascii="Times New Roman" w:hAnsi="Times New Roman" w:cs="Times New Roman"/>
          <w:sz w:val="24"/>
          <w:szCs w:val="24"/>
        </w:rPr>
        <w:t xml:space="preserve"> Velasco Guerrero, Fernando Carrillo Flórez y Miguel </w:t>
      </w:r>
      <w:r w:rsidR="00407D71" w:rsidRPr="00036AA8">
        <w:rPr>
          <w:rFonts w:ascii="Times New Roman" w:hAnsi="Times New Roman" w:cs="Times New Roman"/>
          <w:sz w:val="24"/>
          <w:szCs w:val="24"/>
        </w:rPr>
        <w:t>Santamaría</w:t>
      </w:r>
      <w:r w:rsidRPr="00036AA8">
        <w:rPr>
          <w:rFonts w:ascii="Times New Roman" w:hAnsi="Times New Roman" w:cs="Times New Roman"/>
          <w:sz w:val="24"/>
          <w:szCs w:val="24"/>
        </w:rPr>
        <w:t xml:space="preserve"> Dávila.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acuerda votar en cuatro etapas el texto propuesto, de la siguiente manera: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Desde </w:t>
      </w:r>
      <w:r w:rsidR="00407D71" w:rsidRPr="00036AA8">
        <w:rPr>
          <w:rFonts w:ascii="Times New Roman" w:hAnsi="Times New Roman" w:cs="Times New Roman"/>
          <w:b/>
          <w:sz w:val="24"/>
          <w:szCs w:val="24"/>
        </w:rPr>
        <w:t>el Defensor</w:t>
      </w:r>
      <w:r w:rsidRPr="00036AA8">
        <w:rPr>
          <w:rFonts w:ascii="Times New Roman" w:hAnsi="Times New Roman" w:cs="Times New Roman"/>
          <w:sz w:val="24"/>
          <w:szCs w:val="24"/>
        </w:rPr>
        <w:t xml:space="preserve">, hasta </w:t>
      </w:r>
      <w:r w:rsidR="00407D71" w:rsidRPr="00036AA8">
        <w:rPr>
          <w:rFonts w:ascii="Times New Roman" w:hAnsi="Times New Roman" w:cs="Times New Roman"/>
          <w:b/>
          <w:sz w:val="24"/>
          <w:szCs w:val="24"/>
        </w:rPr>
        <w:t>de la Nación</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w:t>
      </w:r>
      <w:r w:rsidR="00407D71" w:rsidRPr="00036AA8">
        <w:rPr>
          <w:rFonts w:ascii="Times New Roman" w:hAnsi="Times New Roman" w:cs="Times New Roman"/>
          <w:sz w:val="24"/>
          <w:szCs w:val="24"/>
        </w:rPr>
        <w:t xml:space="preserve"> y cinco (55) votos afirmativos</w:t>
      </w:r>
      <w:r w:rsidR="00C654E3"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w:t>
      </w:r>
      <w:r w:rsidR="00407D71" w:rsidRPr="00036AA8">
        <w:rPr>
          <w:rFonts w:ascii="Times New Roman" w:hAnsi="Times New Roman" w:cs="Times New Roman"/>
          <w:sz w:val="24"/>
          <w:szCs w:val="24"/>
        </w:rPr>
        <w:t>0</w:t>
      </w:r>
      <w:r w:rsidRPr="00036AA8">
        <w:rPr>
          <w:rFonts w:ascii="Times New Roman" w:hAnsi="Times New Roman" w:cs="Times New Roman"/>
          <w:sz w:val="24"/>
          <w:szCs w:val="24"/>
        </w:rPr>
        <w:t>) negativo y</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consiguiente, esa primera parte queda </w:t>
      </w:r>
      <w:r w:rsidR="00407D71" w:rsidRPr="00036AA8">
        <w:rPr>
          <w:rFonts w:ascii="Times New Roman" w:hAnsi="Times New Roman" w:cs="Times New Roman"/>
          <w:sz w:val="24"/>
          <w:szCs w:val="24"/>
        </w:rPr>
        <w:t xml:space="preserve">Aprobada </w:t>
      </w:r>
      <w:r w:rsidR="008E6D4C" w:rsidRPr="00036AA8">
        <w:rPr>
          <w:rFonts w:ascii="Times New Roman" w:hAnsi="Times New Roman" w:cs="Times New Roman"/>
          <w:sz w:val="24"/>
          <w:szCs w:val="24"/>
        </w:rPr>
        <w:t>y su texto se i</w:t>
      </w:r>
      <w:r w:rsidRPr="00036AA8">
        <w:rPr>
          <w:rFonts w:ascii="Times New Roman" w:hAnsi="Times New Roman" w:cs="Times New Roman"/>
          <w:sz w:val="24"/>
          <w:szCs w:val="24"/>
        </w:rPr>
        <w:t>nsertará en forma integrada.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procede a la votación de la segunda parte: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Desde </w:t>
      </w:r>
      <w:r w:rsidR="00407D71" w:rsidRPr="00036AA8">
        <w:rPr>
          <w:rFonts w:ascii="Times New Roman" w:hAnsi="Times New Roman" w:cs="Times New Roman"/>
          <w:b/>
          <w:sz w:val="24"/>
          <w:szCs w:val="24"/>
        </w:rPr>
        <w:t>Sera</w:t>
      </w:r>
      <w:r w:rsidRPr="00036AA8">
        <w:rPr>
          <w:rFonts w:ascii="Times New Roman" w:hAnsi="Times New Roman" w:cs="Times New Roman"/>
          <w:b/>
          <w:sz w:val="24"/>
          <w:szCs w:val="24"/>
        </w:rPr>
        <w:t>...</w:t>
      </w:r>
      <w:r w:rsidRPr="00036AA8">
        <w:rPr>
          <w:rFonts w:ascii="Times New Roman" w:hAnsi="Times New Roman" w:cs="Times New Roman"/>
          <w:sz w:val="24"/>
          <w:szCs w:val="24"/>
        </w:rPr>
        <w:t xml:space="preserve"> hasta </w:t>
      </w:r>
      <w:r w:rsidR="00407D71" w:rsidRPr="00036AA8">
        <w:rPr>
          <w:rFonts w:ascii="Times New Roman" w:hAnsi="Times New Roman" w:cs="Times New Roman"/>
          <w:b/>
          <w:sz w:val="24"/>
          <w:szCs w:val="24"/>
        </w:rPr>
        <w:t>Representantes</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Cincuenta y cuatro </w:t>
      </w:r>
      <w:r w:rsidR="00407D71" w:rsidRPr="00036AA8">
        <w:rPr>
          <w:rFonts w:ascii="Times New Roman" w:hAnsi="Times New Roman" w:cs="Times New Roman"/>
          <w:sz w:val="24"/>
          <w:szCs w:val="24"/>
        </w:rPr>
        <w:t>(</w:t>
      </w:r>
      <w:r w:rsidRPr="00036AA8">
        <w:rPr>
          <w:rFonts w:ascii="Times New Roman" w:hAnsi="Times New Roman" w:cs="Times New Roman"/>
          <w:sz w:val="24"/>
          <w:szCs w:val="24"/>
        </w:rPr>
        <w:t>54) votos afirmativos.</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 (1) voto negativo y</w:t>
      </w:r>
    </w:p>
    <w:p w:rsidR="00A41E0C" w:rsidRPr="00036AA8" w:rsidRDefault="00AA54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w:t>
      </w:r>
      <w:r w:rsidR="00A41E0C" w:rsidRPr="00036AA8">
        <w:rPr>
          <w:rFonts w:ascii="Times New Roman" w:hAnsi="Times New Roman" w:cs="Times New Roman"/>
          <w:sz w:val="24"/>
          <w:szCs w:val="24"/>
        </w:rPr>
        <w:t xml:space="preserve"> abstenci</w:t>
      </w:r>
      <w:r w:rsidR="00407D71" w:rsidRPr="00036AA8">
        <w:rPr>
          <w:rFonts w:ascii="Times New Roman" w:hAnsi="Times New Roman" w:cs="Times New Roman"/>
          <w:sz w:val="24"/>
          <w:szCs w:val="24"/>
        </w:rPr>
        <w:t>ó</w:t>
      </w:r>
      <w:r w:rsidR="00A41E0C" w:rsidRPr="00036AA8">
        <w:rPr>
          <w:rFonts w:ascii="Times New Roman" w:hAnsi="Times New Roman" w:cs="Times New Roman"/>
          <w:sz w:val="24"/>
          <w:szCs w:val="24"/>
        </w:rPr>
        <w:t>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Esa parte del texto, también es </w:t>
      </w:r>
      <w:r w:rsidR="00407D71" w:rsidRPr="00036AA8">
        <w:rPr>
          <w:rFonts w:ascii="Times New Roman" w:hAnsi="Times New Roman" w:cs="Times New Roman"/>
          <w:sz w:val="24"/>
          <w:szCs w:val="24"/>
        </w:rPr>
        <w:t xml:space="preserve">Aprobada </w:t>
      </w:r>
      <w:r w:rsidRPr="00036AA8">
        <w:rPr>
          <w:rFonts w:ascii="Times New Roman" w:hAnsi="Times New Roman" w:cs="Times New Roman"/>
          <w:sz w:val="24"/>
          <w:szCs w:val="24"/>
        </w:rPr>
        <w:t>y su texto se insertará en forma integrada.</w:t>
      </w:r>
    </w:p>
    <w:p w:rsidR="00A41E0C" w:rsidRPr="00036AA8" w:rsidRDefault="00407D7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Posteriormente se somete l</w:t>
      </w:r>
      <w:r w:rsidR="00A41E0C" w:rsidRPr="00036AA8">
        <w:rPr>
          <w:rFonts w:ascii="Times New Roman" w:hAnsi="Times New Roman" w:cs="Times New Roman"/>
          <w:sz w:val="24"/>
          <w:szCs w:val="24"/>
        </w:rPr>
        <w:t>a expresión...</w:t>
      </w:r>
    </w:p>
    <w:p w:rsidR="00A41E0C" w:rsidRPr="00036AA8" w:rsidRDefault="00407D71"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De terna elaborada por el Presidente de la República</w:t>
      </w:r>
      <w:r w:rsidR="00A41E0C" w:rsidRPr="00036AA8">
        <w:rPr>
          <w:rFonts w:ascii="Times New Roman" w:hAnsi="Times New Roman" w:cs="Times New Roman"/>
          <w:b/>
          <w:sz w:val="24"/>
          <w:szCs w:val="24"/>
        </w:rPr>
        <w:t>.</w:t>
      </w:r>
    </w:p>
    <w:p w:rsidR="00407D71"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Treinta y siete (37) votos afirmativos</w:t>
      </w:r>
      <w:r w:rsidR="00C654E3"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Cuatro (4) votos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Ocho (</w:t>
      </w:r>
      <w:r w:rsidR="00407D71" w:rsidRPr="00036AA8">
        <w:rPr>
          <w:rFonts w:ascii="Times New Roman" w:hAnsi="Times New Roman" w:cs="Times New Roman"/>
          <w:sz w:val="24"/>
          <w:szCs w:val="24"/>
        </w:rPr>
        <w:t>8)</w:t>
      </w:r>
      <w:r w:rsidRPr="00036AA8">
        <w:rPr>
          <w:rFonts w:ascii="Times New Roman" w:hAnsi="Times New Roman" w:cs="Times New Roman"/>
          <w:sz w:val="24"/>
          <w:szCs w:val="24"/>
        </w:rPr>
        <w:t xml:space="preserve">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expresión ha sido </w:t>
      </w:r>
      <w:r w:rsidR="00407D71" w:rsidRPr="00036AA8">
        <w:rPr>
          <w:rFonts w:ascii="Times New Roman" w:hAnsi="Times New Roman" w:cs="Times New Roman"/>
          <w:sz w:val="24"/>
          <w:szCs w:val="24"/>
        </w:rPr>
        <w:t xml:space="preserve">Aprobada </w:t>
      </w:r>
      <w:r w:rsidRPr="00036AA8">
        <w:rPr>
          <w:rFonts w:ascii="Times New Roman" w:hAnsi="Times New Roman" w:cs="Times New Roman"/>
          <w:sz w:val="24"/>
          <w:szCs w:val="24"/>
        </w:rPr>
        <w:t>y su texto se integrará al contenido definitivo.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frase: </w:t>
      </w:r>
      <w:r w:rsidR="00947A70" w:rsidRPr="00036AA8">
        <w:rPr>
          <w:rFonts w:ascii="Times New Roman" w:hAnsi="Times New Roman" w:cs="Times New Roman"/>
          <w:b/>
          <w:sz w:val="24"/>
          <w:szCs w:val="24"/>
        </w:rPr>
        <w:t xml:space="preserve">Para un periodo igual al de este </w:t>
      </w:r>
      <w:r w:rsidR="008E6D4C" w:rsidRPr="00036AA8">
        <w:rPr>
          <w:rFonts w:ascii="Times New Roman" w:hAnsi="Times New Roman" w:cs="Times New Roman"/>
          <w:b/>
          <w:sz w:val="24"/>
          <w:szCs w:val="24"/>
        </w:rPr>
        <w:t>(</w:t>
      </w:r>
      <w:r w:rsidR="00947A70" w:rsidRPr="00036AA8">
        <w:rPr>
          <w:rFonts w:ascii="Times New Roman" w:hAnsi="Times New Roman" w:cs="Times New Roman"/>
          <w:b/>
          <w:sz w:val="24"/>
          <w:szCs w:val="24"/>
        </w:rPr>
        <w:t>y tendrá las mismas calidades que se requieren para ser Senador de la República</w:t>
      </w:r>
      <w:r w:rsidRPr="00036AA8">
        <w:rPr>
          <w:rFonts w:ascii="Times New Roman" w:hAnsi="Times New Roman" w:cs="Times New Roman"/>
          <w:b/>
          <w:sz w:val="24"/>
          <w:szCs w:val="24"/>
        </w:rPr>
        <w:t>).</w:t>
      </w:r>
    </w:p>
    <w:p w:rsidR="00947A70"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w:t>
      </w:r>
      <w:r w:rsidR="00947A70" w:rsidRPr="00036AA8">
        <w:rPr>
          <w:rFonts w:ascii="Times New Roman" w:hAnsi="Times New Roman" w:cs="Times New Roman"/>
          <w:sz w:val="24"/>
          <w:szCs w:val="24"/>
        </w:rPr>
        <w:t>ta y dos (52) votos afirmativos</w:t>
      </w:r>
      <w:r w:rsidR="00C654E3" w:rsidRPr="00036AA8">
        <w:rPr>
          <w:rFonts w:ascii="Times New Roman" w:hAnsi="Times New Roman" w:cs="Times New Roman"/>
          <w:sz w:val="24"/>
          <w:szCs w:val="24"/>
        </w:rPr>
        <w:t>.</w:t>
      </w:r>
    </w:p>
    <w:p w:rsidR="00947A70" w:rsidRPr="00036AA8" w:rsidRDefault="00947A7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Cuatro (4)</w:t>
      </w:r>
      <w:r w:rsidR="00A41E0C" w:rsidRPr="00036AA8">
        <w:rPr>
          <w:rFonts w:ascii="Times New Roman" w:hAnsi="Times New Roman" w:cs="Times New Roman"/>
          <w:sz w:val="24"/>
          <w:szCs w:val="24"/>
        </w:rPr>
        <w:t xml:space="preserve"> votos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w:t>
      </w:r>
      <w:r w:rsidR="00947A70"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00036AA8">
        <w:rPr>
          <w:rFonts w:ascii="Times New Roman" w:hAnsi="Times New Roman" w:cs="Times New Roman"/>
          <w:sz w:val="24"/>
          <w:szCs w:val="24"/>
        </w:rPr>
        <w:t>1</w:t>
      </w:r>
      <w:r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texto de la f</w:t>
      </w:r>
      <w:bookmarkStart w:id="0" w:name="_GoBack"/>
      <w:bookmarkEnd w:id="0"/>
      <w:r w:rsidRPr="00036AA8">
        <w:rPr>
          <w:rFonts w:ascii="Times New Roman" w:hAnsi="Times New Roman" w:cs="Times New Roman"/>
          <w:sz w:val="24"/>
          <w:szCs w:val="24"/>
        </w:rPr>
        <w:t xml:space="preserve">rase es </w:t>
      </w:r>
      <w:r w:rsidR="00947A70" w:rsidRPr="00036AA8">
        <w:rPr>
          <w:rFonts w:ascii="Times New Roman" w:hAnsi="Times New Roman" w:cs="Times New Roman"/>
          <w:sz w:val="24"/>
          <w:szCs w:val="24"/>
        </w:rPr>
        <w:t xml:space="preserve">Aprobado </w:t>
      </w:r>
      <w:r w:rsidRPr="00036AA8">
        <w:rPr>
          <w:rFonts w:ascii="Times New Roman" w:hAnsi="Times New Roman" w:cs="Times New Roman"/>
          <w:sz w:val="24"/>
          <w:szCs w:val="24"/>
        </w:rPr>
        <w:t xml:space="preserve">y su contenido será insertado en forma integral con el del </w:t>
      </w:r>
      <w:r w:rsidR="00947A70" w:rsidRPr="00036AA8">
        <w:rPr>
          <w:rFonts w:ascii="Times New Roman" w:hAnsi="Times New Roman" w:cs="Times New Roman"/>
          <w:sz w:val="24"/>
          <w:szCs w:val="24"/>
        </w:rPr>
        <w:t>artículo</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Presidencia </w:t>
      </w:r>
      <w:r w:rsidR="00947A70" w:rsidRPr="00036AA8">
        <w:rPr>
          <w:rFonts w:ascii="Times New Roman" w:hAnsi="Times New Roman" w:cs="Times New Roman"/>
          <w:sz w:val="24"/>
          <w:szCs w:val="24"/>
        </w:rPr>
        <w:t>somete</w:t>
      </w:r>
      <w:r w:rsidRPr="00036AA8">
        <w:rPr>
          <w:rFonts w:ascii="Times New Roman" w:hAnsi="Times New Roman" w:cs="Times New Roman"/>
          <w:sz w:val="24"/>
          <w:szCs w:val="24"/>
        </w:rPr>
        <w:t xml:space="preserve"> a votación el texto completo del </w:t>
      </w:r>
      <w:r w:rsidR="00947A70" w:rsidRPr="00036AA8">
        <w:rPr>
          <w:rFonts w:ascii="Times New Roman" w:hAnsi="Times New Roman" w:cs="Times New Roman"/>
          <w:sz w:val="24"/>
          <w:szCs w:val="24"/>
        </w:rPr>
        <w:t>artículo</w:t>
      </w:r>
      <w:r w:rsidRPr="00036AA8">
        <w:rPr>
          <w:rFonts w:ascii="Times New Roman" w:hAnsi="Times New Roman" w:cs="Times New Roman"/>
          <w:sz w:val="24"/>
          <w:szCs w:val="24"/>
        </w:rPr>
        <w:t>, con el siguiente resultado:</w:t>
      </w:r>
    </w:p>
    <w:p w:rsidR="00947A70"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tres (53) votos afirmativos</w:t>
      </w:r>
      <w:r w:rsidR="000B341A" w:rsidRPr="00036AA8">
        <w:rPr>
          <w:rFonts w:ascii="Times New Roman" w:hAnsi="Times New Roman" w:cs="Times New Roman"/>
          <w:sz w:val="24"/>
          <w:szCs w:val="24"/>
        </w:rPr>
        <w:t>.</w:t>
      </w:r>
    </w:p>
    <w:p w:rsidR="00A41E0C" w:rsidRPr="00036AA8" w:rsidRDefault="00947A7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Uno (1)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w:t>
      </w:r>
      <w:r w:rsidR="00947A70" w:rsidRPr="00036AA8">
        <w:rPr>
          <w:rFonts w:ascii="Times New Roman" w:hAnsi="Times New Roman" w:cs="Times New Roman"/>
          <w:sz w:val="24"/>
          <w:szCs w:val="24"/>
        </w:rPr>
        <w:t>)</w:t>
      </w:r>
      <w:r w:rsidRPr="00036AA8">
        <w:rPr>
          <w:rFonts w:ascii="Times New Roman" w:hAnsi="Times New Roman" w:cs="Times New Roman"/>
          <w:sz w:val="24"/>
          <w:szCs w:val="24"/>
        </w:rPr>
        <w:t xml:space="preserve">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definitivo del </w:t>
      </w:r>
      <w:r w:rsidR="00947A70"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que acaba de ser </w:t>
      </w:r>
      <w:r w:rsidR="00947A70" w:rsidRPr="00036AA8">
        <w:rPr>
          <w:rFonts w:ascii="Times New Roman" w:hAnsi="Times New Roman" w:cs="Times New Roman"/>
          <w:sz w:val="24"/>
          <w:szCs w:val="24"/>
        </w:rPr>
        <w:t>Aprobado</w:t>
      </w:r>
      <w:r w:rsidRPr="00036AA8">
        <w:rPr>
          <w:rFonts w:ascii="Times New Roman" w:hAnsi="Times New Roman" w:cs="Times New Roman"/>
          <w:sz w:val="24"/>
          <w:szCs w:val="24"/>
        </w:rPr>
        <w:t>, es</w:t>
      </w:r>
      <w:r w:rsidR="00947A70" w:rsidRPr="00036AA8">
        <w:rPr>
          <w:rFonts w:ascii="Times New Roman" w:hAnsi="Times New Roman" w:cs="Times New Roman"/>
          <w:sz w:val="24"/>
          <w:szCs w:val="24"/>
        </w:rPr>
        <w:t xml:space="preserve"> </w:t>
      </w:r>
      <w:r w:rsidRPr="00036AA8">
        <w:rPr>
          <w:rFonts w:ascii="Times New Roman" w:hAnsi="Times New Roman" w:cs="Times New Roman"/>
          <w:sz w:val="24"/>
          <w:szCs w:val="24"/>
        </w:rPr>
        <w:t>el siguiente:</w:t>
      </w:r>
    </w:p>
    <w:p w:rsidR="00A41E0C" w:rsidRPr="00036AA8" w:rsidRDefault="00947A70"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El Defensor del Pueblo</w:t>
      </w:r>
      <w:r w:rsidR="00A41E0C" w:rsidRPr="00036AA8">
        <w:rPr>
          <w:rFonts w:ascii="Times New Roman" w:hAnsi="Times New Roman" w:cs="Times New Roman"/>
          <w:b/>
          <w:sz w:val="24"/>
          <w:szCs w:val="24"/>
        </w:rPr>
        <w:t xml:space="preserve">. </w:t>
      </w:r>
      <w:r w:rsidR="008E6D4C" w:rsidRPr="00036AA8">
        <w:rPr>
          <w:rFonts w:ascii="Times New Roman" w:hAnsi="Times New Roman" w:cs="Times New Roman"/>
          <w:b/>
          <w:sz w:val="24"/>
          <w:szCs w:val="24"/>
        </w:rPr>
        <w:t>Titular y e</w:t>
      </w:r>
      <w:r w:rsidRPr="00036AA8">
        <w:rPr>
          <w:rFonts w:ascii="Times New Roman" w:hAnsi="Times New Roman" w:cs="Times New Roman"/>
          <w:b/>
          <w:sz w:val="24"/>
          <w:szCs w:val="24"/>
        </w:rPr>
        <w:t>lección</w:t>
      </w:r>
      <w:r w:rsidR="00A41E0C" w:rsidRPr="00036AA8">
        <w:rPr>
          <w:rFonts w:ascii="Times New Roman" w:hAnsi="Times New Roman" w:cs="Times New Roman"/>
          <w:b/>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 xml:space="preserve">El Defensor del Pueblo formará parte del </w:t>
      </w:r>
      <w:r w:rsidR="00947A70" w:rsidRPr="00036AA8">
        <w:rPr>
          <w:rFonts w:ascii="Times New Roman" w:hAnsi="Times New Roman" w:cs="Times New Roman"/>
          <w:i/>
          <w:sz w:val="24"/>
          <w:szCs w:val="24"/>
        </w:rPr>
        <w:t>Ministerio</w:t>
      </w:r>
      <w:r w:rsidRPr="00036AA8">
        <w:rPr>
          <w:rFonts w:ascii="Times New Roman" w:hAnsi="Times New Roman" w:cs="Times New Roman"/>
          <w:i/>
          <w:sz w:val="24"/>
          <w:szCs w:val="24"/>
        </w:rPr>
        <w:t xml:space="preserve"> Público y ejercerá sus funciones bajo la Suprema Dirección del Procurador General de la Nación</w:t>
      </w:r>
      <w:r w:rsidR="008E6D4C" w:rsidRPr="00036AA8">
        <w:rPr>
          <w:rFonts w:ascii="Times New Roman" w:hAnsi="Times New Roman" w:cs="Times New Roman"/>
          <w:i/>
          <w:sz w:val="24"/>
          <w:szCs w:val="24"/>
        </w:rPr>
        <w:t>.</w:t>
      </w:r>
      <w:r w:rsidRPr="00036AA8">
        <w:rPr>
          <w:rFonts w:ascii="Times New Roman" w:hAnsi="Times New Roman" w:cs="Times New Roman"/>
          <w:i/>
          <w:sz w:val="24"/>
          <w:szCs w:val="24"/>
        </w:rPr>
        <w:t xml:space="preserve"> Será elegido por la Cámara de Representan</w:t>
      </w:r>
      <w:r w:rsidR="008E6D4C" w:rsidRPr="00036AA8">
        <w:rPr>
          <w:rFonts w:ascii="Times New Roman" w:hAnsi="Times New Roman" w:cs="Times New Roman"/>
          <w:i/>
          <w:sz w:val="24"/>
          <w:szCs w:val="24"/>
        </w:rPr>
        <w:t>tes, de terna elaborada por el P</w:t>
      </w:r>
      <w:r w:rsidRPr="00036AA8">
        <w:rPr>
          <w:rFonts w:ascii="Times New Roman" w:hAnsi="Times New Roman" w:cs="Times New Roman"/>
          <w:i/>
          <w:sz w:val="24"/>
          <w:szCs w:val="24"/>
        </w:rPr>
        <w:t>residente de la República</w:t>
      </w:r>
      <w:r w:rsidR="008E6D4C" w:rsidRPr="00036AA8">
        <w:rPr>
          <w:rFonts w:ascii="Times New Roman" w:hAnsi="Times New Roman" w:cs="Times New Roman"/>
          <w:i/>
          <w:sz w:val="24"/>
          <w:szCs w:val="24"/>
        </w:rPr>
        <w:t>, para un peri</w:t>
      </w:r>
      <w:r w:rsidRPr="00036AA8">
        <w:rPr>
          <w:rFonts w:ascii="Times New Roman" w:hAnsi="Times New Roman" w:cs="Times New Roman"/>
          <w:i/>
          <w:sz w:val="24"/>
          <w:szCs w:val="24"/>
        </w:rPr>
        <w:t>odo Igual al de éste y tendrá las mismas calidades que se requieren p</w:t>
      </w:r>
      <w:r w:rsidR="008E6D4C" w:rsidRPr="00036AA8">
        <w:rPr>
          <w:rFonts w:ascii="Times New Roman" w:hAnsi="Times New Roman" w:cs="Times New Roman"/>
          <w:i/>
          <w:sz w:val="24"/>
          <w:szCs w:val="24"/>
        </w:rPr>
        <w:t>ara ser S</w:t>
      </w:r>
      <w:r w:rsidRPr="00036AA8">
        <w:rPr>
          <w:rFonts w:ascii="Times New Roman" w:hAnsi="Times New Roman" w:cs="Times New Roman"/>
          <w:i/>
          <w:sz w:val="24"/>
          <w:szCs w:val="24"/>
        </w:rPr>
        <w:t>enador de la República</w:t>
      </w:r>
      <w:r w:rsidRPr="00036AA8">
        <w:rPr>
          <w:rFonts w:ascii="Times New Roman" w:hAnsi="Times New Roman" w:cs="Times New Roman"/>
          <w:sz w:val="24"/>
          <w:szCs w:val="24"/>
        </w:rPr>
        <w:t>.</w:t>
      </w:r>
    </w:p>
    <w:p w:rsidR="00A41E0C" w:rsidRPr="00036AA8" w:rsidRDefault="00A41E0C" w:rsidP="00997E57">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A41E0C" w:rsidP="00997E57">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FUNCIONES DEL DEFENSOR DEL PUEBLO</w:t>
      </w:r>
    </w:p>
    <w:p w:rsidR="00A41E0C" w:rsidRPr="00036AA8" w:rsidRDefault="008E6D4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someter la P</w:t>
      </w:r>
      <w:r w:rsidR="00A41E0C" w:rsidRPr="00036AA8">
        <w:rPr>
          <w:rFonts w:ascii="Times New Roman" w:hAnsi="Times New Roman" w:cs="Times New Roman"/>
          <w:sz w:val="24"/>
          <w:szCs w:val="24"/>
        </w:rPr>
        <w:t xml:space="preserve">residencia a votación el </w:t>
      </w:r>
      <w:r w:rsidR="00997E57"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de las funciones del Defensor del Pueblo,</w:t>
      </w:r>
      <w:r w:rsidR="00997E57" w:rsidRPr="00036AA8">
        <w:rPr>
          <w:rFonts w:ascii="Times New Roman" w:hAnsi="Times New Roman" w:cs="Times New Roman"/>
          <w:sz w:val="24"/>
          <w:szCs w:val="24"/>
        </w:rPr>
        <w:t xml:space="preserve"> solicitan el uso de la palabra</w:t>
      </w:r>
      <w:r w:rsidR="00A41E0C" w:rsidRPr="00036AA8">
        <w:rPr>
          <w:rFonts w:ascii="Times New Roman" w:hAnsi="Times New Roman" w:cs="Times New Roman"/>
          <w:sz w:val="24"/>
          <w:szCs w:val="24"/>
        </w:rPr>
        <w:t xml:space="preserve"> en moc</w:t>
      </w:r>
      <w:r w:rsidR="000B341A" w:rsidRPr="00036AA8">
        <w:rPr>
          <w:rFonts w:ascii="Times New Roman" w:hAnsi="Times New Roman" w:cs="Times New Roman"/>
          <w:sz w:val="24"/>
          <w:szCs w:val="24"/>
        </w:rPr>
        <w:t>iones de orden, los honorables C</w:t>
      </w:r>
      <w:r w:rsidR="00A41E0C" w:rsidRPr="00036AA8">
        <w:rPr>
          <w:rFonts w:ascii="Times New Roman" w:hAnsi="Times New Roman" w:cs="Times New Roman"/>
          <w:sz w:val="24"/>
          <w:szCs w:val="24"/>
        </w:rPr>
        <w:t>onsti</w:t>
      </w:r>
      <w:r w:rsidRPr="00036AA8">
        <w:rPr>
          <w:rFonts w:ascii="Times New Roman" w:hAnsi="Times New Roman" w:cs="Times New Roman"/>
          <w:sz w:val="24"/>
          <w:szCs w:val="24"/>
        </w:rPr>
        <w:t>tuyentes:</w:t>
      </w:r>
      <w:r w:rsidR="00997E57" w:rsidRPr="00036AA8">
        <w:rPr>
          <w:rFonts w:ascii="Times New Roman" w:hAnsi="Times New Roman" w:cs="Times New Roman"/>
          <w:sz w:val="24"/>
          <w:szCs w:val="24"/>
        </w:rPr>
        <w:t xml:space="preserve"> Guillermo Perry Rubio,</w:t>
      </w:r>
      <w:r w:rsidR="00A41E0C" w:rsidRPr="00036AA8">
        <w:rPr>
          <w:rFonts w:ascii="Times New Roman" w:hAnsi="Times New Roman" w:cs="Times New Roman"/>
          <w:sz w:val="24"/>
          <w:szCs w:val="24"/>
        </w:rPr>
        <w:t xml:space="preserve"> Jesús Pérez González</w:t>
      </w:r>
      <w:r w:rsidR="00997E57" w:rsidRPr="00036AA8">
        <w:rPr>
          <w:rFonts w:ascii="Times New Roman" w:hAnsi="Times New Roman" w:cs="Times New Roman"/>
          <w:sz w:val="24"/>
          <w:szCs w:val="24"/>
        </w:rPr>
        <w:t>-</w:t>
      </w:r>
      <w:r w:rsidRPr="00036AA8">
        <w:rPr>
          <w:rFonts w:ascii="Times New Roman" w:hAnsi="Times New Roman" w:cs="Times New Roman"/>
          <w:sz w:val="24"/>
          <w:szCs w:val="24"/>
        </w:rPr>
        <w:t>Rubio,</w:t>
      </w:r>
      <w:r w:rsidR="000B341A" w:rsidRPr="00036AA8">
        <w:rPr>
          <w:rFonts w:ascii="Times New Roman" w:hAnsi="Times New Roman" w:cs="Times New Roman"/>
          <w:sz w:val="24"/>
          <w:szCs w:val="24"/>
        </w:rPr>
        <w:t xml:space="preserve"> Á</w:t>
      </w:r>
      <w:r w:rsidR="00A41E0C" w:rsidRPr="00036AA8">
        <w:rPr>
          <w:rFonts w:ascii="Times New Roman" w:hAnsi="Times New Roman" w:cs="Times New Roman"/>
          <w:sz w:val="24"/>
          <w:szCs w:val="24"/>
        </w:rPr>
        <w:t xml:space="preserve">lvaro Gómez Hurtado, Jaime </w:t>
      </w:r>
      <w:r w:rsidR="00997E57" w:rsidRPr="00036AA8">
        <w:rPr>
          <w:rFonts w:ascii="Times New Roman" w:hAnsi="Times New Roman" w:cs="Times New Roman"/>
          <w:sz w:val="24"/>
          <w:szCs w:val="24"/>
        </w:rPr>
        <w:t>Benítez</w:t>
      </w:r>
      <w:r w:rsidR="00A41E0C" w:rsidRPr="00036AA8">
        <w:rPr>
          <w:rFonts w:ascii="Times New Roman" w:hAnsi="Times New Roman" w:cs="Times New Roman"/>
          <w:sz w:val="24"/>
          <w:szCs w:val="24"/>
        </w:rPr>
        <w:t xml:space="preserve"> Tobón y Fernando Carrillo Flórez</w:t>
      </w:r>
      <w:r w:rsidR="00997E57"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quien deja la siguiente constancia:</w:t>
      </w:r>
    </w:p>
    <w:p w:rsidR="00A41E0C" w:rsidRPr="00036AA8" w:rsidRDefault="000B341A" w:rsidP="00997E57">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997E5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A41E0C" w:rsidRPr="00036AA8">
        <w:rPr>
          <w:rFonts w:ascii="Times New Roman" w:hAnsi="Times New Roman" w:cs="Times New Roman"/>
          <w:sz w:val="24"/>
          <w:szCs w:val="24"/>
        </w:rPr>
        <w:t xml:space="preserve"> junio 7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cultura de los derechos humanos, con la cual está comprometid</w:t>
      </w:r>
      <w:r w:rsidR="000B341A" w:rsidRPr="00036AA8">
        <w:rPr>
          <w:rFonts w:ascii="Times New Roman" w:hAnsi="Times New Roman" w:cs="Times New Roman"/>
          <w:sz w:val="24"/>
          <w:szCs w:val="24"/>
        </w:rPr>
        <w:t>a esta As</w:t>
      </w:r>
      <w:r w:rsidR="008E6D4C" w:rsidRPr="00036AA8">
        <w:rPr>
          <w:rFonts w:ascii="Times New Roman" w:hAnsi="Times New Roman" w:cs="Times New Roman"/>
          <w:sz w:val="24"/>
          <w:szCs w:val="24"/>
        </w:rPr>
        <w:t xml:space="preserve">amblea Constituyente </w:t>
      </w:r>
      <w:r w:rsidR="008E6D4C" w:rsidRPr="00036AA8">
        <w:rPr>
          <w:rFonts w:ascii="Times New Roman" w:hAnsi="Times New Roman" w:cs="Times New Roman"/>
          <w:b/>
          <w:sz w:val="24"/>
          <w:szCs w:val="24"/>
        </w:rPr>
        <w:t>No</w:t>
      </w:r>
      <w:r w:rsidRPr="00036AA8">
        <w:rPr>
          <w:rFonts w:ascii="Times New Roman" w:hAnsi="Times New Roman" w:cs="Times New Roman"/>
          <w:sz w:val="24"/>
          <w:szCs w:val="24"/>
        </w:rPr>
        <w:t xml:space="preserve"> exige en manera alguna que quien esté llamado a </w:t>
      </w:r>
      <w:r w:rsidR="00997E57" w:rsidRPr="00036AA8">
        <w:rPr>
          <w:rFonts w:ascii="Times New Roman" w:hAnsi="Times New Roman" w:cs="Times New Roman"/>
          <w:sz w:val="24"/>
          <w:szCs w:val="24"/>
        </w:rPr>
        <w:t>ocupar el cargo de “Defensor del</w:t>
      </w:r>
      <w:r w:rsidRPr="00036AA8">
        <w:rPr>
          <w:rFonts w:ascii="Times New Roman" w:hAnsi="Times New Roman" w:cs="Times New Roman"/>
          <w:sz w:val="24"/>
          <w:szCs w:val="24"/>
        </w:rPr>
        <w:t xml:space="preserve"> Pueblo</w:t>
      </w:r>
      <w:r w:rsidR="00997E57" w:rsidRPr="00036AA8">
        <w:rPr>
          <w:rFonts w:ascii="Times New Roman" w:hAnsi="Times New Roman" w:cs="Times New Roman"/>
          <w:sz w:val="24"/>
          <w:szCs w:val="24"/>
        </w:rPr>
        <w:t>”</w:t>
      </w:r>
      <w:r w:rsidRPr="00036AA8">
        <w:rPr>
          <w:rFonts w:ascii="Times New Roman" w:hAnsi="Times New Roman" w:cs="Times New Roman"/>
          <w:sz w:val="24"/>
          <w:szCs w:val="24"/>
        </w:rPr>
        <w:t xml:space="preserve">, ostente el </w:t>
      </w:r>
      <w:r w:rsidR="00997E57" w:rsidRPr="00036AA8">
        <w:rPr>
          <w:rFonts w:ascii="Times New Roman" w:hAnsi="Times New Roman" w:cs="Times New Roman"/>
          <w:sz w:val="24"/>
          <w:szCs w:val="24"/>
        </w:rPr>
        <w:t>título</w:t>
      </w:r>
      <w:r w:rsidR="008E6D4C" w:rsidRPr="00036AA8">
        <w:rPr>
          <w:rFonts w:ascii="Times New Roman" w:hAnsi="Times New Roman" w:cs="Times New Roman"/>
          <w:sz w:val="24"/>
          <w:szCs w:val="24"/>
        </w:rPr>
        <w:t xml:space="preserve"> de A</w:t>
      </w:r>
      <w:r w:rsidRPr="00036AA8">
        <w:rPr>
          <w:rFonts w:ascii="Times New Roman" w:hAnsi="Times New Roman" w:cs="Times New Roman"/>
          <w:sz w:val="24"/>
          <w:szCs w:val="24"/>
        </w:rPr>
        <w:t>bogado.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compromiso en la </w:t>
      </w:r>
      <w:r w:rsidR="00997E57" w:rsidRPr="00036AA8">
        <w:rPr>
          <w:rFonts w:ascii="Times New Roman" w:hAnsi="Times New Roman" w:cs="Times New Roman"/>
          <w:sz w:val="24"/>
          <w:szCs w:val="24"/>
        </w:rPr>
        <w:t>defensa</w:t>
      </w:r>
      <w:r w:rsidRPr="00036AA8">
        <w:rPr>
          <w:rFonts w:ascii="Times New Roman" w:hAnsi="Times New Roman" w:cs="Times New Roman"/>
          <w:sz w:val="24"/>
          <w:szCs w:val="24"/>
        </w:rPr>
        <w:t xml:space="preserve">, tutela y promoción de los Derechos Humanos no es exclusivo de quienes han cursado estudios en Ciencias </w:t>
      </w:r>
      <w:r w:rsidR="00997E57" w:rsidRPr="00036AA8">
        <w:rPr>
          <w:rFonts w:ascii="Times New Roman" w:hAnsi="Times New Roman" w:cs="Times New Roman"/>
          <w:sz w:val="24"/>
          <w:szCs w:val="24"/>
        </w:rPr>
        <w:t>Jurídicas</w:t>
      </w:r>
      <w:r w:rsidRPr="00036AA8">
        <w:rPr>
          <w:rFonts w:ascii="Times New Roman" w:hAnsi="Times New Roman" w:cs="Times New Roman"/>
          <w:sz w:val="24"/>
          <w:szCs w:val="24"/>
        </w:rPr>
        <w:t>.</w:t>
      </w:r>
    </w:p>
    <w:p w:rsidR="00A41E0C" w:rsidRPr="00036AA8" w:rsidRDefault="00997E5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Presentada</w:t>
      </w:r>
      <w:r w:rsidR="00A41E0C" w:rsidRPr="00036AA8">
        <w:rPr>
          <w:rFonts w:ascii="Times New Roman" w:hAnsi="Times New Roman" w:cs="Times New Roman"/>
          <w:sz w:val="24"/>
          <w:szCs w:val="24"/>
        </w:rPr>
        <w:t xml:space="preserve"> por:</w:t>
      </w:r>
    </w:p>
    <w:p w:rsidR="00A41E0C" w:rsidRPr="00036AA8" w:rsidRDefault="00997E57" w:rsidP="00997E57">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Fernando Carrillo Flórez</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997E57" w:rsidRPr="00036AA8">
        <w:rPr>
          <w:rFonts w:ascii="Times New Roman" w:hAnsi="Times New Roman" w:cs="Times New Roman"/>
          <w:sz w:val="24"/>
          <w:szCs w:val="24"/>
        </w:rPr>
        <w:t>, junto 7 de 1991</w:t>
      </w:r>
    </w:p>
    <w:p w:rsidR="00997E57" w:rsidRPr="00036AA8" w:rsidRDefault="00C22AB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w:t>
      </w:r>
      <w:r w:rsidR="00A41E0C" w:rsidRPr="00036AA8">
        <w:rPr>
          <w:rFonts w:ascii="Times New Roman" w:hAnsi="Times New Roman" w:cs="Times New Roman"/>
          <w:sz w:val="24"/>
          <w:szCs w:val="24"/>
        </w:rPr>
        <w:t xml:space="preserve">onstituyente Iván Marulanda Gómez verbalmente propone adicionar el siguiente texto al numeral primero del </w:t>
      </w:r>
      <w:r w:rsidR="00997E57"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w:t>
      </w:r>
      <w:r w:rsidR="00997E57" w:rsidRPr="00036AA8">
        <w:rPr>
          <w:rFonts w:ascii="Times New Roman" w:hAnsi="Times New Roman" w:cs="Times New Roman"/>
          <w:sz w:val="24"/>
          <w:szCs w:val="24"/>
        </w:rPr>
        <w:t xml:space="preserve"> </w:t>
      </w:r>
    </w:p>
    <w:p w:rsidR="00A41E0C" w:rsidRPr="00036AA8" w:rsidRDefault="008E6D4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 xml:space="preserve">… </w:t>
      </w:r>
      <w:r w:rsidR="00997E57" w:rsidRPr="00036AA8">
        <w:rPr>
          <w:rFonts w:ascii="Times New Roman" w:hAnsi="Times New Roman" w:cs="Times New Roman"/>
          <w:b/>
          <w:sz w:val="24"/>
          <w:szCs w:val="24"/>
        </w:rPr>
        <w:t>Y a los colombianos en el exterior</w:t>
      </w:r>
      <w:r w:rsidR="00A41E0C" w:rsidRPr="00036AA8">
        <w:rPr>
          <w:rFonts w:ascii="Times New Roman" w:hAnsi="Times New Roman" w:cs="Times New Roman"/>
          <w:sz w:val="24"/>
          <w:szCs w:val="24"/>
        </w:rPr>
        <w:t>.</w:t>
      </w:r>
    </w:p>
    <w:p w:rsidR="008E6D4C" w:rsidRPr="00036AA8" w:rsidRDefault="00A41E0C"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Co</w:t>
      </w:r>
      <w:r w:rsidR="008E6D4C" w:rsidRPr="00036AA8">
        <w:rPr>
          <w:rFonts w:ascii="Times New Roman" w:hAnsi="Times New Roman" w:cs="Times New Roman"/>
          <w:b/>
          <w:sz w:val="24"/>
          <w:szCs w:val="24"/>
        </w:rPr>
        <w:t>n las salvedades de:</w:t>
      </w:r>
    </w:p>
    <w:p w:rsidR="00A41E0C" w:rsidRPr="00036AA8" w:rsidRDefault="008E6D4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w:t>
      </w:r>
      <w:r w:rsidR="00A41E0C" w:rsidRPr="00036AA8">
        <w:rPr>
          <w:rFonts w:ascii="Times New Roman" w:hAnsi="Times New Roman" w:cs="Times New Roman"/>
          <w:b/>
          <w:sz w:val="24"/>
          <w:szCs w:val="24"/>
        </w:rPr>
        <w:t xml:space="preserve">Y </w:t>
      </w:r>
      <w:r w:rsidR="00997E57" w:rsidRPr="00036AA8">
        <w:rPr>
          <w:rFonts w:ascii="Times New Roman" w:hAnsi="Times New Roman" w:cs="Times New Roman"/>
          <w:b/>
          <w:sz w:val="24"/>
          <w:szCs w:val="24"/>
        </w:rPr>
        <w:t>a los colombianos en e</w:t>
      </w:r>
      <w:r w:rsidRPr="00036AA8">
        <w:rPr>
          <w:rFonts w:ascii="Times New Roman" w:hAnsi="Times New Roman" w:cs="Times New Roman"/>
          <w:b/>
          <w:sz w:val="24"/>
          <w:szCs w:val="24"/>
        </w:rPr>
        <w:t>l exterior</w:t>
      </w:r>
      <w:r w:rsidRPr="00036AA8">
        <w:rPr>
          <w:rFonts w:ascii="Times New Roman" w:hAnsi="Times New Roman" w:cs="Times New Roman"/>
          <w:sz w:val="24"/>
          <w:szCs w:val="24"/>
        </w:rPr>
        <w:t>”, del numeral primero;</w:t>
      </w:r>
      <w:r w:rsidR="00997E57"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Pr="00036AA8">
        <w:rPr>
          <w:rFonts w:ascii="Times New Roman" w:hAnsi="Times New Roman" w:cs="Times New Roman"/>
          <w:b/>
          <w:sz w:val="24"/>
          <w:szCs w:val="24"/>
        </w:rPr>
        <w:t xml:space="preserve">y </w:t>
      </w:r>
      <w:r w:rsidR="00997E57" w:rsidRPr="00036AA8">
        <w:rPr>
          <w:rFonts w:ascii="Times New Roman" w:hAnsi="Times New Roman" w:cs="Times New Roman"/>
          <w:b/>
          <w:sz w:val="24"/>
          <w:szCs w:val="24"/>
        </w:rPr>
        <w:t>recomendar las políticas para la enseñanza de los mismos</w:t>
      </w:r>
      <w:r w:rsidR="00A41E0C" w:rsidRPr="00036AA8">
        <w:rPr>
          <w:rFonts w:ascii="Times New Roman" w:hAnsi="Times New Roman" w:cs="Times New Roman"/>
          <w:sz w:val="24"/>
          <w:szCs w:val="24"/>
        </w:rPr>
        <w:t>”</w:t>
      </w:r>
      <w:r w:rsidR="00997E57"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del numeral se</w:t>
      </w:r>
      <w:r w:rsidRPr="00036AA8">
        <w:rPr>
          <w:rFonts w:ascii="Times New Roman" w:hAnsi="Times New Roman" w:cs="Times New Roman"/>
          <w:sz w:val="24"/>
          <w:szCs w:val="24"/>
        </w:rPr>
        <w:t>gundo; “</w:t>
      </w:r>
      <w:r w:rsidRPr="00036AA8">
        <w:rPr>
          <w:rFonts w:ascii="Times New Roman" w:hAnsi="Times New Roman" w:cs="Times New Roman"/>
          <w:b/>
          <w:sz w:val="24"/>
          <w:szCs w:val="24"/>
        </w:rPr>
        <w:t>(el recurso de queja y)</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del numeral tercero; “</w:t>
      </w:r>
      <w:r w:rsidR="00997E57" w:rsidRPr="00036AA8">
        <w:rPr>
          <w:rFonts w:ascii="Times New Roman" w:hAnsi="Times New Roman" w:cs="Times New Roman"/>
          <w:b/>
          <w:sz w:val="24"/>
          <w:szCs w:val="24"/>
        </w:rPr>
        <w:t>Las</w:t>
      </w:r>
      <w:r w:rsidRPr="00036AA8">
        <w:rPr>
          <w:rFonts w:ascii="Times New Roman" w:hAnsi="Times New Roman" w:cs="Times New Roman"/>
          <w:sz w:val="24"/>
          <w:szCs w:val="24"/>
        </w:rPr>
        <w:t>”,</w:t>
      </w:r>
      <w:r w:rsidR="00997E57"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del numeral quinto; y adicionando el numeral octavo que reza: “</w:t>
      </w:r>
      <w:r w:rsidR="00A41E0C" w:rsidRPr="00036AA8">
        <w:rPr>
          <w:rFonts w:ascii="Times New Roman" w:hAnsi="Times New Roman" w:cs="Times New Roman"/>
          <w:b/>
          <w:sz w:val="24"/>
          <w:szCs w:val="24"/>
        </w:rPr>
        <w:t xml:space="preserve">Y </w:t>
      </w:r>
      <w:r w:rsidRPr="00036AA8">
        <w:rPr>
          <w:rFonts w:ascii="Times New Roman" w:hAnsi="Times New Roman" w:cs="Times New Roman"/>
          <w:b/>
          <w:sz w:val="24"/>
          <w:szCs w:val="24"/>
        </w:rPr>
        <w:t>l</w:t>
      </w:r>
      <w:r w:rsidR="00997E57" w:rsidRPr="00036AA8">
        <w:rPr>
          <w:rFonts w:ascii="Times New Roman" w:hAnsi="Times New Roman" w:cs="Times New Roman"/>
          <w:b/>
          <w:sz w:val="24"/>
          <w:szCs w:val="24"/>
        </w:rPr>
        <w:t>as demás que determine la ley</w:t>
      </w:r>
      <w:r w:rsidR="00997E57"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 xml:space="preserve">se procede a votar por el </w:t>
      </w:r>
      <w:r w:rsidR="00997E57"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mencionado, con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w:t>
      </w:r>
      <w:r w:rsidR="00C15686" w:rsidRPr="00036AA8">
        <w:rPr>
          <w:rFonts w:ascii="Times New Roman" w:hAnsi="Times New Roman" w:cs="Times New Roman"/>
          <w:sz w:val="24"/>
          <w:szCs w:val="24"/>
        </w:rPr>
        <w:t>ta y dos (52) votos afirmativos</w:t>
      </w:r>
      <w:r w:rsidR="0095708C" w:rsidRPr="00036AA8">
        <w:rPr>
          <w:rFonts w:ascii="Times New Roman" w:hAnsi="Times New Roman" w:cs="Times New Roman"/>
          <w:sz w:val="24"/>
          <w:szCs w:val="24"/>
        </w:rPr>
        <w:t>.</w:t>
      </w:r>
    </w:p>
    <w:p w:rsidR="00A41E0C" w:rsidRPr="00036AA8" w:rsidRDefault="00C1568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Uno (1) negativo y</w:t>
      </w:r>
    </w:p>
    <w:p w:rsidR="00A41E0C" w:rsidRPr="00036AA8" w:rsidRDefault="00AA54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C15686" w:rsidRPr="00036AA8">
        <w:rPr>
          <w:rFonts w:ascii="Times New Roman" w:hAnsi="Times New Roman" w:cs="Times New Roman"/>
          <w:sz w:val="24"/>
          <w:szCs w:val="24"/>
        </w:rPr>
        <w:t>) abstención.</w:t>
      </w:r>
    </w:p>
    <w:p w:rsidR="00A41E0C" w:rsidRPr="00036AA8" w:rsidRDefault="00C1568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Secretaria informa que el artículo</w:t>
      </w:r>
      <w:r w:rsidR="00A41E0C" w:rsidRPr="00036AA8">
        <w:rPr>
          <w:rFonts w:ascii="Times New Roman" w:hAnsi="Times New Roman" w:cs="Times New Roman"/>
          <w:sz w:val="24"/>
          <w:szCs w:val="24"/>
        </w:rPr>
        <w:t xml:space="preserve"> ha sido </w:t>
      </w:r>
      <w:r w:rsidR="00C22ABF" w:rsidRPr="00036AA8">
        <w:rPr>
          <w:rFonts w:ascii="Times New Roman" w:hAnsi="Times New Roman" w:cs="Times New Roman"/>
          <w:sz w:val="24"/>
          <w:szCs w:val="24"/>
        </w:rPr>
        <w:t>A</w:t>
      </w:r>
      <w:r w:rsidRPr="00036AA8">
        <w:rPr>
          <w:rFonts w:ascii="Times New Roman" w:hAnsi="Times New Roman" w:cs="Times New Roman"/>
          <w:sz w:val="24"/>
          <w:szCs w:val="24"/>
        </w:rPr>
        <w:t>probado</w:t>
      </w:r>
      <w:r w:rsidR="00A41E0C" w:rsidRPr="00036AA8">
        <w:rPr>
          <w:rFonts w:ascii="Times New Roman" w:hAnsi="Times New Roman" w:cs="Times New Roman"/>
          <w:sz w:val="24"/>
          <w:szCs w:val="24"/>
        </w:rPr>
        <w:t xml:space="preserve"> teniendo en cuenta, todas las anotaciones y su texto se incorporará completo.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Posteriormente se procede a votar la expresión </w:t>
      </w:r>
      <w:r w:rsidR="00C15686" w:rsidRPr="00036AA8">
        <w:rPr>
          <w:rFonts w:ascii="Times New Roman" w:hAnsi="Times New Roman" w:cs="Times New Roman"/>
          <w:sz w:val="24"/>
          <w:szCs w:val="24"/>
        </w:rPr>
        <w:t xml:space="preserve">y </w:t>
      </w:r>
      <w:r w:rsidR="00C15686" w:rsidRPr="00036AA8">
        <w:rPr>
          <w:rFonts w:ascii="Times New Roman" w:hAnsi="Times New Roman" w:cs="Times New Roman"/>
          <w:b/>
          <w:sz w:val="24"/>
          <w:szCs w:val="24"/>
        </w:rPr>
        <w:t>a los colombianos en el exterior</w:t>
      </w:r>
      <w:r w:rsidR="00C15686" w:rsidRPr="00036AA8">
        <w:rPr>
          <w:rFonts w:ascii="Times New Roman" w:hAnsi="Times New Roman" w:cs="Times New Roman"/>
          <w:sz w:val="24"/>
          <w:szCs w:val="24"/>
        </w:rPr>
        <w:t>,</w:t>
      </w:r>
      <w:r w:rsidRPr="00036AA8">
        <w:rPr>
          <w:rFonts w:ascii="Times New Roman" w:hAnsi="Times New Roman" w:cs="Times New Roman"/>
          <w:sz w:val="24"/>
          <w:szCs w:val="24"/>
        </w:rPr>
        <w:t xml:space="preserve"> c</w:t>
      </w:r>
      <w:r w:rsidR="00C15686" w:rsidRPr="00036AA8">
        <w:rPr>
          <w:rFonts w:ascii="Times New Roman" w:hAnsi="Times New Roman" w:cs="Times New Roman"/>
          <w:sz w:val="24"/>
          <w:szCs w:val="24"/>
        </w:rPr>
        <w:t>o</w:t>
      </w:r>
      <w:r w:rsidRPr="00036AA8">
        <w:rPr>
          <w:rFonts w:ascii="Times New Roman" w:hAnsi="Times New Roman" w:cs="Times New Roman"/>
          <w:sz w:val="24"/>
          <w:szCs w:val="24"/>
        </w:rPr>
        <w:t>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cinco (55) votos afirmativos</w:t>
      </w:r>
      <w:r w:rsidR="0095708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Uno (</w:t>
      </w:r>
      <w:r w:rsidR="00C15686" w:rsidRPr="00036AA8">
        <w:rPr>
          <w:rFonts w:ascii="Times New Roman" w:hAnsi="Times New Roman" w:cs="Times New Roman"/>
          <w:sz w:val="24"/>
          <w:szCs w:val="24"/>
        </w:rPr>
        <w:t>1)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consiguiente la expresión ha sido</w:t>
      </w:r>
      <w:r w:rsidR="00C15686" w:rsidRPr="00036AA8">
        <w:rPr>
          <w:rFonts w:ascii="Times New Roman" w:hAnsi="Times New Roman" w:cs="Times New Roman"/>
          <w:sz w:val="24"/>
          <w:szCs w:val="24"/>
        </w:rPr>
        <w:t xml:space="preserve"> Aprobada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frase: </w:t>
      </w:r>
      <w:r w:rsidR="00C15686" w:rsidRPr="00036AA8">
        <w:rPr>
          <w:rFonts w:ascii="Times New Roman" w:hAnsi="Times New Roman" w:cs="Times New Roman"/>
          <w:b/>
          <w:sz w:val="24"/>
          <w:szCs w:val="24"/>
        </w:rPr>
        <w:t>y recomendar las políticas para la enseñanza de los mismos</w:t>
      </w:r>
      <w:r w:rsidR="00C15686" w:rsidRPr="00036AA8">
        <w:rPr>
          <w:rFonts w:ascii="Times New Roman" w:hAnsi="Times New Roman" w:cs="Times New Roman"/>
          <w:sz w:val="24"/>
          <w:szCs w:val="24"/>
        </w:rPr>
        <w:t xml:space="preserve"> del numeral segundo. Se </w:t>
      </w:r>
      <w:r w:rsidRPr="00036AA8">
        <w:rPr>
          <w:rFonts w:ascii="Times New Roman" w:hAnsi="Times New Roman" w:cs="Times New Roman"/>
          <w:sz w:val="24"/>
          <w:szCs w:val="24"/>
        </w:rPr>
        <w:t>somete al proceso con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y nueve (49</w:t>
      </w:r>
      <w:r w:rsidR="00C15686" w:rsidRPr="00036AA8">
        <w:rPr>
          <w:rFonts w:ascii="Times New Roman" w:hAnsi="Times New Roman" w:cs="Times New Roman"/>
          <w:sz w:val="24"/>
          <w:szCs w:val="24"/>
        </w:rPr>
        <w:t>) votos afirmativos</w:t>
      </w:r>
      <w:r w:rsidR="0095708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w:t>
      </w:r>
      <w:r w:rsidR="00C15686" w:rsidRPr="00036AA8">
        <w:rPr>
          <w:rFonts w:ascii="Times New Roman" w:hAnsi="Times New Roman" w:cs="Times New Roman"/>
          <w:sz w:val="24"/>
          <w:szCs w:val="24"/>
        </w:rPr>
        <w:t xml:space="preserve"> (1</w:t>
      </w:r>
      <w:r w:rsidRPr="00036AA8">
        <w:rPr>
          <w:rFonts w:ascii="Times New Roman" w:hAnsi="Times New Roman" w:cs="Times New Roman"/>
          <w:sz w:val="24"/>
          <w:szCs w:val="24"/>
        </w:rPr>
        <w:t xml:space="preserve">) </w:t>
      </w:r>
      <w:r w:rsidR="00C15686" w:rsidRPr="00036AA8">
        <w:rPr>
          <w:rFonts w:ascii="Times New Roman" w:hAnsi="Times New Roman" w:cs="Times New Roman"/>
          <w:sz w:val="24"/>
          <w:szCs w:val="24"/>
        </w:rPr>
        <w:t>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C15686" w:rsidRPr="00036AA8">
        <w:rPr>
          <w:rFonts w:ascii="Times New Roman" w:hAnsi="Times New Roman" w:cs="Times New Roman"/>
          <w:sz w:val="24"/>
          <w:szCs w:val="24"/>
        </w:rPr>
        <w:t>0)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frase queda </w:t>
      </w:r>
      <w:r w:rsidR="00C15686"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expresión: (</w:t>
      </w:r>
      <w:r w:rsidR="00AA54BA" w:rsidRPr="00036AA8">
        <w:rPr>
          <w:rFonts w:ascii="Times New Roman" w:hAnsi="Times New Roman" w:cs="Times New Roman"/>
          <w:b/>
          <w:sz w:val="24"/>
          <w:szCs w:val="24"/>
        </w:rPr>
        <w:t>El Recurso de Queja y</w:t>
      </w:r>
      <w:r w:rsidR="00C22ABF" w:rsidRPr="00036AA8">
        <w:rPr>
          <w:rFonts w:ascii="Times New Roman" w:hAnsi="Times New Roman" w:cs="Times New Roman"/>
          <w:b/>
          <w:sz w:val="24"/>
          <w:szCs w:val="24"/>
        </w:rPr>
        <w:t>)</w:t>
      </w:r>
      <w:r w:rsidRPr="00036AA8">
        <w:rPr>
          <w:rFonts w:ascii="Times New Roman" w:hAnsi="Times New Roman" w:cs="Times New Roman"/>
          <w:sz w:val="24"/>
          <w:szCs w:val="24"/>
        </w:rPr>
        <w:t xml:space="preserve"> del numeral tercero es votado </w:t>
      </w:r>
      <w:r w:rsidR="00C15686" w:rsidRPr="00036AA8">
        <w:rPr>
          <w:rFonts w:ascii="Times New Roman" w:hAnsi="Times New Roman" w:cs="Times New Roman"/>
          <w:sz w:val="24"/>
          <w:szCs w:val="24"/>
        </w:rPr>
        <w:t xml:space="preserve">así: </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dos (52) votos afirmativos.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w:t>
      </w:r>
      <w:r w:rsidR="00C15686" w:rsidRPr="00036AA8">
        <w:rPr>
          <w:rFonts w:ascii="Times New Roman" w:hAnsi="Times New Roman" w:cs="Times New Roman"/>
          <w:sz w:val="24"/>
          <w:szCs w:val="24"/>
        </w:rPr>
        <w:t>)</w:t>
      </w:r>
      <w:r w:rsidRPr="00036AA8">
        <w:rPr>
          <w:rFonts w:ascii="Times New Roman" w:hAnsi="Times New Roman" w:cs="Times New Roman"/>
          <w:sz w:val="24"/>
          <w:szCs w:val="24"/>
        </w:rPr>
        <w:t xml:space="preserve"> negativo y</w:t>
      </w:r>
      <w:r w:rsidR="0095708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C15686" w:rsidRPr="00036AA8">
        <w:rPr>
          <w:rFonts w:ascii="Times New Roman" w:hAnsi="Times New Roman" w:cs="Times New Roman"/>
          <w:sz w:val="24"/>
          <w:szCs w:val="24"/>
        </w:rPr>
        <w:t>0</w:t>
      </w:r>
      <w:r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tal virtud, la expresión queda</w:t>
      </w:r>
      <w:r w:rsidR="00C15686" w:rsidRPr="00036AA8">
        <w:rPr>
          <w:rFonts w:ascii="Times New Roman" w:hAnsi="Times New Roman" w:cs="Times New Roman"/>
          <w:sz w:val="24"/>
          <w:szCs w:val="24"/>
        </w:rPr>
        <w:t xml:space="preserve"> Aprobada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palabra </w:t>
      </w:r>
      <w:r w:rsidRPr="00036AA8">
        <w:rPr>
          <w:rFonts w:ascii="Times New Roman" w:hAnsi="Times New Roman" w:cs="Times New Roman"/>
          <w:b/>
          <w:sz w:val="24"/>
          <w:szCs w:val="24"/>
        </w:rPr>
        <w:t>LA</w:t>
      </w:r>
      <w:r w:rsidR="00C15686" w:rsidRPr="00036AA8">
        <w:rPr>
          <w:rFonts w:ascii="Times New Roman" w:hAnsi="Times New Roman" w:cs="Times New Roman"/>
          <w:b/>
          <w:sz w:val="24"/>
          <w:szCs w:val="24"/>
        </w:rPr>
        <w:t>S</w:t>
      </w:r>
      <w:r w:rsidR="00C15686" w:rsidRPr="00036AA8">
        <w:rPr>
          <w:rFonts w:ascii="Times New Roman" w:hAnsi="Times New Roman" w:cs="Times New Roman"/>
          <w:sz w:val="24"/>
          <w:szCs w:val="24"/>
        </w:rPr>
        <w:t xml:space="preserve"> del numeral quinto, obtiene:</w:t>
      </w:r>
    </w:p>
    <w:p w:rsidR="00A41E0C" w:rsidRPr="00036AA8" w:rsidRDefault="00C4163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 (1)</w:t>
      </w:r>
      <w:r w:rsidR="00A41E0C" w:rsidRPr="00036AA8">
        <w:rPr>
          <w:rFonts w:ascii="Times New Roman" w:hAnsi="Times New Roman" w:cs="Times New Roman"/>
          <w:sz w:val="24"/>
          <w:szCs w:val="24"/>
        </w:rPr>
        <w:t xml:space="preserve"> voto afirmativo.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y dos (42</w:t>
      </w:r>
      <w:r w:rsidR="00C4163C" w:rsidRPr="00036AA8">
        <w:rPr>
          <w:rFonts w:ascii="Times New Roman" w:hAnsi="Times New Roman" w:cs="Times New Roman"/>
          <w:sz w:val="24"/>
          <w:szCs w:val="24"/>
        </w:rPr>
        <w:t>)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w:t>
      </w:r>
      <w:r w:rsidR="00C4163C"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00C4163C" w:rsidRPr="00036AA8">
        <w:rPr>
          <w:rFonts w:ascii="Times New Roman" w:hAnsi="Times New Roman" w:cs="Times New Roman"/>
          <w:sz w:val="24"/>
          <w:szCs w:val="24"/>
        </w:rPr>
        <w:t>0</w:t>
      </w:r>
      <w:r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palabra ha sido </w:t>
      </w:r>
      <w:r w:rsidR="00C4163C" w:rsidRPr="00036AA8">
        <w:rPr>
          <w:rFonts w:ascii="Times New Roman" w:hAnsi="Times New Roman" w:cs="Times New Roman"/>
          <w:sz w:val="24"/>
          <w:szCs w:val="24"/>
        </w:rPr>
        <w:t>Negada</w:t>
      </w:r>
      <w:r w:rsidRPr="00036AA8">
        <w:rPr>
          <w:rFonts w:ascii="Times New Roman" w:hAnsi="Times New Roman" w:cs="Times New Roman"/>
          <w:sz w:val="24"/>
          <w:szCs w:val="24"/>
        </w:rPr>
        <w:t>.</w:t>
      </w:r>
    </w:p>
    <w:p w:rsidR="00A41E0C" w:rsidRPr="00036AA8" w:rsidRDefault="00C4163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texto del numeral octavo</w:t>
      </w:r>
      <w:r w:rsidR="00A41E0C" w:rsidRPr="00036AA8">
        <w:rPr>
          <w:rFonts w:ascii="Times New Roman" w:hAnsi="Times New Roman" w:cs="Times New Roman"/>
          <w:sz w:val="24"/>
          <w:szCs w:val="24"/>
        </w:rPr>
        <w:t xml:space="preserve"> </w:t>
      </w:r>
      <w:r w:rsidRPr="00036AA8">
        <w:rPr>
          <w:rFonts w:ascii="Times New Roman" w:hAnsi="Times New Roman" w:cs="Times New Roman"/>
          <w:b/>
          <w:sz w:val="24"/>
          <w:szCs w:val="24"/>
        </w:rPr>
        <w:t>y las demás que determine la ley</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obtiene: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cuatro (5</w:t>
      </w:r>
      <w:r w:rsidR="00C22ABF" w:rsidRPr="00036AA8">
        <w:rPr>
          <w:rFonts w:ascii="Times New Roman" w:hAnsi="Times New Roman" w:cs="Times New Roman"/>
          <w:sz w:val="24"/>
          <w:szCs w:val="24"/>
        </w:rPr>
        <w:t>4) votos afirmativos.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 </w:t>
      </w:r>
      <w:r w:rsidR="00C4163C" w:rsidRPr="00036AA8">
        <w:rPr>
          <w:rFonts w:ascii="Times New Roman" w:hAnsi="Times New Roman" w:cs="Times New Roman"/>
          <w:sz w:val="24"/>
          <w:szCs w:val="24"/>
        </w:rPr>
        <w:t>(1) voto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w:t>
      </w:r>
      <w:r w:rsidR="00C4163C"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00C4163C" w:rsidRPr="00036AA8">
        <w:rPr>
          <w:rFonts w:ascii="Times New Roman" w:hAnsi="Times New Roman" w:cs="Times New Roman"/>
          <w:sz w:val="24"/>
          <w:szCs w:val="24"/>
        </w:rPr>
        <w:t>0</w:t>
      </w:r>
      <w:r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consecuencia, el texto del numeral octavo ha sido </w:t>
      </w:r>
      <w:r w:rsidR="00C22ABF" w:rsidRPr="00036AA8">
        <w:rPr>
          <w:rFonts w:ascii="Times New Roman" w:hAnsi="Times New Roman" w:cs="Times New Roman"/>
          <w:sz w:val="24"/>
          <w:szCs w:val="24"/>
        </w:rPr>
        <w:t>A</w:t>
      </w:r>
      <w:r w:rsidR="00C4163C" w:rsidRPr="00036AA8">
        <w:rPr>
          <w:rFonts w:ascii="Times New Roman" w:hAnsi="Times New Roman" w:cs="Times New Roman"/>
          <w:sz w:val="24"/>
          <w:szCs w:val="24"/>
        </w:rPr>
        <w:t>probado</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to</w:t>
      </w:r>
      <w:r w:rsidR="00C4163C" w:rsidRPr="00036AA8">
        <w:rPr>
          <w:rFonts w:ascii="Times New Roman" w:hAnsi="Times New Roman" w:cs="Times New Roman"/>
          <w:sz w:val="24"/>
          <w:szCs w:val="24"/>
        </w:rPr>
        <w:t>rno del numeral quinto de este artículo</w:t>
      </w:r>
      <w:r w:rsidR="00C22ABF" w:rsidRPr="00036AA8">
        <w:rPr>
          <w:rFonts w:ascii="Times New Roman" w:hAnsi="Times New Roman" w:cs="Times New Roman"/>
          <w:sz w:val="24"/>
          <w:szCs w:val="24"/>
        </w:rPr>
        <w:t>, los honorables C</w:t>
      </w:r>
      <w:r w:rsidRPr="00036AA8">
        <w:rPr>
          <w:rFonts w:ascii="Times New Roman" w:hAnsi="Times New Roman" w:cs="Times New Roman"/>
          <w:sz w:val="24"/>
          <w:szCs w:val="24"/>
        </w:rPr>
        <w:t>onstituyentes Guillermo Perry R</w:t>
      </w:r>
      <w:r w:rsidR="00C4163C" w:rsidRPr="00036AA8">
        <w:rPr>
          <w:rFonts w:ascii="Times New Roman" w:hAnsi="Times New Roman" w:cs="Times New Roman"/>
          <w:sz w:val="24"/>
          <w:szCs w:val="24"/>
        </w:rPr>
        <w:t>ubio y Fernando Carrillo Flórez,</w:t>
      </w:r>
      <w:r w:rsidRPr="00036AA8">
        <w:rPr>
          <w:rFonts w:ascii="Times New Roman" w:hAnsi="Times New Roman" w:cs="Times New Roman"/>
          <w:sz w:val="24"/>
          <w:szCs w:val="24"/>
        </w:rPr>
        <w:t xml:space="preserve"> presentan la siguiente constancia:</w:t>
      </w:r>
    </w:p>
    <w:p w:rsidR="00A41E0C" w:rsidRPr="00036AA8" w:rsidRDefault="0095708C" w:rsidP="00C4163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A54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w:t>
      </w:r>
      <w:r w:rsidR="00A41E0C" w:rsidRPr="00036AA8">
        <w:rPr>
          <w:rFonts w:ascii="Times New Roman" w:hAnsi="Times New Roman" w:cs="Times New Roman"/>
          <w:sz w:val="24"/>
          <w:szCs w:val="24"/>
        </w:rPr>
        <w:t>7 de</w:t>
      </w:r>
      <w:r w:rsidR="00C4163C"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junio</w:t>
      </w:r>
      <w:r w:rsidR="00C4163C" w:rsidRPr="00036AA8">
        <w:rPr>
          <w:rFonts w:ascii="Times New Roman" w:hAnsi="Times New Roman" w:cs="Times New Roman"/>
          <w:sz w:val="24"/>
          <w:szCs w:val="24"/>
        </w:rPr>
        <w:t xml:space="preserve"> de 1991</w:t>
      </w:r>
    </w:p>
    <w:p w:rsidR="00A41E0C" w:rsidRPr="00036AA8" w:rsidRDefault="00C4163C" w:rsidP="00C4163C">
      <w:pPr>
        <w:spacing w:after="0" w:line="240" w:lineRule="auto"/>
        <w:rPr>
          <w:rFonts w:ascii="Times New Roman" w:hAnsi="Times New Roman" w:cs="Times New Roman"/>
          <w:b/>
          <w:sz w:val="24"/>
          <w:szCs w:val="24"/>
        </w:rPr>
      </w:pPr>
      <w:r w:rsidRPr="00036AA8">
        <w:rPr>
          <w:rFonts w:ascii="Times New Roman" w:hAnsi="Times New Roman" w:cs="Times New Roman"/>
          <w:b/>
          <w:sz w:val="24"/>
          <w:szCs w:val="24"/>
        </w:rPr>
        <w:t>Constancia sobre votación de Defensor del Pueblo numeral 5.</w:t>
      </w:r>
    </w:p>
    <w:p w:rsidR="00A41E0C" w:rsidRPr="00036AA8" w:rsidRDefault="00C22AB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suscritos D</w:t>
      </w:r>
      <w:r w:rsidR="00A41E0C" w:rsidRPr="00036AA8">
        <w:rPr>
          <w:rFonts w:ascii="Times New Roman" w:hAnsi="Times New Roman" w:cs="Times New Roman"/>
          <w:sz w:val="24"/>
          <w:szCs w:val="24"/>
        </w:rPr>
        <w:t>elegatar</w:t>
      </w:r>
      <w:r w:rsidR="00C4163C" w:rsidRPr="00036AA8">
        <w:rPr>
          <w:rFonts w:ascii="Times New Roman" w:hAnsi="Times New Roman" w:cs="Times New Roman"/>
          <w:sz w:val="24"/>
          <w:szCs w:val="24"/>
        </w:rPr>
        <w:t>i</w:t>
      </w:r>
      <w:r w:rsidR="00A41E0C" w:rsidRPr="00036AA8">
        <w:rPr>
          <w:rFonts w:ascii="Times New Roman" w:hAnsi="Times New Roman" w:cs="Times New Roman"/>
          <w:sz w:val="24"/>
          <w:szCs w:val="24"/>
        </w:rPr>
        <w:t>os solicit</w:t>
      </w:r>
      <w:r w:rsidR="00C4163C" w:rsidRPr="00036AA8">
        <w:rPr>
          <w:rFonts w:ascii="Times New Roman" w:hAnsi="Times New Roman" w:cs="Times New Roman"/>
          <w:sz w:val="24"/>
          <w:szCs w:val="24"/>
        </w:rPr>
        <w:t>aron que el numeral quinto del artículo</w:t>
      </w:r>
      <w:r w:rsidR="00A41E0C" w:rsidRPr="00036AA8">
        <w:rPr>
          <w:rFonts w:ascii="Times New Roman" w:hAnsi="Times New Roman" w:cs="Times New Roman"/>
          <w:sz w:val="24"/>
          <w:szCs w:val="24"/>
        </w:rPr>
        <w:t xml:space="preserve"> sobre funciones del </w:t>
      </w:r>
      <w:r w:rsidR="00C4163C" w:rsidRPr="00036AA8">
        <w:rPr>
          <w:rFonts w:ascii="Times New Roman" w:hAnsi="Times New Roman" w:cs="Times New Roman"/>
          <w:sz w:val="24"/>
          <w:szCs w:val="24"/>
        </w:rPr>
        <w:t xml:space="preserve">Defensor </w:t>
      </w:r>
      <w:r w:rsidR="00A41E0C" w:rsidRPr="00036AA8">
        <w:rPr>
          <w:rFonts w:ascii="Times New Roman" w:hAnsi="Times New Roman" w:cs="Times New Roman"/>
          <w:sz w:val="24"/>
          <w:szCs w:val="24"/>
        </w:rPr>
        <w:t xml:space="preserve">del Pueblo, se suprimiera la palabra </w:t>
      </w:r>
      <w:r w:rsidR="00C4163C" w:rsidRPr="00036AA8">
        <w:rPr>
          <w:rFonts w:ascii="Times New Roman" w:hAnsi="Times New Roman" w:cs="Times New Roman"/>
          <w:b/>
          <w:sz w:val="24"/>
          <w:szCs w:val="24"/>
        </w:rPr>
        <w:t>Las</w:t>
      </w:r>
      <w:r w:rsidR="00C4163C"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 xml:space="preserve">del texto presentado por la Comisión Accidental, con el objeto de evitar cualquier interpretación eventual limitativa del derecho de toda persona a interponer acciones populares en defensa de los intereses y derechos colectivos. </w:t>
      </w:r>
      <w:r w:rsidR="00C4163C" w:rsidRPr="00036AA8">
        <w:rPr>
          <w:rFonts w:ascii="Times New Roman" w:hAnsi="Times New Roman" w:cs="Times New Roman"/>
          <w:sz w:val="24"/>
          <w:szCs w:val="24"/>
        </w:rPr>
        <w:t>Así</w:t>
      </w:r>
      <w:r w:rsidR="00A41E0C" w:rsidRPr="00036AA8">
        <w:rPr>
          <w:rFonts w:ascii="Times New Roman" w:hAnsi="Times New Roman" w:cs="Times New Roman"/>
          <w:sz w:val="24"/>
          <w:szCs w:val="24"/>
        </w:rPr>
        <w:t xml:space="preserve"> lo</w:t>
      </w:r>
      <w:r w:rsidR="00C4163C" w:rsidRPr="00036AA8">
        <w:rPr>
          <w:rFonts w:ascii="Times New Roman" w:hAnsi="Times New Roman" w:cs="Times New Roman"/>
          <w:sz w:val="24"/>
          <w:szCs w:val="24"/>
        </w:rPr>
        <w:t xml:space="preserve"> entendió y lo votó la Plenaria.</w:t>
      </w:r>
    </w:p>
    <w:p w:rsidR="00C4163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Presentada por:</w:t>
      </w:r>
      <w:r w:rsidR="00C4163C" w:rsidRPr="00036AA8">
        <w:rPr>
          <w:rFonts w:ascii="Times New Roman" w:hAnsi="Times New Roman" w:cs="Times New Roman"/>
          <w:sz w:val="24"/>
          <w:szCs w:val="24"/>
        </w:rPr>
        <w:t xml:space="preserve"> </w:t>
      </w:r>
    </w:p>
    <w:p w:rsidR="00A41E0C" w:rsidRPr="00036AA8" w:rsidRDefault="00A41E0C" w:rsidP="00C4163C">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G</w:t>
      </w:r>
      <w:r w:rsidR="00C4163C" w:rsidRPr="00036AA8">
        <w:rPr>
          <w:rFonts w:ascii="Times New Roman" w:hAnsi="Times New Roman" w:cs="Times New Roman"/>
          <w:i/>
          <w:sz w:val="24"/>
          <w:szCs w:val="24"/>
        </w:rPr>
        <w:t>uillermo</w:t>
      </w:r>
      <w:r w:rsidRPr="00036AA8">
        <w:rPr>
          <w:rFonts w:ascii="Times New Roman" w:hAnsi="Times New Roman" w:cs="Times New Roman"/>
          <w:i/>
          <w:sz w:val="24"/>
          <w:szCs w:val="24"/>
        </w:rPr>
        <w:t xml:space="preserve"> </w:t>
      </w:r>
      <w:r w:rsidR="00C4163C" w:rsidRPr="00036AA8">
        <w:rPr>
          <w:rFonts w:ascii="Times New Roman" w:hAnsi="Times New Roman" w:cs="Times New Roman"/>
          <w:i/>
          <w:sz w:val="24"/>
          <w:szCs w:val="24"/>
        </w:rPr>
        <w:t>Perry Rubio,</w:t>
      </w:r>
      <w:r w:rsidRPr="00036AA8">
        <w:rPr>
          <w:rFonts w:ascii="Times New Roman" w:hAnsi="Times New Roman" w:cs="Times New Roman"/>
          <w:i/>
          <w:sz w:val="24"/>
          <w:szCs w:val="24"/>
        </w:rPr>
        <w:t xml:space="preserve"> </w:t>
      </w:r>
      <w:r w:rsidR="00C4163C" w:rsidRPr="00036AA8">
        <w:rPr>
          <w:rFonts w:ascii="Times New Roman" w:hAnsi="Times New Roman" w:cs="Times New Roman"/>
          <w:i/>
          <w:sz w:val="24"/>
          <w:szCs w:val="24"/>
        </w:rPr>
        <w:t>Fernando Carrillo Flórez</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 D</w:t>
      </w:r>
      <w:r w:rsidR="00C4163C" w:rsidRPr="00036AA8">
        <w:rPr>
          <w:rFonts w:ascii="Times New Roman" w:hAnsi="Times New Roman" w:cs="Times New Roman"/>
          <w:sz w:val="24"/>
          <w:szCs w:val="24"/>
        </w:rPr>
        <w:t>. E</w:t>
      </w:r>
      <w:r w:rsidRPr="00036AA8">
        <w:rPr>
          <w:rFonts w:ascii="Times New Roman" w:hAnsi="Times New Roman" w:cs="Times New Roman"/>
          <w:sz w:val="24"/>
          <w:szCs w:val="24"/>
        </w:rPr>
        <w:t>.</w:t>
      </w:r>
      <w:r w:rsidR="00C4163C" w:rsidRPr="00036AA8">
        <w:rPr>
          <w:rFonts w:ascii="Times New Roman" w:hAnsi="Times New Roman" w:cs="Times New Roman"/>
          <w:sz w:val="24"/>
          <w:szCs w:val="24"/>
        </w:rPr>
        <w:t>,</w:t>
      </w:r>
      <w:r w:rsidRPr="00036AA8">
        <w:rPr>
          <w:rFonts w:ascii="Times New Roman" w:hAnsi="Times New Roman" w:cs="Times New Roman"/>
          <w:sz w:val="24"/>
          <w:szCs w:val="24"/>
        </w:rPr>
        <w:t xml:space="preserve"> 7 de</w:t>
      </w:r>
      <w:r w:rsidR="00C4163C" w:rsidRPr="00036AA8">
        <w:rPr>
          <w:rFonts w:ascii="Times New Roman" w:hAnsi="Times New Roman" w:cs="Times New Roman"/>
          <w:sz w:val="24"/>
          <w:szCs w:val="24"/>
        </w:rPr>
        <w:t xml:space="preserve"> j</w:t>
      </w:r>
      <w:r w:rsidRPr="00036AA8">
        <w:rPr>
          <w:rFonts w:ascii="Times New Roman" w:hAnsi="Times New Roman" w:cs="Times New Roman"/>
          <w:sz w:val="24"/>
          <w:szCs w:val="24"/>
        </w:rPr>
        <w:t>un</w:t>
      </w:r>
      <w:r w:rsidR="00C4163C" w:rsidRPr="00036AA8">
        <w:rPr>
          <w:rFonts w:ascii="Times New Roman" w:hAnsi="Times New Roman" w:cs="Times New Roman"/>
          <w:sz w:val="24"/>
          <w:szCs w:val="24"/>
        </w:rPr>
        <w:t>i</w:t>
      </w:r>
      <w:r w:rsidRPr="00036AA8">
        <w:rPr>
          <w:rFonts w:ascii="Times New Roman" w:hAnsi="Times New Roman" w:cs="Times New Roman"/>
          <w:sz w:val="24"/>
          <w:szCs w:val="24"/>
        </w:rPr>
        <w:t>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Presidencia somete a conti</w:t>
      </w:r>
      <w:r w:rsidR="00C4163C" w:rsidRPr="00036AA8">
        <w:rPr>
          <w:rFonts w:ascii="Times New Roman" w:hAnsi="Times New Roman" w:cs="Times New Roman"/>
          <w:sz w:val="24"/>
          <w:szCs w:val="24"/>
        </w:rPr>
        <w:t>nuación, el texto completo del artículo</w:t>
      </w:r>
      <w:r w:rsidRPr="00036AA8">
        <w:rPr>
          <w:rFonts w:ascii="Times New Roman" w:hAnsi="Times New Roman" w:cs="Times New Roman"/>
          <w:sz w:val="24"/>
          <w:szCs w:val="24"/>
        </w:rPr>
        <w:t xml:space="preserve"> a la consideración de la Plenaria, c</w:t>
      </w:r>
      <w:r w:rsidR="00C4163C" w:rsidRPr="00036AA8">
        <w:rPr>
          <w:rFonts w:ascii="Times New Roman" w:hAnsi="Times New Roman" w:cs="Times New Roman"/>
          <w:sz w:val="24"/>
          <w:szCs w:val="24"/>
        </w:rPr>
        <w:t>o</w:t>
      </w:r>
      <w:r w:rsidRPr="00036AA8">
        <w:rPr>
          <w:rFonts w:ascii="Times New Roman" w:hAnsi="Times New Roman" w:cs="Times New Roman"/>
          <w:sz w:val="24"/>
          <w:szCs w:val="24"/>
        </w:rPr>
        <w:t>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w:t>
      </w:r>
      <w:r w:rsidR="00C4163C" w:rsidRPr="00036AA8">
        <w:rPr>
          <w:rFonts w:ascii="Times New Roman" w:hAnsi="Times New Roman" w:cs="Times New Roman"/>
          <w:sz w:val="24"/>
          <w:szCs w:val="24"/>
        </w:rPr>
        <w:t>ta y dos (52) votos afirmativos</w:t>
      </w:r>
      <w:r w:rsidR="00C22ABF" w:rsidRPr="00036AA8">
        <w:rPr>
          <w:rFonts w:ascii="Times New Roman" w:hAnsi="Times New Roman" w:cs="Times New Roman"/>
          <w:sz w:val="24"/>
          <w:szCs w:val="24"/>
        </w:rPr>
        <w:t>.</w:t>
      </w:r>
    </w:p>
    <w:p w:rsidR="00A41E0C" w:rsidRPr="00036AA8" w:rsidRDefault="00C4163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Una </w:t>
      </w:r>
      <w:r w:rsidR="00C4163C" w:rsidRPr="00036AA8">
        <w:rPr>
          <w:rFonts w:ascii="Times New Roman" w:hAnsi="Times New Roman" w:cs="Times New Roman"/>
          <w:sz w:val="24"/>
          <w:szCs w:val="24"/>
        </w:rPr>
        <w:t>(</w:t>
      </w:r>
      <w:r w:rsidRPr="00036AA8">
        <w:rPr>
          <w:rFonts w:ascii="Times New Roman" w:hAnsi="Times New Roman" w:cs="Times New Roman"/>
          <w:sz w:val="24"/>
          <w:szCs w:val="24"/>
        </w:rPr>
        <w:t>1)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siguiente es el texto del </w:t>
      </w:r>
      <w:r w:rsidR="00C4163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que acaba de ser </w:t>
      </w:r>
      <w:r w:rsidR="0095708C" w:rsidRPr="00036AA8">
        <w:rPr>
          <w:rFonts w:ascii="Times New Roman" w:hAnsi="Times New Roman" w:cs="Times New Roman"/>
          <w:sz w:val="24"/>
          <w:szCs w:val="24"/>
        </w:rPr>
        <w:t>A</w:t>
      </w:r>
      <w:r w:rsidR="00C4163C" w:rsidRPr="00036AA8">
        <w:rPr>
          <w:rFonts w:ascii="Times New Roman" w:hAnsi="Times New Roman" w:cs="Times New Roman"/>
          <w:sz w:val="24"/>
          <w:szCs w:val="24"/>
        </w:rPr>
        <w:t>probado</w:t>
      </w:r>
      <w:r w:rsidRPr="00036AA8">
        <w:rPr>
          <w:rFonts w:ascii="Times New Roman" w:hAnsi="Times New Roman" w:cs="Times New Roman"/>
          <w:sz w:val="24"/>
          <w:szCs w:val="24"/>
        </w:rPr>
        <w:t>:</w:t>
      </w:r>
    </w:p>
    <w:p w:rsidR="00A41E0C" w:rsidRPr="00036AA8" w:rsidRDefault="00C4163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Funciones del Defensor del Pueblo</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El Defensor del Pueblo velará por la promoción, el ejercicio y la divulgación de los Derechos Humanos, para lo cual ejercerá las siguientes funciones: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1. Orientar e instruir a los habitantes del territorio nacional y a los colombianos en el exterior, en el ejercicio y defensa de sus derechos ante las autoridades competentes o entidades de carácter privado.</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2. Divulgar los Derechos Humanos y recomendar las </w:t>
      </w:r>
      <w:r w:rsidR="00C4163C" w:rsidRPr="00036AA8">
        <w:rPr>
          <w:rFonts w:ascii="Times New Roman" w:hAnsi="Times New Roman" w:cs="Times New Roman"/>
          <w:i/>
          <w:sz w:val="24"/>
          <w:szCs w:val="24"/>
        </w:rPr>
        <w:t>políticas</w:t>
      </w:r>
      <w:r w:rsidRPr="00036AA8">
        <w:rPr>
          <w:rFonts w:ascii="Times New Roman" w:hAnsi="Times New Roman" w:cs="Times New Roman"/>
          <w:i/>
          <w:sz w:val="24"/>
          <w:szCs w:val="24"/>
        </w:rPr>
        <w:t xml:space="preserve"> para la enseñanza de</w:t>
      </w:r>
      <w:r w:rsidR="00C22ABF" w:rsidRPr="00036AA8">
        <w:rPr>
          <w:rFonts w:ascii="Times New Roman" w:hAnsi="Times New Roman" w:cs="Times New Roman"/>
          <w:i/>
          <w:sz w:val="24"/>
          <w:szCs w:val="24"/>
        </w:rPr>
        <w:t xml:space="preserve"> l</w:t>
      </w:r>
      <w:r w:rsidRPr="00036AA8">
        <w:rPr>
          <w:rFonts w:ascii="Times New Roman" w:hAnsi="Times New Roman" w:cs="Times New Roman"/>
          <w:i/>
          <w:sz w:val="24"/>
          <w:szCs w:val="24"/>
        </w:rPr>
        <w:t>os mismos.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3. Invocar</w:t>
      </w:r>
      <w:r w:rsidR="00C22ABF" w:rsidRPr="00036AA8">
        <w:rPr>
          <w:rFonts w:ascii="Times New Roman" w:hAnsi="Times New Roman" w:cs="Times New Roman"/>
          <w:i/>
          <w:sz w:val="24"/>
          <w:szCs w:val="24"/>
        </w:rPr>
        <w:t xml:space="preserve"> </w:t>
      </w:r>
      <w:r w:rsidRPr="00036AA8">
        <w:rPr>
          <w:rFonts w:ascii="Times New Roman" w:hAnsi="Times New Roman" w:cs="Times New Roman"/>
          <w:i/>
          <w:sz w:val="24"/>
          <w:szCs w:val="24"/>
        </w:rPr>
        <w:t>e</w:t>
      </w:r>
      <w:r w:rsidR="00C22ABF" w:rsidRPr="00036AA8">
        <w:rPr>
          <w:rFonts w:ascii="Times New Roman" w:hAnsi="Times New Roman" w:cs="Times New Roman"/>
          <w:i/>
          <w:sz w:val="24"/>
          <w:szCs w:val="24"/>
        </w:rPr>
        <w:t>l</w:t>
      </w:r>
      <w:r w:rsidRPr="00036AA8">
        <w:rPr>
          <w:rFonts w:ascii="Times New Roman" w:hAnsi="Times New Roman" w:cs="Times New Roman"/>
          <w:i/>
          <w:sz w:val="24"/>
          <w:szCs w:val="24"/>
        </w:rPr>
        <w:t xml:space="preserve"> Derecho de Hábeas Corpus e interponer el recurso de queja y l</w:t>
      </w:r>
      <w:r w:rsidR="00C22ABF" w:rsidRPr="00036AA8">
        <w:rPr>
          <w:rFonts w:ascii="Times New Roman" w:hAnsi="Times New Roman" w:cs="Times New Roman"/>
          <w:i/>
          <w:sz w:val="24"/>
          <w:szCs w:val="24"/>
        </w:rPr>
        <w:t>as acciones de t</w:t>
      </w:r>
      <w:r w:rsidR="00C4163C" w:rsidRPr="00036AA8">
        <w:rPr>
          <w:rFonts w:ascii="Times New Roman" w:hAnsi="Times New Roman" w:cs="Times New Roman"/>
          <w:i/>
          <w:sz w:val="24"/>
          <w:szCs w:val="24"/>
        </w:rPr>
        <w:t>utela o amparo</w:t>
      </w:r>
      <w:r w:rsidRPr="00036AA8">
        <w:rPr>
          <w:rFonts w:ascii="Times New Roman" w:hAnsi="Times New Roman" w:cs="Times New Roman"/>
          <w:i/>
          <w:sz w:val="24"/>
          <w:szCs w:val="24"/>
        </w:rPr>
        <w:t xml:space="preserve"> sin perjuicio del Derecho que asiste a los interesados.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4. Dirigir la Defensoría Pública como un servicio de obligatorio cumplimiento.</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Para el cumplimiento de esta </w:t>
      </w:r>
      <w:r w:rsidR="00C4163C" w:rsidRPr="00036AA8">
        <w:rPr>
          <w:rFonts w:ascii="Times New Roman" w:hAnsi="Times New Roman" w:cs="Times New Roman"/>
          <w:i/>
          <w:sz w:val="24"/>
          <w:szCs w:val="24"/>
        </w:rPr>
        <w:t>f</w:t>
      </w:r>
      <w:r w:rsidRPr="00036AA8">
        <w:rPr>
          <w:rFonts w:ascii="Times New Roman" w:hAnsi="Times New Roman" w:cs="Times New Roman"/>
          <w:i/>
          <w:sz w:val="24"/>
          <w:szCs w:val="24"/>
        </w:rPr>
        <w:t xml:space="preserve">unción dispondrá de los medios económicos y </w:t>
      </w:r>
      <w:r w:rsidR="00C4163C" w:rsidRPr="00036AA8">
        <w:rPr>
          <w:rFonts w:ascii="Times New Roman" w:hAnsi="Times New Roman" w:cs="Times New Roman"/>
          <w:i/>
          <w:sz w:val="24"/>
          <w:szCs w:val="24"/>
        </w:rPr>
        <w:t>profesionales</w:t>
      </w:r>
      <w:r w:rsidRPr="00036AA8">
        <w:rPr>
          <w:rFonts w:ascii="Times New Roman" w:hAnsi="Times New Roman" w:cs="Times New Roman"/>
          <w:i/>
          <w:sz w:val="24"/>
          <w:szCs w:val="24"/>
        </w:rPr>
        <w:t xml:space="preserve"> y con el concurso obligatorio de los colegios de abogados y de los egresados de las facultades de </w:t>
      </w:r>
      <w:r w:rsidR="00C4163C" w:rsidRPr="00036AA8">
        <w:rPr>
          <w:rFonts w:ascii="Times New Roman" w:hAnsi="Times New Roman" w:cs="Times New Roman"/>
          <w:i/>
          <w:sz w:val="24"/>
          <w:szCs w:val="24"/>
        </w:rPr>
        <w:t>d</w:t>
      </w:r>
      <w:r w:rsidRPr="00036AA8">
        <w:rPr>
          <w:rFonts w:ascii="Times New Roman" w:hAnsi="Times New Roman" w:cs="Times New Roman"/>
          <w:i/>
          <w:sz w:val="24"/>
          <w:szCs w:val="24"/>
        </w:rPr>
        <w:t>erecho, en los términos que señale</w:t>
      </w:r>
      <w:r w:rsidR="00C4163C" w:rsidRPr="00036AA8">
        <w:rPr>
          <w:rFonts w:ascii="Times New Roman" w:hAnsi="Times New Roman" w:cs="Times New Roman"/>
          <w:i/>
          <w:sz w:val="24"/>
          <w:szCs w:val="24"/>
        </w:rPr>
        <w:t xml:space="preserve"> </w:t>
      </w:r>
      <w:r w:rsidRPr="00036AA8">
        <w:rPr>
          <w:rFonts w:ascii="Times New Roman" w:hAnsi="Times New Roman" w:cs="Times New Roman"/>
          <w:i/>
          <w:sz w:val="24"/>
          <w:szCs w:val="24"/>
        </w:rPr>
        <w:t xml:space="preserve">la </w:t>
      </w:r>
      <w:r w:rsidR="00C4163C" w:rsidRPr="00036AA8">
        <w:rPr>
          <w:rFonts w:ascii="Times New Roman" w:hAnsi="Times New Roman" w:cs="Times New Roman"/>
          <w:i/>
          <w:sz w:val="24"/>
          <w:szCs w:val="24"/>
        </w:rPr>
        <w:t>l</w:t>
      </w:r>
      <w:r w:rsidRPr="00036AA8">
        <w:rPr>
          <w:rFonts w:ascii="Times New Roman" w:hAnsi="Times New Roman" w:cs="Times New Roman"/>
          <w:i/>
          <w:sz w:val="24"/>
          <w:szCs w:val="24"/>
        </w:rPr>
        <w:t>ey.</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5. Interponer acciones populares en asuntos relacionados con su </w:t>
      </w:r>
      <w:r w:rsidR="00C4163C" w:rsidRPr="00036AA8">
        <w:rPr>
          <w:rFonts w:ascii="Times New Roman" w:hAnsi="Times New Roman" w:cs="Times New Roman"/>
          <w:i/>
          <w:sz w:val="24"/>
          <w:szCs w:val="24"/>
        </w:rPr>
        <w:t>competencia</w:t>
      </w:r>
      <w:r w:rsidRPr="00036AA8">
        <w:rPr>
          <w:rFonts w:ascii="Times New Roman" w:hAnsi="Times New Roman" w:cs="Times New Roman"/>
          <w:i/>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6. Presentar Proyectos de </w:t>
      </w:r>
      <w:r w:rsidR="00C4163C" w:rsidRPr="00036AA8">
        <w:rPr>
          <w:rFonts w:ascii="Times New Roman" w:hAnsi="Times New Roman" w:cs="Times New Roman"/>
          <w:i/>
          <w:sz w:val="24"/>
          <w:szCs w:val="24"/>
        </w:rPr>
        <w:t>l</w:t>
      </w:r>
      <w:r w:rsidRPr="00036AA8">
        <w:rPr>
          <w:rFonts w:ascii="Times New Roman" w:hAnsi="Times New Roman" w:cs="Times New Roman"/>
          <w:i/>
          <w:sz w:val="24"/>
          <w:szCs w:val="24"/>
        </w:rPr>
        <w:t xml:space="preserve">ey exhortar al </w:t>
      </w:r>
      <w:r w:rsidR="00C4163C" w:rsidRPr="00036AA8">
        <w:rPr>
          <w:rFonts w:ascii="Times New Roman" w:hAnsi="Times New Roman" w:cs="Times New Roman"/>
          <w:i/>
          <w:sz w:val="24"/>
          <w:szCs w:val="24"/>
        </w:rPr>
        <w:t>Órgano</w:t>
      </w:r>
      <w:r w:rsidRPr="00036AA8">
        <w:rPr>
          <w:rFonts w:ascii="Times New Roman" w:hAnsi="Times New Roman" w:cs="Times New Roman"/>
          <w:i/>
          <w:sz w:val="24"/>
          <w:szCs w:val="24"/>
        </w:rPr>
        <w:t xml:space="preserve"> Legislativo para que expida las disposiciones necesarias que aseguren la realización de los Derechos Humanos y a las autoridades competentes a fin de que las ejecuten. Esta </w:t>
      </w:r>
      <w:r w:rsidR="00C4163C" w:rsidRPr="00036AA8">
        <w:rPr>
          <w:rFonts w:ascii="Times New Roman" w:hAnsi="Times New Roman" w:cs="Times New Roman"/>
          <w:i/>
          <w:sz w:val="24"/>
          <w:szCs w:val="24"/>
        </w:rPr>
        <w:t>f</w:t>
      </w:r>
      <w:r w:rsidRPr="00036AA8">
        <w:rPr>
          <w:rFonts w:ascii="Times New Roman" w:hAnsi="Times New Roman" w:cs="Times New Roman"/>
          <w:i/>
          <w:sz w:val="24"/>
          <w:szCs w:val="24"/>
        </w:rPr>
        <w:t>unción la cumplirá bajo la dirección del Procurador General de la Nación.</w:t>
      </w:r>
    </w:p>
    <w:p w:rsidR="00A41E0C" w:rsidRPr="00036AA8" w:rsidRDefault="00C4163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7.</w:t>
      </w:r>
      <w:r w:rsidR="00A41E0C" w:rsidRPr="00036AA8">
        <w:rPr>
          <w:rFonts w:ascii="Times New Roman" w:hAnsi="Times New Roman" w:cs="Times New Roman"/>
          <w:i/>
          <w:sz w:val="24"/>
          <w:szCs w:val="24"/>
        </w:rPr>
        <w:t xml:space="preserve"> Rendir informes al Congreso sobre el </w:t>
      </w:r>
      <w:r w:rsidRPr="00036AA8">
        <w:rPr>
          <w:rFonts w:ascii="Times New Roman" w:hAnsi="Times New Roman" w:cs="Times New Roman"/>
          <w:i/>
          <w:sz w:val="24"/>
          <w:szCs w:val="24"/>
        </w:rPr>
        <w:t>cumplimiento</w:t>
      </w:r>
      <w:r w:rsidR="00A41E0C" w:rsidRPr="00036AA8">
        <w:rPr>
          <w:rFonts w:ascii="Times New Roman" w:hAnsi="Times New Roman" w:cs="Times New Roman"/>
          <w:i/>
          <w:sz w:val="24"/>
          <w:szCs w:val="24"/>
        </w:rPr>
        <w:t xml:space="preserve"> de sus funciones.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8. Y las demás que determine la </w:t>
      </w:r>
      <w:r w:rsidR="00C4163C" w:rsidRPr="00036AA8">
        <w:rPr>
          <w:rFonts w:ascii="Times New Roman" w:hAnsi="Times New Roman" w:cs="Times New Roman"/>
          <w:i/>
          <w:sz w:val="24"/>
          <w:szCs w:val="24"/>
        </w:rPr>
        <w:t>l</w:t>
      </w:r>
      <w:r w:rsidRPr="00036AA8">
        <w:rPr>
          <w:rFonts w:ascii="Times New Roman" w:hAnsi="Times New Roman" w:cs="Times New Roman"/>
          <w:i/>
          <w:sz w:val="24"/>
          <w:szCs w:val="24"/>
        </w:rPr>
        <w:t>ey.</w:t>
      </w:r>
    </w:p>
    <w:p w:rsidR="00A41E0C" w:rsidRPr="00036AA8" w:rsidRDefault="00A41E0C" w:rsidP="00C4163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EL DEFENSOR DEL PUEBLO</w:t>
      </w:r>
      <w:r w:rsidR="003569A6"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ATRIBUCIONES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Una vez </w:t>
      </w:r>
      <w:r w:rsidR="003569A6" w:rsidRPr="00036AA8">
        <w:rPr>
          <w:rFonts w:ascii="Times New Roman" w:hAnsi="Times New Roman" w:cs="Times New Roman"/>
          <w:sz w:val="24"/>
          <w:szCs w:val="24"/>
        </w:rPr>
        <w:t>leído</w:t>
      </w:r>
      <w:r w:rsidRPr="00036AA8">
        <w:rPr>
          <w:rFonts w:ascii="Times New Roman" w:hAnsi="Times New Roman" w:cs="Times New Roman"/>
          <w:sz w:val="24"/>
          <w:szCs w:val="24"/>
        </w:rPr>
        <w:t xml:space="preserve"> el</w:t>
      </w:r>
      <w:r w:rsidR="003569A6" w:rsidRPr="00036AA8">
        <w:rPr>
          <w:rFonts w:ascii="Times New Roman" w:hAnsi="Times New Roman" w:cs="Times New Roman"/>
          <w:sz w:val="24"/>
          <w:szCs w:val="24"/>
        </w:rPr>
        <w:t xml:space="preserve"> texto del artículo propuesto</w:t>
      </w:r>
      <w:r w:rsidRPr="00036AA8">
        <w:rPr>
          <w:rFonts w:ascii="Times New Roman" w:hAnsi="Times New Roman" w:cs="Times New Roman"/>
          <w:sz w:val="24"/>
          <w:szCs w:val="24"/>
        </w:rPr>
        <w:t xml:space="preserve"> se somete a votación en dos etapas: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Desde “</w:t>
      </w:r>
      <w:r w:rsidR="003569A6" w:rsidRPr="00036AA8">
        <w:rPr>
          <w:rFonts w:ascii="Times New Roman" w:hAnsi="Times New Roman" w:cs="Times New Roman"/>
          <w:b/>
          <w:sz w:val="24"/>
          <w:szCs w:val="24"/>
        </w:rPr>
        <w:t>el Defensor del Pueblo</w:t>
      </w:r>
      <w:r w:rsidRPr="00036AA8">
        <w:rPr>
          <w:rFonts w:ascii="Times New Roman" w:hAnsi="Times New Roman" w:cs="Times New Roman"/>
          <w:b/>
          <w:sz w:val="24"/>
          <w:szCs w:val="24"/>
        </w:rPr>
        <w:t>...</w:t>
      </w:r>
      <w:r w:rsidR="00C22ABF" w:rsidRPr="00036AA8">
        <w:rPr>
          <w:rFonts w:ascii="Times New Roman" w:hAnsi="Times New Roman" w:cs="Times New Roman"/>
          <w:sz w:val="24"/>
          <w:szCs w:val="24"/>
        </w:rPr>
        <w:t>”</w:t>
      </w:r>
      <w:r w:rsidRPr="00036AA8">
        <w:rPr>
          <w:rFonts w:ascii="Times New Roman" w:hAnsi="Times New Roman" w:cs="Times New Roman"/>
          <w:sz w:val="24"/>
          <w:szCs w:val="24"/>
        </w:rPr>
        <w:t xml:space="preserve"> hasta </w:t>
      </w:r>
      <w:r w:rsidR="00C22ABF" w:rsidRPr="00036AA8">
        <w:rPr>
          <w:rFonts w:ascii="Times New Roman" w:hAnsi="Times New Roman" w:cs="Times New Roman"/>
          <w:sz w:val="24"/>
          <w:szCs w:val="24"/>
        </w:rPr>
        <w:t>“</w:t>
      </w:r>
      <w:r w:rsidR="00C22ABF" w:rsidRPr="00036AA8">
        <w:rPr>
          <w:rFonts w:ascii="Times New Roman" w:hAnsi="Times New Roman" w:cs="Times New Roman"/>
          <w:b/>
          <w:sz w:val="24"/>
          <w:szCs w:val="24"/>
        </w:rPr>
        <w:t>Ejercicio de sus F</w:t>
      </w:r>
      <w:r w:rsidR="003569A6" w:rsidRPr="00036AA8">
        <w:rPr>
          <w:rFonts w:ascii="Times New Roman" w:hAnsi="Times New Roman" w:cs="Times New Roman"/>
          <w:b/>
          <w:sz w:val="24"/>
          <w:szCs w:val="24"/>
        </w:rPr>
        <w:t>unciones</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cuatro (54</w:t>
      </w:r>
      <w:r w:rsidR="003569A6" w:rsidRPr="00036AA8">
        <w:rPr>
          <w:rFonts w:ascii="Times New Roman" w:hAnsi="Times New Roman" w:cs="Times New Roman"/>
          <w:sz w:val="24"/>
          <w:szCs w:val="24"/>
        </w:rPr>
        <w:t>) votos afirmativos</w:t>
      </w:r>
      <w:r w:rsidR="00C22ABF" w:rsidRPr="00036AA8">
        <w:rPr>
          <w:rFonts w:ascii="Times New Roman" w:hAnsi="Times New Roman" w:cs="Times New Roman"/>
          <w:sz w:val="24"/>
          <w:szCs w:val="24"/>
        </w:rPr>
        <w:t>.</w:t>
      </w:r>
    </w:p>
    <w:p w:rsidR="003569A6"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A41E0C"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ha sido </w:t>
      </w:r>
      <w:r w:rsidR="00C22ABF" w:rsidRPr="00036AA8">
        <w:rPr>
          <w:rFonts w:ascii="Times New Roman" w:hAnsi="Times New Roman" w:cs="Times New Roman"/>
          <w:sz w:val="24"/>
          <w:szCs w:val="24"/>
        </w:rPr>
        <w:t>A</w:t>
      </w:r>
      <w:r w:rsidR="003569A6" w:rsidRPr="00036AA8">
        <w:rPr>
          <w:rFonts w:ascii="Times New Roman" w:hAnsi="Times New Roman" w:cs="Times New Roman"/>
          <w:sz w:val="24"/>
          <w:szCs w:val="24"/>
        </w:rPr>
        <w:t>probado</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 somete a votación la segunda parte que dice: </w:t>
      </w:r>
      <w:r w:rsidR="003569A6" w:rsidRPr="00036AA8">
        <w:rPr>
          <w:rFonts w:ascii="Times New Roman" w:hAnsi="Times New Roman" w:cs="Times New Roman"/>
          <w:b/>
          <w:sz w:val="24"/>
          <w:szCs w:val="24"/>
        </w:rPr>
        <w:t>sin que se le pueda oponer reserva alguna</w:t>
      </w:r>
      <w:r w:rsidR="003569A6" w:rsidRPr="00036AA8">
        <w:rPr>
          <w:rFonts w:ascii="Times New Roman" w:hAnsi="Times New Roman" w:cs="Times New Roman"/>
          <w:sz w:val="24"/>
          <w:szCs w:val="24"/>
        </w:rPr>
        <w:t>:</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(40) votos afirmativos</w:t>
      </w:r>
      <w:r w:rsidR="00C22ABF" w:rsidRPr="00036AA8">
        <w:rPr>
          <w:rFonts w:ascii="Times New Roman" w:hAnsi="Times New Roman" w:cs="Times New Roman"/>
          <w:sz w:val="24"/>
          <w:szCs w:val="24"/>
        </w:rPr>
        <w:t>.</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Doce (12) negativos y</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A41E0C"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segunda parte</w:t>
      </w:r>
      <w:r w:rsidR="003569A6"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es </w:t>
      </w:r>
      <w:r w:rsidR="003569A6" w:rsidRPr="00036AA8">
        <w:rPr>
          <w:rFonts w:ascii="Times New Roman" w:hAnsi="Times New Roman" w:cs="Times New Roman"/>
          <w:sz w:val="24"/>
          <w:szCs w:val="24"/>
        </w:rPr>
        <w:t>Aprobada</w:t>
      </w:r>
      <w:r w:rsidRPr="00036AA8">
        <w:rPr>
          <w:rFonts w:ascii="Times New Roman" w:hAnsi="Times New Roman" w:cs="Times New Roman"/>
          <w:sz w:val="24"/>
          <w:szCs w:val="24"/>
        </w:rPr>
        <w:t>.</w:t>
      </w:r>
    </w:p>
    <w:p w:rsidR="00A41E0C" w:rsidRPr="00036AA8" w:rsidRDefault="00C22AB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 la P</w:t>
      </w:r>
      <w:r w:rsidR="00A41E0C" w:rsidRPr="00036AA8">
        <w:rPr>
          <w:rFonts w:ascii="Times New Roman" w:hAnsi="Times New Roman" w:cs="Times New Roman"/>
          <w:sz w:val="24"/>
          <w:szCs w:val="24"/>
        </w:rPr>
        <w:t xml:space="preserve">residencia somete a </w:t>
      </w:r>
      <w:r w:rsidR="003569A6" w:rsidRPr="00036AA8">
        <w:rPr>
          <w:rFonts w:ascii="Times New Roman" w:hAnsi="Times New Roman" w:cs="Times New Roman"/>
          <w:sz w:val="24"/>
          <w:szCs w:val="24"/>
        </w:rPr>
        <w:t xml:space="preserve">votación el texto completo del </w:t>
      </w:r>
      <w:r w:rsidR="00233C28"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que recibe:</w:t>
      </w:r>
    </w:p>
    <w:p w:rsidR="00A41E0C" w:rsidRPr="00036AA8" w:rsidRDefault="00C22AB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(40) votos afirmativos.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Ninguno </w:t>
      </w:r>
      <w:r w:rsidR="003569A6" w:rsidRPr="00036AA8">
        <w:rPr>
          <w:rFonts w:ascii="Times New Roman" w:hAnsi="Times New Roman" w:cs="Times New Roman"/>
          <w:sz w:val="24"/>
          <w:szCs w:val="24"/>
        </w:rPr>
        <w:t>(0</w:t>
      </w:r>
      <w:r w:rsidRPr="00036AA8">
        <w:rPr>
          <w:rFonts w:ascii="Times New Roman" w:hAnsi="Times New Roman" w:cs="Times New Roman"/>
          <w:sz w:val="24"/>
          <w:szCs w:val="24"/>
        </w:rPr>
        <w:t>)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Dos (2)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contenid</w:t>
      </w:r>
      <w:r w:rsidR="003569A6" w:rsidRPr="00036AA8">
        <w:rPr>
          <w:rFonts w:ascii="Times New Roman" w:hAnsi="Times New Roman" w:cs="Times New Roman"/>
          <w:sz w:val="24"/>
          <w:szCs w:val="24"/>
        </w:rPr>
        <w:t>o del artículo</w:t>
      </w:r>
      <w:r w:rsidRPr="00036AA8">
        <w:rPr>
          <w:rFonts w:ascii="Times New Roman" w:hAnsi="Times New Roman" w:cs="Times New Roman"/>
          <w:sz w:val="24"/>
          <w:szCs w:val="24"/>
        </w:rPr>
        <w:t xml:space="preserve"> que acaba de ser </w:t>
      </w:r>
      <w:r w:rsidR="00C22ABF" w:rsidRPr="00036AA8">
        <w:rPr>
          <w:rFonts w:ascii="Times New Roman" w:hAnsi="Times New Roman" w:cs="Times New Roman"/>
          <w:sz w:val="24"/>
          <w:szCs w:val="24"/>
        </w:rPr>
        <w:t>A</w:t>
      </w:r>
      <w:r w:rsidR="003569A6" w:rsidRPr="00036AA8">
        <w:rPr>
          <w:rFonts w:ascii="Times New Roman" w:hAnsi="Times New Roman" w:cs="Times New Roman"/>
          <w:sz w:val="24"/>
          <w:szCs w:val="24"/>
        </w:rPr>
        <w:t>probado</w:t>
      </w:r>
      <w:r w:rsidRPr="00036AA8">
        <w:rPr>
          <w:rFonts w:ascii="Times New Roman" w:hAnsi="Times New Roman" w:cs="Times New Roman"/>
          <w:sz w:val="24"/>
          <w:szCs w:val="24"/>
        </w:rPr>
        <w:t>, es como sigue:</w:t>
      </w:r>
    </w:p>
    <w:p w:rsidR="00A41E0C" w:rsidRPr="00036AA8" w:rsidRDefault="003569A6"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Atribuciones.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El Defensor del Pueblo podrá requerir de las autoridades la información necesaria para el adec</w:t>
      </w:r>
      <w:r w:rsidR="003569A6" w:rsidRPr="00036AA8">
        <w:rPr>
          <w:rFonts w:ascii="Times New Roman" w:hAnsi="Times New Roman" w:cs="Times New Roman"/>
          <w:i/>
          <w:sz w:val="24"/>
          <w:szCs w:val="24"/>
        </w:rPr>
        <w:t>uado ejercicio de sus funciones</w:t>
      </w:r>
      <w:r w:rsidRPr="00036AA8">
        <w:rPr>
          <w:rFonts w:ascii="Times New Roman" w:hAnsi="Times New Roman" w:cs="Times New Roman"/>
          <w:i/>
          <w:sz w:val="24"/>
          <w:szCs w:val="24"/>
        </w:rPr>
        <w:t xml:space="preserve"> sin que se le pueda oponer reserva alguna.</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FUNCIONAMIENTO DEL DEFENSOR DEL PUEBLO</w:t>
      </w:r>
    </w:p>
    <w:p w:rsidR="00A41E0C" w:rsidRPr="00036AA8" w:rsidRDefault="00A41E0C"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sz w:val="24"/>
          <w:szCs w:val="24"/>
        </w:rPr>
        <w:t xml:space="preserve">Para someter a votación el </w:t>
      </w:r>
      <w:r w:rsidR="003569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de</w:t>
      </w:r>
      <w:r w:rsidR="003569A6" w:rsidRPr="00036AA8">
        <w:rPr>
          <w:rFonts w:ascii="Times New Roman" w:hAnsi="Times New Roman" w:cs="Times New Roman"/>
          <w:sz w:val="24"/>
          <w:szCs w:val="24"/>
        </w:rPr>
        <w:t xml:space="preserve"> </w:t>
      </w:r>
      <w:r w:rsidRPr="00036AA8">
        <w:rPr>
          <w:rFonts w:ascii="Times New Roman" w:hAnsi="Times New Roman" w:cs="Times New Roman"/>
          <w:sz w:val="24"/>
          <w:szCs w:val="24"/>
        </w:rPr>
        <w:t>Funcionamiento del Defensor del Pueblo se</w:t>
      </w:r>
      <w:r w:rsidR="003569A6"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acuerda eliminarle la expresión </w:t>
      </w:r>
      <w:r w:rsidRPr="00036AA8">
        <w:rPr>
          <w:rFonts w:ascii="Times New Roman" w:hAnsi="Times New Roman" w:cs="Times New Roman"/>
          <w:b/>
          <w:sz w:val="24"/>
          <w:szCs w:val="24"/>
        </w:rPr>
        <w:t>L</w:t>
      </w:r>
      <w:r w:rsidR="003569A6" w:rsidRPr="00036AA8">
        <w:rPr>
          <w:rFonts w:ascii="Times New Roman" w:hAnsi="Times New Roman" w:cs="Times New Roman"/>
          <w:b/>
          <w:sz w:val="24"/>
          <w:szCs w:val="24"/>
        </w:rPr>
        <w:t>o</w:t>
      </w:r>
      <w:r w:rsidRPr="00036AA8">
        <w:rPr>
          <w:rFonts w:ascii="Times New Roman" w:hAnsi="Times New Roman" w:cs="Times New Roman"/>
          <w:b/>
          <w:sz w:val="24"/>
          <w:szCs w:val="24"/>
        </w:rPr>
        <w:t xml:space="preserve"> </w:t>
      </w:r>
      <w:r w:rsidR="003569A6" w:rsidRPr="00036AA8">
        <w:rPr>
          <w:rFonts w:ascii="Times New Roman" w:hAnsi="Times New Roman" w:cs="Times New Roman"/>
          <w:b/>
          <w:sz w:val="24"/>
          <w:szCs w:val="24"/>
        </w:rPr>
        <w:t xml:space="preserve">Relativo </w:t>
      </w:r>
      <w:r w:rsidRPr="00036AA8">
        <w:rPr>
          <w:rFonts w:ascii="Times New Roman" w:hAnsi="Times New Roman" w:cs="Times New Roman"/>
          <w:b/>
          <w:sz w:val="24"/>
          <w:szCs w:val="24"/>
        </w:rPr>
        <w:t>A</w:t>
      </w:r>
      <w:r w:rsidRPr="00036AA8">
        <w:rPr>
          <w:rFonts w:ascii="Times New Roman" w:hAnsi="Times New Roman" w:cs="Times New Roman"/>
          <w:sz w:val="24"/>
          <w:szCs w:val="24"/>
        </w:rPr>
        <w:t xml:space="preserve">, y cambiar el término </w:t>
      </w:r>
      <w:r w:rsidR="003569A6" w:rsidRPr="00036AA8">
        <w:rPr>
          <w:rFonts w:ascii="Times New Roman" w:hAnsi="Times New Roman" w:cs="Times New Roman"/>
          <w:b/>
          <w:sz w:val="24"/>
          <w:szCs w:val="24"/>
        </w:rPr>
        <w:t xml:space="preserve">del Defensor del Pueblo </w:t>
      </w:r>
      <w:r w:rsidRPr="00036AA8">
        <w:rPr>
          <w:rFonts w:ascii="Times New Roman" w:hAnsi="Times New Roman" w:cs="Times New Roman"/>
          <w:sz w:val="24"/>
          <w:szCs w:val="24"/>
        </w:rPr>
        <w:t xml:space="preserve">por el </w:t>
      </w:r>
      <w:r w:rsidRPr="00036AA8">
        <w:rPr>
          <w:rFonts w:ascii="Times New Roman" w:hAnsi="Times New Roman" w:cs="Times New Roman"/>
          <w:b/>
          <w:sz w:val="24"/>
          <w:szCs w:val="24"/>
        </w:rPr>
        <w:t xml:space="preserve">de </w:t>
      </w:r>
      <w:r w:rsidR="003569A6" w:rsidRPr="00036AA8">
        <w:rPr>
          <w:rFonts w:ascii="Times New Roman" w:hAnsi="Times New Roman" w:cs="Times New Roman"/>
          <w:b/>
          <w:sz w:val="24"/>
          <w:szCs w:val="24"/>
        </w:rPr>
        <w:t>la Defensoría del Pueblo</w:t>
      </w:r>
      <w:r w:rsidRPr="00036AA8">
        <w:rPr>
          <w:rFonts w:ascii="Times New Roman" w:hAnsi="Times New Roman" w:cs="Times New Roman"/>
          <w:b/>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Somet</w:t>
      </w:r>
      <w:r w:rsidR="003569A6" w:rsidRPr="00036AA8">
        <w:rPr>
          <w:rFonts w:ascii="Times New Roman" w:hAnsi="Times New Roman" w:cs="Times New Roman"/>
          <w:sz w:val="24"/>
          <w:szCs w:val="24"/>
        </w:rPr>
        <w:t>ido a votación, el artículo</w:t>
      </w:r>
      <w:r w:rsidRPr="00036AA8">
        <w:rPr>
          <w:rFonts w:ascii="Times New Roman" w:hAnsi="Times New Roman" w:cs="Times New Roman"/>
          <w:sz w:val="24"/>
          <w:szCs w:val="24"/>
        </w:rPr>
        <w:t xml:space="preserve"> obtiene: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y nueve (49</w:t>
      </w:r>
      <w:r w:rsidR="003569A6" w:rsidRPr="00036AA8">
        <w:rPr>
          <w:rFonts w:ascii="Times New Roman" w:hAnsi="Times New Roman" w:cs="Times New Roman"/>
          <w:sz w:val="24"/>
          <w:szCs w:val="24"/>
        </w:rPr>
        <w:t>)</w:t>
      </w:r>
      <w:r w:rsidRPr="00036AA8">
        <w:rPr>
          <w:rFonts w:ascii="Times New Roman" w:hAnsi="Times New Roman" w:cs="Times New Roman"/>
          <w:sz w:val="24"/>
          <w:szCs w:val="24"/>
        </w:rPr>
        <w:t xml:space="preserve"> votos afirmativos</w:t>
      </w:r>
      <w:r w:rsidR="003517D5" w:rsidRPr="00036AA8">
        <w:rPr>
          <w:rFonts w:ascii="Times New Roman" w:hAnsi="Times New Roman" w:cs="Times New Roman"/>
          <w:sz w:val="24"/>
          <w:szCs w:val="24"/>
        </w:rPr>
        <w:t>.</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(0</w:t>
      </w:r>
      <w:r w:rsidR="00A41E0C" w:rsidRPr="00036AA8">
        <w:rPr>
          <w:rFonts w:ascii="Times New Roman" w:hAnsi="Times New Roman" w:cs="Times New Roman"/>
          <w:sz w:val="24"/>
          <w:szCs w:val="24"/>
        </w:rPr>
        <w:t>) abstención.</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consecuencia, el artículo</w:t>
      </w:r>
      <w:r w:rsidR="00A41E0C" w:rsidRPr="00036AA8">
        <w:rPr>
          <w:rFonts w:ascii="Times New Roman" w:hAnsi="Times New Roman" w:cs="Times New Roman"/>
          <w:sz w:val="24"/>
          <w:szCs w:val="24"/>
        </w:rPr>
        <w:t xml:space="preserve"> ha sido </w:t>
      </w:r>
      <w:r w:rsidRPr="00036AA8">
        <w:rPr>
          <w:rFonts w:ascii="Times New Roman" w:hAnsi="Times New Roman" w:cs="Times New Roman"/>
          <w:sz w:val="24"/>
          <w:szCs w:val="24"/>
        </w:rPr>
        <w:t xml:space="preserve">Aprobado </w:t>
      </w:r>
      <w:r w:rsidR="00A41E0C" w:rsidRPr="00036AA8">
        <w:rPr>
          <w:rFonts w:ascii="Times New Roman" w:hAnsi="Times New Roman" w:cs="Times New Roman"/>
          <w:sz w:val="24"/>
          <w:szCs w:val="24"/>
        </w:rPr>
        <w:t>con el siguiente contenido:</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funcionamiento de la Defensoría del Pueblo</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La Ley determinará la organización y funcionamiento de la Defensoría del Pueblo.</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DEFENSOR DEL PUEBLO</w:t>
      </w:r>
    </w:p>
    <w:p w:rsidR="00A41E0C" w:rsidRPr="00036AA8" w:rsidRDefault="003569A6" w:rsidP="003569A6">
      <w:pPr>
        <w:spacing w:after="0" w:line="240" w:lineRule="auto"/>
        <w:rPr>
          <w:rFonts w:ascii="Times New Roman" w:hAnsi="Times New Roman" w:cs="Times New Roman"/>
          <w:b/>
          <w:sz w:val="24"/>
          <w:szCs w:val="24"/>
        </w:rPr>
      </w:pPr>
      <w:r w:rsidRPr="00036AA8">
        <w:rPr>
          <w:rFonts w:ascii="Times New Roman" w:hAnsi="Times New Roman" w:cs="Times New Roman"/>
          <w:b/>
          <w:sz w:val="24"/>
          <w:szCs w:val="24"/>
        </w:rPr>
        <w:t>Artículo Aditivo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Reelección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Ante la propuesta de adicionar un </w:t>
      </w:r>
      <w:r w:rsidR="003569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al ya aprobado la presidencia lo s</w:t>
      </w:r>
      <w:r w:rsidR="003569A6" w:rsidRPr="00036AA8">
        <w:rPr>
          <w:rFonts w:ascii="Times New Roman" w:hAnsi="Times New Roman" w:cs="Times New Roman"/>
          <w:sz w:val="24"/>
          <w:szCs w:val="24"/>
        </w:rPr>
        <w:t>o</w:t>
      </w:r>
      <w:r w:rsidRPr="00036AA8">
        <w:rPr>
          <w:rFonts w:ascii="Times New Roman" w:hAnsi="Times New Roman" w:cs="Times New Roman"/>
          <w:sz w:val="24"/>
          <w:szCs w:val="24"/>
        </w:rPr>
        <w:t>mete a votación, con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y tres (53) votos afirmativos.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Uno</w:t>
      </w:r>
      <w:r w:rsidR="003569A6"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00036AA8">
        <w:rPr>
          <w:rFonts w:ascii="Times New Roman" w:hAnsi="Times New Roman" w:cs="Times New Roman"/>
          <w:sz w:val="24"/>
          <w:szCs w:val="24"/>
        </w:rPr>
        <w:t>1</w:t>
      </w:r>
      <w:r w:rsidRPr="00036AA8">
        <w:rPr>
          <w:rFonts w:ascii="Times New Roman" w:hAnsi="Times New Roman" w:cs="Times New Roman"/>
          <w:sz w:val="24"/>
          <w:szCs w:val="24"/>
        </w:rPr>
        <w:t>) negativo</w:t>
      </w:r>
      <w:r w:rsidR="003569A6" w:rsidRPr="00036AA8">
        <w:rPr>
          <w:rFonts w:ascii="Times New Roman" w:hAnsi="Times New Roman" w:cs="Times New Roman"/>
          <w:sz w:val="24"/>
          <w:szCs w:val="24"/>
        </w:rPr>
        <w:t xml:space="preserve">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 (</w:t>
      </w:r>
      <w:r w:rsidR="003569A6" w:rsidRPr="00036AA8">
        <w:rPr>
          <w:rFonts w:ascii="Times New Roman" w:hAnsi="Times New Roman" w:cs="Times New Roman"/>
          <w:sz w:val="24"/>
          <w:szCs w:val="24"/>
        </w:rPr>
        <w:t>0</w:t>
      </w:r>
      <w:r w:rsidRPr="00036AA8">
        <w:rPr>
          <w:rFonts w:ascii="Times New Roman" w:hAnsi="Times New Roman" w:cs="Times New Roman"/>
          <w:sz w:val="24"/>
          <w:szCs w:val="24"/>
        </w:rPr>
        <w:t>) abstención.</w:t>
      </w:r>
    </w:p>
    <w:p w:rsidR="00A41E0C" w:rsidRPr="00036AA8" w:rsidRDefault="003517D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Secretarí</w:t>
      </w:r>
      <w:r w:rsidR="00A41E0C" w:rsidRPr="00036AA8">
        <w:rPr>
          <w:rFonts w:ascii="Times New Roman" w:hAnsi="Times New Roman" w:cs="Times New Roman"/>
          <w:sz w:val="24"/>
          <w:szCs w:val="24"/>
        </w:rPr>
        <w:t xml:space="preserve">a General lo declara </w:t>
      </w:r>
      <w:r w:rsidR="003569A6" w:rsidRPr="00036AA8">
        <w:rPr>
          <w:rFonts w:ascii="Times New Roman" w:hAnsi="Times New Roman" w:cs="Times New Roman"/>
          <w:sz w:val="24"/>
          <w:szCs w:val="24"/>
        </w:rPr>
        <w:t xml:space="preserve">Aprobado </w:t>
      </w:r>
      <w:r w:rsidR="00A41E0C" w:rsidRPr="00036AA8">
        <w:rPr>
          <w:rFonts w:ascii="Times New Roman" w:hAnsi="Times New Roman" w:cs="Times New Roman"/>
          <w:sz w:val="24"/>
          <w:szCs w:val="24"/>
        </w:rPr>
        <w:t>con el siguiente contenido:</w:t>
      </w:r>
    </w:p>
    <w:p w:rsidR="00A41E0C" w:rsidRPr="00036AA8" w:rsidRDefault="003569A6"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w:t>
      </w:r>
      <w:r w:rsidR="00A41E0C" w:rsidRPr="00036AA8">
        <w:rPr>
          <w:rFonts w:ascii="Times New Roman" w:hAnsi="Times New Roman" w:cs="Times New Roman"/>
          <w:i/>
          <w:sz w:val="24"/>
          <w:szCs w:val="24"/>
        </w:rPr>
        <w:t>El Procurador General de la Nac</w:t>
      </w:r>
      <w:r w:rsidRPr="00036AA8">
        <w:rPr>
          <w:rFonts w:ascii="Times New Roman" w:hAnsi="Times New Roman" w:cs="Times New Roman"/>
          <w:i/>
          <w:sz w:val="24"/>
          <w:szCs w:val="24"/>
        </w:rPr>
        <w:t>ió</w:t>
      </w:r>
      <w:r w:rsidR="00A41E0C" w:rsidRPr="00036AA8">
        <w:rPr>
          <w:rFonts w:ascii="Times New Roman" w:hAnsi="Times New Roman" w:cs="Times New Roman"/>
          <w:i/>
          <w:sz w:val="24"/>
          <w:szCs w:val="24"/>
        </w:rPr>
        <w:t>n y el Defensor del Pueblo, no podrán ser reelegidos.</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ARTICULO ADITIVO</w:t>
      </w:r>
    </w:p>
    <w:p w:rsidR="00A41E0C" w:rsidRPr="00036AA8" w:rsidRDefault="003517D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w:t>
      </w:r>
      <w:r w:rsidR="00A41E0C" w:rsidRPr="00036AA8">
        <w:rPr>
          <w:rFonts w:ascii="Times New Roman" w:hAnsi="Times New Roman" w:cs="Times New Roman"/>
          <w:sz w:val="24"/>
          <w:szCs w:val="24"/>
        </w:rPr>
        <w:t>onorable Constituyente Raimundo Emil</w:t>
      </w:r>
      <w:r w:rsidR="003569A6" w:rsidRPr="00036AA8">
        <w:rPr>
          <w:rFonts w:ascii="Times New Roman" w:hAnsi="Times New Roman" w:cs="Times New Roman"/>
          <w:sz w:val="24"/>
          <w:szCs w:val="24"/>
        </w:rPr>
        <w:t>i</w:t>
      </w:r>
      <w:r w:rsidR="00A41E0C" w:rsidRPr="00036AA8">
        <w:rPr>
          <w:rFonts w:ascii="Times New Roman" w:hAnsi="Times New Roman" w:cs="Times New Roman"/>
          <w:sz w:val="24"/>
          <w:szCs w:val="24"/>
        </w:rPr>
        <w:t xml:space="preserve">ani Román, propone a la Asamblea incluir el texto de un </w:t>
      </w:r>
      <w:r w:rsidR="003569A6"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adit</w:t>
      </w:r>
      <w:r w:rsidRPr="00036AA8">
        <w:rPr>
          <w:rFonts w:ascii="Times New Roman" w:hAnsi="Times New Roman" w:cs="Times New Roman"/>
          <w:sz w:val="24"/>
          <w:szCs w:val="24"/>
        </w:rPr>
        <w:t>ivo, pero ante la petición del D</w:t>
      </w:r>
      <w:r w:rsidR="00A41E0C" w:rsidRPr="00036AA8">
        <w:rPr>
          <w:rFonts w:ascii="Times New Roman" w:hAnsi="Times New Roman" w:cs="Times New Roman"/>
          <w:sz w:val="24"/>
          <w:szCs w:val="24"/>
        </w:rPr>
        <w:t>elegatario Carlos Holmes Trujillo Garc</w:t>
      </w:r>
      <w:r w:rsidR="006407B9" w:rsidRPr="00036AA8">
        <w:rPr>
          <w:rFonts w:ascii="Times New Roman" w:hAnsi="Times New Roman" w:cs="Times New Roman"/>
          <w:sz w:val="24"/>
          <w:szCs w:val="24"/>
        </w:rPr>
        <w:t>í</w:t>
      </w:r>
      <w:r w:rsidR="00A41E0C" w:rsidRPr="00036AA8">
        <w:rPr>
          <w:rFonts w:ascii="Times New Roman" w:hAnsi="Times New Roman" w:cs="Times New Roman"/>
          <w:sz w:val="24"/>
          <w:szCs w:val="24"/>
        </w:rPr>
        <w:t>a, éste se aplaza.</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w:t>
      </w:r>
      <w:r w:rsidR="00A41E0C" w:rsidRPr="00036AA8">
        <w:rPr>
          <w:rFonts w:ascii="Times New Roman" w:hAnsi="Times New Roman" w:cs="Times New Roman"/>
          <w:sz w:val="24"/>
          <w:szCs w:val="24"/>
        </w:rPr>
        <w:t xml:space="preserve"> la </w:t>
      </w:r>
      <w:r w:rsidRPr="00036AA8">
        <w:rPr>
          <w:rFonts w:ascii="Times New Roman" w:hAnsi="Times New Roman" w:cs="Times New Roman"/>
          <w:sz w:val="24"/>
          <w:szCs w:val="24"/>
        </w:rPr>
        <w:t>Presidencia</w:t>
      </w:r>
      <w:r w:rsidR="00A41E0C" w:rsidRPr="00036AA8">
        <w:rPr>
          <w:rFonts w:ascii="Times New Roman" w:hAnsi="Times New Roman" w:cs="Times New Roman"/>
          <w:sz w:val="24"/>
          <w:szCs w:val="24"/>
        </w:rPr>
        <w:t xml:space="preserve"> somete a votación el texto del </w:t>
      </w:r>
      <w:r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Transitorio propuesto por la Comisión Accidental, el cual recibe: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w:t>
      </w:r>
      <w:r w:rsidR="003569A6" w:rsidRPr="00036AA8">
        <w:rPr>
          <w:rFonts w:ascii="Times New Roman" w:hAnsi="Times New Roman" w:cs="Times New Roman"/>
          <w:sz w:val="24"/>
          <w:szCs w:val="24"/>
        </w:rPr>
        <w:t xml:space="preserve"> </w:t>
      </w:r>
      <w:r w:rsidRPr="00036AA8">
        <w:rPr>
          <w:rFonts w:ascii="Times New Roman" w:hAnsi="Times New Roman" w:cs="Times New Roman"/>
          <w:sz w:val="24"/>
          <w:szCs w:val="24"/>
        </w:rPr>
        <w:t>y cinco (45</w:t>
      </w:r>
      <w:r w:rsidR="003569A6" w:rsidRPr="00036AA8">
        <w:rPr>
          <w:rFonts w:ascii="Times New Roman" w:hAnsi="Times New Roman" w:cs="Times New Roman"/>
          <w:sz w:val="24"/>
          <w:szCs w:val="24"/>
        </w:rPr>
        <w:t>)</w:t>
      </w:r>
      <w:r w:rsidRPr="00036AA8">
        <w:rPr>
          <w:rFonts w:ascii="Times New Roman" w:hAnsi="Times New Roman" w:cs="Times New Roman"/>
          <w:sz w:val="24"/>
          <w:szCs w:val="24"/>
        </w:rPr>
        <w:t xml:space="preserve"> votos afirmativos.</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Ninguno (0) negativo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Tres (3)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tal virtud, el </w:t>
      </w:r>
      <w:r w:rsidR="003569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Transitorio es </w:t>
      </w:r>
      <w:r w:rsidR="003569A6" w:rsidRPr="00036AA8">
        <w:rPr>
          <w:rFonts w:ascii="Times New Roman" w:hAnsi="Times New Roman" w:cs="Times New Roman"/>
          <w:sz w:val="24"/>
          <w:szCs w:val="24"/>
        </w:rPr>
        <w:t xml:space="preserve">Aprobado </w:t>
      </w:r>
      <w:r w:rsidRPr="00036AA8">
        <w:rPr>
          <w:rFonts w:ascii="Times New Roman" w:hAnsi="Times New Roman" w:cs="Times New Roman"/>
          <w:sz w:val="24"/>
          <w:szCs w:val="24"/>
        </w:rPr>
        <w:t>y su contenido es el siguiente:</w:t>
      </w:r>
    </w:p>
    <w:p w:rsidR="00A41E0C" w:rsidRPr="00036AA8" w:rsidRDefault="003569A6"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Artículo Transitorio</w:t>
      </w:r>
      <w:r w:rsidR="00A41E0C" w:rsidRPr="00036AA8">
        <w:rPr>
          <w:rFonts w:ascii="Times New Roman" w:hAnsi="Times New Roman" w:cs="Times New Roman"/>
          <w:sz w:val="24"/>
          <w:szCs w:val="24"/>
        </w:rPr>
        <w:t xml:space="preserve">: </w:t>
      </w:r>
      <w:r w:rsidR="00A41E0C" w:rsidRPr="00036AA8">
        <w:rPr>
          <w:rFonts w:ascii="Times New Roman" w:hAnsi="Times New Roman" w:cs="Times New Roman"/>
          <w:i/>
          <w:sz w:val="24"/>
          <w:szCs w:val="24"/>
        </w:rPr>
        <w:t>El Primer</w:t>
      </w:r>
      <w:r w:rsidR="003517D5" w:rsidRPr="00036AA8">
        <w:rPr>
          <w:rFonts w:ascii="Times New Roman" w:hAnsi="Times New Roman" w:cs="Times New Roman"/>
          <w:i/>
          <w:sz w:val="24"/>
          <w:szCs w:val="24"/>
        </w:rPr>
        <w:t xml:space="preserve"> </w:t>
      </w:r>
      <w:r w:rsidR="00A41E0C" w:rsidRPr="00036AA8">
        <w:rPr>
          <w:rFonts w:ascii="Times New Roman" w:hAnsi="Times New Roman" w:cs="Times New Roman"/>
          <w:i/>
          <w:sz w:val="24"/>
          <w:szCs w:val="24"/>
        </w:rPr>
        <w:t>Defensor del Pueblo será elegido por el Procura</w:t>
      </w:r>
      <w:r w:rsidR="003517D5" w:rsidRPr="00036AA8">
        <w:rPr>
          <w:rFonts w:ascii="Times New Roman" w:hAnsi="Times New Roman" w:cs="Times New Roman"/>
          <w:i/>
          <w:sz w:val="24"/>
          <w:szCs w:val="24"/>
        </w:rPr>
        <w:t>dor General de la Nación, de tern</w:t>
      </w:r>
      <w:r w:rsidR="00A41E0C" w:rsidRPr="00036AA8">
        <w:rPr>
          <w:rFonts w:ascii="Times New Roman" w:hAnsi="Times New Roman" w:cs="Times New Roman"/>
          <w:i/>
          <w:sz w:val="24"/>
          <w:szCs w:val="24"/>
        </w:rPr>
        <w:t>a enviada por el Presidente de</w:t>
      </w:r>
      <w:r w:rsidR="003517D5" w:rsidRPr="00036AA8">
        <w:rPr>
          <w:rFonts w:ascii="Times New Roman" w:hAnsi="Times New Roman" w:cs="Times New Roman"/>
          <w:i/>
          <w:sz w:val="24"/>
          <w:szCs w:val="24"/>
        </w:rPr>
        <w:t xml:space="preserve"> l</w:t>
      </w:r>
      <w:r w:rsidR="00A41E0C" w:rsidRPr="00036AA8">
        <w:rPr>
          <w:rFonts w:ascii="Times New Roman" w:hAnsi="Times New Roman" w:cs="Times New Roman"/>
          <w:i/>
          <w:sz w:val="24"/>
          <w:szCs w:val="24"/>
        </w:rPr>
        <w:t>a República.</w:t>
      </w:r>
    </w:p>
    <w:p w:rsidR="00A41E0C" w:rsidRPr="00036AA8" w:rsidRDefault="00A41E0C" w:rsidP="003569A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VII</w:t>
      </w:r>
    </w:p>
    <w:p w:rsidR="00A41E0C" w:rsidRPr="00036AA8" w:rsidRDefault="00A41E0C"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3569A6" w:rsidP="003569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FISCALÍA GENERAL DE LA NACIÓ</w:t>
      </w:r>
      <w:r w:rsidR="00A41E0C" w:rsidRPr="00036AA8">
        <w:rPr>
          <w:rFonts w:ascii="Times New Roman" w:hAnsi="Times New Roman" w:cs="Times New Roman"/>
          <w:b/>
          <w:sz w:val="24"/>
          <w:szCs w:val="24"/>
        </w:rPr>
        <w:t>N</w:t>
      </w:r>
    </w:p>
    <w:p w:rsidR="00A41E0C" w:rsidRPr="00036AA8" w:rsidRDefault="003517D5"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e)</w:t>
      </w:r>
      <w:r w:rsidR="003569A6" w:rsidRPr="00036AA8">
        <w:rPr>
          <w:rFonts w:ascii="Times New Roman" w:hAnsi="Times New Roman" w:cs="Times New Roman"/>
          <w:b/>
          <w:sz w:val="24"/>
          <w:szCs w:val="24"/>
        </w:rPr>
        <w:t xml:space="preserve"> </w:t>
      </w:r>
      <w:r w:rsidR="00920189" w:rsidRPr="00036AA8">
        <w:rPr>
          <w:rFonts w:ascii="Times New Roman" w:hAnsi="Times New Roman" w:cs="Times New Roman"/>
          <w:b/>
          <w:sz w:val="24"/>
          <w:szCs w:val="24"/>
        </w:rPr>
        <w:t>Fiscalía General de la Nación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Subcomisión: Hernando Londoño Jimé</w:t>
      </w:r>
      <w:r w:rsidR="003517D5" w:rsidRPr="00036AA8">
        <w:rPr>
          <w:rFonts w:ascii="Times New Roman" w:hAnsi="Times New Roman" w:cs="Times New Roman"/>
          <w:sz w:val="24"/>
          <w:szCs w:val="24"/>
        </w:rPr>
        <w:t>nez, Gustavo Zafra Roldá</w:t>
      </w:r>
      <w:r w:rsidRPr="00036AA8">
        <w:rPr>
          <w:rFonts w:ascii="Times New Roman" w:hAnsi="Times New Roman" w:cs="Times New Roman"/>
          <w:sz w:val="24"/>
          <w:szCs w:val="24"/>
        </w:rPr>
        <w:t>n</w:t>
      </w:r>
      <w:r w:rsidR="003517D5" w:rsidRPr="00036AA8">
        <w:rPr>
          <w:rFonts w:ascii="Times New Roman" w:hAnsi="Times New Roman" w:cs="Times New Roman"/>
          <w:sz w:val="24"/>
          <w:szCs w:val="24"/>
        </w:rPr>
        <w:t>,</w:t>
      </w:r>
      <w:r w:rsidRPr="00036AA8">
        <w:rPr>
          <w:rFonts w:ascii="Times New Roman" w:hAnsi="Times New Roman" w:cs="Times New Roman"/>
          <w:sz w:val="24"/>
          <w:szCs w:val="24"/>
        </w:rPr>
        <w:t xml:space="preserve"> Lorenzo Muelas Hurtado, Carlos Daniel Abello Roca, Carlos Holmes Trujillo Garc</w:t>
      </w:r>
      <w:r w:rsidR="003569A6" w:rsidRPr="00036AA8">
        <w:rPr>
          <w:rFonts w:ascii="Times New Roman" w:hAnsi="Times New Roman" w:cs="Times New Roman"/>
          <w:sz w:val="24"/>
          <w:szCs w:val="24"/>
        </w:rPr>
        <w:t>ía y Á</w:t>
      </w:r>
      <w:r w:rsidRPr="00036AA8">
        <w:rPr>
          <w:rFonts w:ascii="Times New Roman" w:hAnsi="Times New Roman" w:cs="Times New Roman"/>
          <w:sz w:val="24"/>
          <w:szCs w:val="24"/>
        </w:rPr>
        <w:t>lvaro Gómez Hurtado.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desarrollo del Tercer punto del Orden del </w:t>
      </w:r>
      <w:r w:rsidR="003569A6" w:rsidRPr="00036AA8">
        <w:rPr>
          <w:rFonts w:ascii="Times New Roman" w:hAnsi="Times New Roman" w:cs="Times New Roman"/>
          <w:sz w:val="24"/>
          <w:szCs w:val="24"/>
        </w:rPr>
        <w:t>Día,</w:t>
      </w:r>
      <w:r w:rsidRPr="00036AA8">
        <w:rPr>
          <w:rFonts w:ascii="Times New Roman" w:hAnsi="Times New Roman" w:cs="Times New Roman"/>
          <w:sz w:val="24"/>
          <w:szCs w:val="24"/>
        </w:rPr>
        <w:t xml:space="preserve"> la Pr</w:t>
      </w:r>
      <w:r w:rsidR="00920189" w:rsidRPr="00036AA8">
        <w:rPr>
          <w:rFonts w:ascii="Times New Roman" w:hAnsi="Times New Roman" w:cs="Times New Roman"/>
          <w:sz w:val="24"/>
          <w:szCs w:val="24"/>
        </w:rPr>
        <w:t>esidencia somete a votación el a</w:t>
      </w:r>
      <w:r w:rsidRPr="00036AA8">
        <w:rPr>
          <w:rFonts w:ascii="Times New Roman" w:hAnsi="Times New Roman" w:cs="Times New Roman"/>
          <w:sz w:val="24"/>
          <w:szCs w:val="24"/>
        </w:rPr>
        <w:t xml:space="preserve">rticulado relativo a la </w:t>
      </w:r>
      <w:r w:rsidR="003569A6" w:rsidRPr="00036AA8">
        <w:rPr>
          <w:rFonts w:ascii="Times New Roman" w:hAnsi="Times New Roman" w:cs="Times New Roman"/>
          <w:sz w:val="24"/>
          <w:szCs w:val="24"/>
        </w:rPr>
        <w:t>Fiscalía</w:t>
      </w:r>
      <w:r w:rsidRPr="00036AA8">
        <w:rPr>
          <w:rFonts w:ascii="Times New Roman" w:hAnsi="Times New Roman" w:cs="Times New Roman"/>
          <w:sz w:val="24"/>
          <w:szCs w:val="24"/>
        </w:rPr>
        <w:t xml:space="preserve"> General de la Nación.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Avanzado el proceso en el primer </w:t>
      </w:r>
      <w:r w:rsidR="003569A6" w:rsidRPr="00036AA8">
        <w:rPr>
          <w:rFonts w:ascii="Times New Roman" w:hAnsi="Times New Roman" w:cs="Times New Roman"/>
          <w:sz w:val="24"/>
          <w:szCs w:val="24"/>
        </w:rPr>
        <w:t>artículo</w:t>
      </w:r>
      <w:r w:rsidR="00920189" w:rsidRPr="00036AA8">
        <w:rPr>
          <w:rFonts w:ascii="Times New Roman" w:hAnsi="Times New Roman" w:cs="Times New Roman"/>
          <w:sz w:val="24"/>
          <w:szCs w:val="24"/>
        </w:rPr>
        <w:t xml:space="preserve"> y con el resultado parcial de t</w:t>
      </w:r>
      <w:r w:rsidRPr="00036AA8">
        <w:rPr>
          <w:rFonts w:ascii="Times New Roman" w:hAnsi="Times New Roman" w:cs="Times New Roman"/>
          <w:sz w:val="24"/>
          <w:szCs w:val="24"/>
        </w:rPr>
        <w:t xml:space="preserve">reinta y cinco (35) votos a favor y en el proceso de conteo de los negativos, se </w:t>
      </w:r>
      <w:r w:rsidR="003569A6" w:rsidRPr="00036AA8">
        <w:rPr>
          <w:rFonts w:ascii="Times New Roman" w:hAnsi="Times New Roman" w:cs="Times New Roman"/>
          <w:sz w:val="24"/>
          <w:szCs w:val="24"/>
        </w:rPr>
        <w:t>solicita</w:t>
      </w:r>
      <w:r w:rsidR="003517D5" w:rsidRPr="00036AA8">
        <w:rPr>
          <w:rFonts w:ascii="Times New Roman" w:hAnsi="Times New Roman" w:cs="Times New Roman"/>
          <w:sz w:val="24"/>
          <w:szCs w:val="24"/>
        </w:rPr>
        <w:t xml:space="preserve"> a la P</w:t>
      </w:r>
      <w:r w:rsidRPr="00036AA8">
        <w:rPr>
          <w:rFonts w:ascii="Times New Roman" w:hAnsi="Times New Roman" w:cs="Times New Roman"/>
          <w:sz w:val="24"/>
          <w:szCs w:val="24"/>
        </w:rPr>
        <w:t>residencia la verificación de la votación y proceder a realizarla por</w:t>
      </w:r>
      <w:r w:rsidR="00920189" w:rsidRPr="00036AA8">
        <w:rPr>
          <w:rFonts w:ascii="Times New Roman" w:hAnsi="Times New Roman" w:cs="Times New Roman"/>
          <w:sz w:val="24"/>
          <w:szCs w:val="24"/>
        </w:rPr>
        <w:t xml:space="preserve"> votación n</w:t>
      </w:r>
      <w:r w:rsidRPr="00036AA8">
        <w:rPr>
          <w:rFonts w:ascii="Times New Roman" w:hAnsi="Times New Roman" w:cs="Times New Roman"/>
          <w:sz w:val="24"/>
          <w:szCs w:val="24"/>
        </w:rPr>
        <w:t>omin</w:t>
      </w:r>
      <w:r w:rsidR="003517D5" w:rsidRPr="00036AA8">
        <w:rPr>
          <w:rFonts w:ascii="Times New Roman" w:hAnsi="Times New Roman" w:cs="Times New Roman"/>
          <w:sz w:val="24"/>
          <w:szCs w:val="24"/>
        </w:rPr>
        <w:t>al, lo cual es aceptado por la P</w:t>
      </w:r>
      <w:r w:rsidRPr="00036AA8">
        <w:rPr>
          <w:rFonts w:ascii="Times New Roman" w:hAnsi="Times New Roman" w:cs="Times New Roman"/>
          <w:sz w:val="24"/>
          <w:szCs w:val="24"/>
        </w:rPr>
        <w:t xml:space="preserve">residencia y la Plenaria. </w:t>
      </w:r>
      <w:r w:rsidR="003569A6" w:rsidRPr="00036AA8">
        <w:rPr>
          <w:rFonts w:ascii="Times New Roman" w:hAnsi="Times New Roman" w:cs="Times New Roman"/>
          <w:sz w:val="24"/>
          <w:szCs w:val="24"/>
        </w:rPr>
        <w:t>Leído</w:t>
      </w:r>
      <w:r w:rsidRPr="00036AA8">
        <w:rPr>
          <w:rFonts w:ascii="Times New Roman" w:hAnsi="Times New Roman" w:cs="Times New Roman"/>
          <w:sz w:val="24"/>
          <w:szCs w:val="24"/>
        </w:rPr>
        <w:t xml:space="preserve"> el resultado se registran: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Cincuenta (50) votos afirmativos.</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Seis (6) negativos y</w:t>
      </w:r>
    </w:p>
    <w:p w:rsidR="00A41E0C" w:rsidRPr="00036AA8" w:rsidRDefault="003569A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Cinco (5</w:t>
      </w:r>
      <w:r w:rsidR="00A41E0C" w:rsidRPr="00036AA8">
        <w:rPr>
          <w:rFonts w:ascii="Times New Roman" w:hAnsi="Times New Roman" w:cs="Times New Roman"/>
          <w:sz w:val="24"/>
          <w:szCs w:val="24"/>
        </w:rPr>
        <w:t>) a</w:t>
      </w:r>
      <w:r w:rsidRPr="00036AA8">
        <w:rPr>
          <w:rFonts w:ascii="Times New Roman" w:hAnsi="Times New Roman" w:cs="Times New Roman"/>
          <w:sz w:val="24"/>
          <w:szCs w:val="24"/>
        </w:rPr>
        <w:t>bs</w:t>
      </w:r>
      <w:r w:rsidR="00A41E0C" w:rsidRPr="00036AA8">
        <w:rPr>
          <w:rFonts w:ascii="Times New Roman" w:hAnsi="Times New Roman" w:cs="Times New Roman"/>
          <w:sz w:val="24"/>
          <w:szCs w:val="24"/>
        </w:rPr>
        <w:t>tenc</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ones.</w:t>
      </w:r>
    </w:p>
    <w:p w:rsidR="00A41E0C" w:rsidRPr="00036AA8" w:rsidRDefault="003517D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tal virtud, el texto del Artí</w:t>
      </w:r>
      <w:r w:rsidR="00A41E0C" w:rsidRPr="00036AA8">
        <w:rPr>
          <w:rFonts w:ascii="Times New Roman" w:hAnsi="Times New Roman" w:cs="Times New Roman"/>
          <w:sz w:val="24"/>
          <w:szCs w:val="24"/>
        </w:rPr>
        <w:t xml:space="preserve">culo </w:t>
      </w:r>
      <w:r w:rsidR="003569A6" w:rsidRPr="00036AA8">
        <w:rPr>
          <w:rFonts w:ascii="Times New Roman" w:hAnsi="Times New Roman" w:cs="Times New Roman"/>
          <w:sz w:val="24"/>
          <w:szCs w:val="24"/>
        </w:rPr>
        <w:t xml:space="preserve">Aprobado </w:t>
      </w:r>
      <w:r w:rsidR="00A41E0C" w:rsidRPr="00036AA8">
        <w:rPr>
          <w:rFonts w:ascii="Times New Roman" w:hAnsi="Times New Roman" w:cs="Times New Roman"/>
          <w:sz w:val="24"/>
          <w:szCs w:val="24"/>
        </w:rPr>
        <w:t>es como sigue:</w:t>
      </w:r>
    </w:p>
    <w:p w:rsidR="00A41E0C" w:rsidRPr="00036AA8" w:rsidRDefault="003569A6"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 xml:space="preserve">Funcionarios que </w:t>
      </w:r>
      <w:r w:rsidR="00920189" w:rsidRPr="00036AA8">
        <w:rPr>
          <w:rFonts w:ascii="Times New Roman" w:hAnsi="Times New Roman" w:cs="Times New Roman"/>
          <w:b/>
          <w:sz w:val="24"/>
          <w:szCs w:val="24"/>
        </w:rPr>
        <w:t>Administran Justicia</w:t>
      </w:r>
    </w:p>
    <w:p w:rsidR="00A41E0C" w:rsidRPr="00036AA8" w:rsidRDefault="00920189"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El Consejo Superior de la J</w:t>
      </w:r>
      <w:r w:rsidR="00A41E0C" w:rsidRPr="00036AA8">
        <w:rPr>
          <w:rFonts w:ascii="Times New Roman" w:hAnsi="Times New Roman" w:cs="Times New Roman"/>
          <w:i/>
          <w:sz w:val="24"/>
          <w:szCs w:val="24"/>
        </w:rPr>
        <w:t>udicatura, la</w:t>
      </w:r>
      <w:r w:rsidR="003569A6" w:rsidRPr="00036AA8">
        <w:rPr>
          <w:rFonts w:ascii="Times New Roman" w:hAnsi="Times New Roman" w:cs="Times New Roman"/>
          <w:i/>
          <w:sz w:val="24"/>
          <w:szCs w:val="24"/>
        </w:rPr>
        <w:t xml:space="preserve"> </w:t>
      </w:r>
      <w:r w:rsidR="00A41E0C" w:rsidRPr="00036AA8">
        <w:rPr>
          <w:rFonts w:ascii="Times New Roman" w:hAnsi="Times New Roman" w:cs="Times New Roman"/>
          <w:i/>
          <w:sz w:val="24"/>
          <w:szCs w:val="24"/>
        </w:rPr>
        <w:t>Corte Suprema de Justicia, la Corte</w:t>
      </w:r>
      <w:r w:rsidR="003569A6" w:rsidRPr="00036AA8">
        <w:rPr>
          <w:rFonts w:ascii="Times New Roman" w:hAnsi="Times New Roman" w:cs="Times New Roman"/>
          <w:i/>
          <w:sz w:val="24"/>
          <w:szCs w:val="24"/>
        </w:rPr>
        <w:t xml:space="preserve"> </w:t>
      </w:r>
      <w:r w:rsidR="00A41E0C" w:rsidRPr="00036AA8">
        <w:rPr>
          <w:rFonts w:ascii="Times New Roman" w:hAnsi="Times New Roman" w:cs="Times New Roman"/>
          <w:i/>
          <w:sz w:val="24"/>
          <w:szCs w:val="24"/>
        </w:rPr>
        <w:t>Constitucional</w:t>
      </w:r>
      <w:r w:rsidR="003569A6" w:rsidRPr="00036AA8">
        <w:rPr>
          <w:rFonts w:ascii="Times New Roman" w:hAnsi="Times New Roman" w:cs="Times New Roman"/>
          <w:i/>
          <w:sz w:val="24"/>
          <w:szCs w:val="24"/>
        </w:rPr>
        <w:t>,</w:t>
      </w:r>
      <w:r w:rsidR="00A41E0C" w:rsidRPr="00036AA8">
        <w:rPr>
          <w:rFonts w:ascii="Times New Roman" w:hAnsi="Times New Roman" w:cs="Times New Roman"/>
          <w:i/>
          <w:sz w:val="24"/>
          <w:szCs w:val="24"/>
        </w:rPr>
        <w:t xml:space="preserve"> el Consejo de Estado, la</w:t>
      </w:r>
      <w:r w:rsidR="003569A6" w:rsidRPr="00036AA8">
        <w:rPr>
          <w:rFonts w:ascii="Times New Roman" w:hAnsi="Times New Roman" w:cs="Times New Roman"/>
          <w:i/>
          <w:sz w:val="24"/>
          <w:szCs w:val="24"/>
        </w:rPr>
        <w:t xml:space="preserve"> Fiscalía</w:t>
      </w:r>
      <w:r w:rsidR="00A41E0C" w:rsidRPr="00036AA8">
        <w:rPr>
          <w:rFonts w:ascii="Times New Roman" w:hAnsi="Times New Roman" w:cs="Times New Roman"/>
          <w:i/>
          <w:sz w:val="24"/>
          <w:szCs w:val="24"/>
        </w:rPr>
        <w:t xml:space="preserve"> </w:t>
      </w:r>
      <w:r w:rsidR="003569A6" w:rsidRPr="00036AA8">
        <w:rPr>
          <w:rFonts w:ascii="Times New Roman" w:hAnsi="Times New Roman" w:cs="Times New Roman"/>
          <w:i/>
          <w:sz w:val="24"/>
          <w:szCs w:val="24"/>
        </w:rPr>
        <w:t>General de la Nación, los Tribunales</w:t>
      </w:r>
      <w:r w:rsidR="00A41E0C" w:rsidRPr="00036AA8">
        <w:rPr>
          <w:rFonts w:ascii="Times New Roman" w:hAnsi="Times New Roman" w:cs="Times New Roman"/>
          <w:i/>
          <w:sz w:val="24"/>
          <w:szCs w:val="24"/>
        </w:rPr>
        <w:t xml:space="preserve"> y Jueces, administran Justicia.</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La Fiscalía General de la Nación es un organismo autónomo</w:t>
      </w:r>
      <w:r w:rsidR="003517D5" w:rsidRPr="00036AA8">
        <w:rPr>
          <w:rFonts w:ascii="Times New Roman" w:hAnsi="Times New Roman" w:cs="Times New Roman"/>
          <w:i/>
          <w:sz w:val="24"/>
          <w:szCs w:val="24"/>
        </w:rPr>
        <w:t>, i</w:t>
      </w:r>
      <w:r w:rsidRPr="00036AA8">
        <w:rPr>
          <w:rFonts w:ascii="Times New Roman" w:hAnsi="Times New Roman" w:cs="Times New Roman"/>
          <w:i/>
          <w:sz w:val="24"/>
          <w:szCs w:val="24"/>
        </w:rPr>
        <w:t xml:space="preserve">ntegrado </w:t>
      </w:r>
      <w:r w:rsidR="003517D5" w:rsidRPr="00036AA8">
        <w:rPr>
          <w:rFonts w:ascii="Times New Roman" w:hAnsi="Times New Roman" w:cs="Times New Roman"/>
          <w:i/>
          <w:sz w:val="24"/>
          <w:szCs w:val="24"/>
        </w:rPr>
        <w:t>funci</w:t>
      </w:r>
      <w:r w:rsidR="00586082" w:rsidRPr="00036AA8">
        <w:rPr>
          <w:rFonts w:ascii="Times New Roman" w:hAnsi="Times New Roman" w:cs="Times New Roman"/>
          <w:i/>
          <w:sz w:val="24"/>
          <w:szCs w:val="24"/>
        </w:rPr>
        <w:t>ona</w:t>
      </w:r>
      <w:r w:rsidR="003517D5" w:rsidRPr="00036AA8">
        <w:rPr>
          <w:rFonts w:ascii="Times New Roman" w:hAnsi="Times New Roman" w:cs="Times New Roman"/>
          <w:i/>
          <w:sz w:val="24"/>
          <w:szCs w:val="24"/>
        </w:rPr>
        <w:t>l</w:t>
      </w:r>
      <w:r w:rsidR="00586082" w:rsidRPr="00036AA8">
        <w:rPr>
          <w:rFonts w:ascii="Times New Roman" w:hAnsi="Times New Roman" w:cs="Times New Roman"/>
          <w:i/>
          <w:sz w:val="24"/>
          <w:szCs w:val="24"/>
        </w:rPr>
        <w:t>mente</w:t>
      </w:r>
      <w:r w:rsidRPr="00036AA8">
        <w:rPr>
          <w:rFonts w:ascii="Times New Roman" w:hAnsi="Times New Roman" w:cs="Times New Roman"/>
          <w:i/>
          <w:sz w:val="24"/>
          <w:szCs w:val="24"/>
        </w:rPr>
        <w:t xml:space="preserve"> al Poder Judicial.</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Las autor</w:t>
      </w:r>
      <w:r w:rsidR="003517D5" w:rsidRPr="00036AA8">
        <w:rPr>
          <w:rFonts w:ascii="Times New Roman" w:hAnsi="Times New Roman" w:cs="Times New Roman"/>
          <w:i/>
          <w:sz w:val="24"/>
          <w:szCs w:val="24"/>
        </w:rPr>
        <w:t>idades administrativas y los particulares</w:t>
      </w:r>
      <w:r w:rsidRPr="00036AA8">
        <w:rPr>
          <w:rFonts w:ascii="Times New Roman" w:hAnsi="Times New Roman" w:cs="Times New Roman"/>
          <w:i/>
          <w:sz w:val="24"/>
          <w:szCs w:val="24"/>
        </w:rPr>
        <w:t xml:space="preserve"> podrán ejercer función jurisdiccional y proferir fallos en equidad, en</w:t>
      </w:r>
      <w:r w:rsidR="003517D5" w:rsidRPr="00036AA8">
        <w:rPr>
          <w:rFonts w:ascii="Times New Roman" w:hAnsi="Times New Roman" w:cs="Times New Roman"/>
          <w:i/>
          <w:sz w:val="24"/>
          <w:szCs w:val="24"/>
        </w:rPr>
        <w:t xml:space="preserve"> los términos que determine la l</w:t>
      </w:r>
      <w:r w:rsidRPr="00036AA8">
        <w:rPr>
          <w:rFonts w:ascii="Times New Roman" w:hAnsi="Times New Roman" w:cs="Times New Roman"/>
          <w:i/>
          <w:sz w:val="24"/>
          <w:szCs w:val="24"/>
        </w:rPr>
        <w:t xml:space="preserve">ey, sin que les sea </w:t>
      </w:r>
      <w:r w:rsidR="00586082" w:rsidRPr="00036AA8">
        <w:rPr>
          <w:rFonts w:ascii="Times New Roman" w:hAnsi="Times New Roman" w:cs="Times New Roman"/>
          <w:i/>
          <w:sz w:val="24"/>
          <w:szCs w:val="24"/>
        </w:rPr>
        <w:t xml:space="preserve">permitido </w:t>
      </w:r>
      <w:r w:rsidRPr="00036AA8">
        <w:rPr>
          <w:rFonts w:ascii="Times New Roman" w:hAnsi="Times New Roman" w:cs="Times New Roman"/>
          <w:i/>
          <w:sz w:val="24"/>
          <w:szCs w:val="24"/>
        </w:rPr>
        <w:t>juzgar</w:t>
      </w:r>
      <w:r w:rsidR="00586082" w:rsidRPr="00036AA8">
        <w:rPr>
          <w:rFonts w:ascii="Times New Roman" w:hAnsi="Times New Roman" w:cs="Times New Roman"/>
          <w:i/>
          <w:sz w:val="24"/>
          <w:szCs w:val="24"/>
        </w:rPr>
        <w:t xml:space="preserve"> </w:t>
      </w:r>
      <w:r w:rsidRPr="00036AA8">
        <w:rPr>
          <w:rFonts w:ascii="Times New Roman" w:hAnsi="Times New Roman" w:cs="Times New Roman"/>
          <w:i/>
          <w:sz w:val="24"/>
          <w:szCs w:val="24"/>
        </w:rPr>
        <w:t>y sancionar delitos.</w:t>
      </w:r>
    </w:p>
    <w:p w:rsidR="00586082"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 xml:space="preserve">El Congreso ejerce determinadas </w:t>
      </w:r>
      <w:r w:rsidR="00586082" w:rsidRPr="00036AA8">
        <w:rPr>
          <w:rFonts w:ascii="Times New Roman" w:hAnsi="Times New Roman" w:cs="Times New Roman"/>
          <w:i/>
          <w:sz w:val="24"/>
          <w:szCs w:val="24"/>
        </w:rPr>
        <w:t>funciones jurisdiccionales.</w:t>
      </w:r>
    </w:p>
    <w:p w:rsidR="00A41E0C" w:rsidRPr="00036AA8" w:rsidRDefault="0058608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 </w:t>
      </w:r>
      <w:r w:rsidR="00A41E0C" w:rsidRPr="00036AA8">
        <w:rPr>
          <w:rFonts w:ascii="Times New Roman" w:hAnsi="Times New Roman" w:cs="Times New Roman"/>
          <w:sz w:val="24"/>
          <w:szCs w:val="24"/>
        </w:rPr>
        <w:t xml:space="preserve">texto aditivo propuesto por el Constituyente Francisco Rojas Birry, </w:t>
      </w:r>
      <w:r w:rsidR="003517D5" w:rsidRPr="00036AA8">
        <w:rPr>
          <w:rFonts w:ascii="Times New Roman" w:hAnsi="Times New Roman" w:cs="Times New Roman"/>
          <w:sz w:val="24"/>
          <w:szCs w:val="24"/>
        </w:rPr>
        <w:t>es aplazado para la próxima vez.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mociones de orden, hacen uso de la palabra los honorables Constituyentes</w:t>
      </w:r>
      <w:r w:rsidR="00586082" w:rsidRPr="00036AA8">
        <w:rPr>
          <w:rFonts w:ascii="Times New Roman" w:hAnsi="Times New Roman" w:cs="Times New Roman"/>
          <w:sz w:val="24"/>
          <w:szCs w:val="24"/>
        </w:rPr>
        <w:t>,</w:t>
      </w:r>
      <w:r w:rsidRPr="00036AA8">
        <w:rPr>
          <w:rFonts w:ascii="Times New Roman" w:hAnsi="Times New Roman" w:cs="Times New Roman"/>
          <w:sz w:val="24"/>
          <w:szCs w:val="24"/>
        </w:rPr>
        <w:t xml:space="preserve"> Abel</w:t>
      </w:r>
      <w:r w:rsidR="00586082" w:rsidRPr="00036AA8">
        <w:rPr>
          <w:rFonts w:ascii="Times New Roman" w:hAnsi="Times New Roman" w:cs="Times New Roman"/>
          <w:sz w:val="24"/>
          <w:szCs w:val="24"/>
        </w:rPr>
        <w:t xml:space="preserve"> </w:t>
      </w:r>
      <w:r w:rsidRPr="00036AA8">
        <w:rPr>
          <w:rFonts w:ascii="Times New Roman" w:hAnsi="Times New Roman" w:cs="Times New Roman"/>
          <w:sz w:val="24"/>
          <w:szCs w:val="24"/>
        </w:rPr>
        <w:t>Rodríguez</w:t>
      </w:r>
      <w:r w:rsidR="002757A4" w:rsidRPr="00036AA8">
        <w:rPr>
          <w:rFonts w:ascii="Times New Roman" w:hAnsi="Times New Roman" w:cs="Times New Roman"/>
          <w:sz w:val="24"/>
          <w:szCs w:val="24"/>
        </w:rPr>
        <w:t xml:space="preserve"> Céspedes,</w:t>
      </w:r>
      <w:r w:rsidR="00586082" w:rsidRPr="00036AA8">
        <w:rPr>
          <w:rFonts w:ascii="Times New Roman" w:hAnsi="Times New Roman" w:cs="Times New Roman"/>
          <w:sz w:val="24"/>
          <w:szCs w:val="24"/>
        </w:rPr>
        <w:t xml:space="preserve"> Cornelio Reyes Reyes, </w:t>
      </w:r>
      <w:r w:rsidRPr="00036AA8">
        <w:rPr>
          <w:rFonts w:ascii="Times New Roman" w:hAnsi="Times New Roman" w:cs="Times New Roman"/>
          <w:sz w:val="24"/>
          <w:szCs w:val="24"/>
        </w:rPr>
        <w:t xml:space="preserve">José </w:t>
      </w:r>
      <w:r w:rsidR="0040538A" w:rsidRPr="00036AA8">
        <w:rPr>
          <w:rFonts w:ascii="Times New Roman" w:hAnsi="Times New Roman" w:cs="Times New Roman"/>
          <w:sz w:val="24"/>
          <w:szCs w:val="24"/>
        </w:rPr>
        <w:t>María</w:t>
      </w:r>
      <w:r w:rsidR="002757A4" w:rsidRPr="00036AA8">
        <w:rPr>
          <w:rFonts w:ascii="Times New Roman" w:hAnsi="Times New Roman" w:cs="Times New Roman"/>
          <w:sz w:val="24"/>
          <w:szCs w:val="24"/>
        </w:rPr>
        <w:t xml:space="preserve"> Velasco Guerrero, Fern</w:t>
      </w:r>
      <w:r w:rsidRPr="00036AA8">
        <w:rPr>
          <w:rFonts w:ascii="Times New Roman" w:hAnsi="Times New Roman" w:cs="Times New Roman"/>
          <w:sz w:val="24"/>
          <w:szCs w:val="24"/>
        </w:rPr>
        <w:t>ando Carrillo Flórez, Ja</w:t>
      </w:r>
      <w:r w:rsidR="00586082" w:rsidRPr="00036AA8">
        <w:rPr>
          <w:rFonts w:ascii="Times New Roman" w:hAnsi="Times New Roman" w:cs="Times New Roman"/>
          <w:sz w:val="24"/>
          <w:szCs w:val="24"/>
        </w:rPr>
        <w:t>ime Fajardo Landaeta,</w:t>
      </w:r>
      <w:r w:rsidRPr="00036AA8">
        <w:rPr>
          <w:rFonts w:ascii="Times New Roman" w:hAnsi="Times New Roman" w:cs="Times New Roman"/>
          <w:sz w:val="24"/>
          <w:szCs w:val="24"/>
        </w:rPr>
        <w:t xml:space="preserve"> Guillermo Plazas Alcid y Francisco Rojas B</w:t>
      </w:r>
      <w:r w:rsidR="00586082" w:rsidRPr="00036AA8">
        <w:rPr>
          <w:rFonts w:ascii="Times New Roman" w:hAnsi="Times New Roman" w:cs="Times New Roman"/>
          <w:sz w:val="24"/>
          <w:szCs w:val="24"/>
        </w:rPr>
        <w:t>irry,</w:t>
      </w:r>
      <w:r w:rsidRPr="00036AA8">
        <w:rPr>
          <w:rFonts w:ascii="Times New Roman" w:hAnsi="Times New Roman" w:cs="Times New Roman"/>
          <w:sz w:val="24"/>
          <w:szCs w:val="24"/>
        </w:rPr>
        <w:t xml:space="preserve"> </w:t>
      </w:r>
      <w:r w:rsidR="0094050B" w:rsidRPr="00036AA8">
        <w:rPr>
          <w:rFonts w:ascii="Times New Roman" w:hAnsi="Times New Roman" w:cs="Times New Roman"/>
          <w:sz w:val="24"/>
          <w:szCs w:val="24"/>
        </w:rPr>
        <w:t xml:space="preserve">quien </w:t>
      </w:r>
      <w:r w:rsidRPr="00036AA8">
        <w:rPr>
          <w:rFonts w:ascii="Times New Roman" w:hAnsi="Times New Roman" w:cs="Times New Roman"/>
          <w:sz w:val="24"/>
          <w:szCs w:val="24"/>
        </w:rPr>
        <w:t>deja la Constancia que a continuación se transcribe:</w:t>
      </w:r>
    </w:p>
    <w:p w:rsidR="00A41E0C" w:rsidRPr="00036AA8" w:rsidRDefault="002757A4" w:rsidP="0094050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41E0C" w:rsidP="0094050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ORGANIZACI</w:t>
      </w:r>
      <w:r w:rsidR="0094050B" w:rsidRPr="00036AA8">
        <w:rPr>
          <w:rFonts w:ascii="Times New Roman" w:hAnsi="Times New Roman" w:cs="Times New Roman"/>
          <w:b/>
          <w:sz w:val="24"/>
          <w:szCs w:val="24"/>
        </w:rPr>
        <w:t>Ó</w:t>
      </w:r>
      <w:r w:rsidRPr="00036AA8">
        <w:rPr>
          <w:rFonts w:ascii="Times New Roman" w:hAnsi="Times New Roman" w:cs="Times New Roman"/>
          <w:b/>
          <w:sz w:val="24"/>
          <w:szCs w:val="24"/>
        </w:rPr>
        <w:t>N NACIONAL</w:t>
      </w:r>
      <w:r w:rsidR="0094050B" w:rsidRPr="00036AA8">
        <w:rPr>
          <w:rFonts w:ascii="Times New Roman" w:hAnsi="Times New Roman" w:cs="Times New Roman"/>
          <w:b/>
          <w:sz w:val="24"/>
          <w:szCs w:val="24"/>
        </w:rPr>
        <w:t xml:space="preserve"> Í</w:t>
      </w:r>
      <w:r w:rsidRPr="00036AA8">
        <w:rPr>
          <w:rFonts w:ascii="Times New Roman" w:hAnsi="Times New Roman" w:cs="Times New Roman"/>
          <w:b/>
          <w:sz w:val="24"/>
          <w:szCs w:val="24"/>
        </w:rPr>
        <w:t>NDIGENA DE COLOMBIA</w:t>
      </w:r>
    </w:p>
    <w:p w:rsidR="00A41E0C" w:rsidRPr="00036AA8" w:rsidRDefault="0094050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920189" w:rsidRPr="00036AA8">
        <w:rPr>
          <w:rFonts w:ascii="Times New Roman" w:hAnsi="Times New Roman" w:cs="Times New Roman"/>
          <w:sz w:val="24"/>
          <w:szCs w:val="24"/>
        </w:rPr>
        <w:t xml:space="preserve"> 7</w:t>
      </w:r>
      <w:r w:rsidRPr="00036AA8">
        <w:rPr>
          <w:rFonts w:ascii="Times New Roman" w:hAnsi="Times New Roman" w:cs="Times New Roman"/>
          <w:sz w:val="24"/>
          <w:szCs w:val="24"/>
        </w:rPr>
        <w:t xml:space="preserve"> junio </w:t>
      </w:r>
      <w:r w:rsidR="00A41E0C" w:rsidRPr="00036AA8">
        <w:rPr>
          <w:rFonts w:ascii="Times New Roman" w:hAnsi="Times New Roman" w:cs="Times New Roman"/>
          <w:sz w:val="24"/>
          <w:szCs w:val="24"/>
        </w:rPr>
        <w:t>de 1991</w:t>
      </w:r>
      <w:r w:rsidR="002F6F5B"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w:t>
      </w:r>
      <w:r w:rsidR="002757A4" w:rsidRPr="00036AA8">
        <w:rPr>
          <w:rFonts w:ascii="Times New Roman" w:hAnsi="Times New Roman" w:cs="Times New Roman"/>
          <w:sz w:val="24"/>
          <w:szCs w:val="24"/>
        </w:rPr>
        <w:t xml:space="preserve">ñores </w:t>
      </w:r>
      <w:r w:rsidR="00920189" w:rsidRPr="00036AA8">
        <w:rPr>
          <w:rFonts w:ascii="Times New Roman" w:hAnsi="Times New Roman" w:cs="Times New Roman"/>
          <w:sz w:val="24"/>
          <w:szCs w:val="24"/>
        </w:rPr>
        <w:t>P</w:t>
      </w:r>
      <w:r w:rsidR="002757A4" w:rsidRPr="00036AA8">
        <w:rPr>
          <w:rFonts w:ascii="Times New Roman" w:hAnsi="Times New Roman" w:cs="Times New Roman"/>
          <w:sz w:val="24"/>
          <w:szCs w:val="24"/>
        </w:rPr>
        <w:t>residentes y honorables D</w:t>
      </w:r>
      <w:r w:rsidRPr="00036AA8">
        <w:rPr>
          <w:rFonts w:ascii="Times New Roman" w:hAnsi="Times New Roman" w:cs="Times New Roman"/>
          <w:sz w:val="24"/>
          <w:szCs w:val="24"/>
        </w:rPr>
        <w:t>elegatar</w:t>
      </w:r>
      <w:r w:rsidR="0094050B" w:rsidRPr="00036AA8">
        <w:rPr>
          <w:rFonts w:ascii="Times New Roman" w:hAnsi="Times New Roman" w:cs="Times New Roman"/>
          <w:sz w:val="24"/>
          <w:szCs w:val="24"/>
        </w:rPr>
        <w:t>i</w:t>
      </w:r>
      <w:r w:rsidRPr="00036AA8">
        <w:rPr>
          <w:rFonts w:ascii="Times New Roman" w:hAnsi="Times New Roman" w:cs="Times New Roman"/>
          <w:sz w:val="24"/>
          <w:szCs w:val="24"/>
        </w:rPr>
        <w:t>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Nuestra presencia en la Asamblea Nacional Constituyente no sólo responde a la necesidad de que seamos reconocidos. Estamos </w:t>
      </w:r>
      <w:r w:rsidR="002F6F5B" w:rsidRPr="00036AA8">
        <w:rPr>
          <w:rFonts w:ascii="Times New Roman" w:hAnsi="Times New Roman" w:cs="Times New Roman"/>
          <w:sz w:val="24"/>
          <w:szCs w:val="24"/>
        </w:rPr>
        <w:t>aquí</w:t>
      </w:r>
      <w:r w:rsidRPr="00036AA8">
        <w:rPr>
          <w:rFonts w:ascii="Times New Roman" w:hAnsi="Times New Roman" w:cs="Times New Roman"/>
          <w:sz w:val="24"/>
          <w:szCs w:val="24"/>
        </w:rPr>
        <w:t xml:space="preserve"> porque queremos que para el Pueblo Colombiano se abran nuevos horizontes de justicia, participación y vida.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Nosotros, como parte de las grandes mayorías de este </w:t>
      </w:r>
      <w:r w:rsidR="002F6F5B" w:rsidRPr="00036AA8">
        <w:rPr>
          <w:rFonts w:ascii="Times New Roman" w:hAnsi="Times New Roman" w:cs="Times New Roman"/>
          <w:sz w:val="24"/>
          <w:szCs w:val="24"/>
        </w:rPr>
        <w:t>país</w:t>
      </w:r>
      <w:r w:rsidRPr="00036AA8">
        <w:rPr>
          <w:rFonts w:ascii="Times New Roman" w:hAnsi="Times New Roman" w:cs="Times New Roman"/>
          <w:sz w:val="24"/>
          <w:szCs w:val="24"/>
        </w:rPr>
        <w:t>, reclamamos cambios y reformas a los cuales no estamos dispuestos a esperar cien años más.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 por eso que hoy me permito dejar ante ustedes los resultados del </w:t>
      </w:r>
      <w:r w:rsidR="002F6F5B" w:rsidRPr="00036AA8">
        <w:rPr>
          <w:rFonts w:ascii="Times New Roman" w:hAnsi="Times New Roman" w:cs="Times New Roman"/>
          <w:sz w:val="24"/>
          <w:szCs w:val="24"/>
        </w:rPr>
        <w:t>Plebiscito</w:t>
      </w:r>
      <w:r w:rsidRPr="00036AA8">
        <w:rPr>
          <w:rFonts w:ascii="Times New Roman" w:hAnsi="Times New Roman" w:cs="Times New Roman"/>
          <w:sz w:val="24"/>
          <w:szCs w:val="24"/>
        </w:rPr>
        <w:t xml:space="preserve"> que adelantaron nuestras comunidades </w:t>
      </w:r>
      <w:r w:rsidR="002F6F5B" w:rsidRPr="00036AA8">
        <w:rPr>
          <w:rFonts w:ascii="Times New Roman" w:hAnsi="Times New Roman" w:cs="Times New Roman"/>
          <w:sz w:val="24"/>
          <w:szCs w:val="24"/>
        </w:rPr>
        <w:t>indígenas</w:t>
      </w:r>
      <w:r w:rsidRPr="00036AA8">
        <w:rPr>
          <w:rFonts w:ascii="Times New Roman" w:hAnsi="Times New Roman" w:cs="Times New Roman"/>
          <w:sz w:val="24"/>
          <w:szCs w:val="24"/>
        </w:rPr>
        <w:t>, las organizacio</w:t>
      </w:r>
      <w:r w:rsidR="002F6F5B" w:rsidRPr="00036AA8">
        <w:rPr>
          <w:rFonts w:ascii="Times New Roman" w:hAnsi="Times New Roman" w:cs="Times New Roman"/>
          <w:sz w:val="24"/>
          <w:szCs w:val="24"/>
        </w:rPr>
        <w:t>nes negras de la Costa Pacífica</w:t>
      </w:r>
      <w:r w:rsidRPr="00036AA8">
        <w:rPr>
          <w:rFonts w:ascii="Times New Roman" w:hAnsi="Times New Roman" w:cs="Times New Roman"/>
          <w:sz w:val="24"/>
          <w:szCs w:val="24"/>
        </w:rPr>
        <w:t xml:space="preserve"> raizales de San </w:t>
      </w:r>
      <w:r w:rsidR="002F6F5B" w:rsidRPr="00036AA8">
        <w:rPr>
          <w:rFonts w:ascii="Times New Roman" w:hAnsi="Times New Roman" w:cs="Times New Roman"/>
          <w:sz w:val="24"/>
          <w:szCs w:val="24"/>
        </w:rPr>
        <w:t>Andrés</w:t>
      </w:r>
      <w:r w:rsidRPr="00036AA8">
        <w:rPr>
          <w:rFonts w:ascii="Times New Roman" w:hAnsi="Times New Roman" w:cs="Times New Roman"/>
          <w:sz w:val="24"/>
          <w:szCs w:val="24"/>
        </w:rPr>
        <w:t xml:space="preserve"> y ciudadanos no </w:t>
      </w:r>
      <w:r w:rsidR="002F6F5B" w:rsidRPr="00036AA8">
        <w:rPr>
          <w:rFonts w:ascii="Times New Roman" w:hAnsi="Times New Roman" w:cs="Times New Roman"/>
          <w:sz w:val="24"/>
          <w:szCs w:val="24"/>
        </w:rPr>
        <w:t>indígenas</w:t>
      </w:r>
      <w:r w:rsidR="00920189"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920189" w:rsidRPr="00036AA8">
        <w:rPr>
          <w:rFonts w:ascii="Times New Roman" w:hAnsi="Times New Roman" w:cs="Times New Roman"/>
          <w:sz w:val="24"/>
          <w:szCs w:val="24"/>
        </w:rPr>
        <w:t>D</w:t>
      </w:r>
      <w:r w:rsidRPr="00036AA8">
        <w:rPr>
          <w:rFonts w:ascii="Times New Roman" w:hAnsi="Times New Roman" w:cs="Times New Roman"/>
          <w:sz w:val="24"/>
          <w:szCs w:val="24"/>
        </w:rPr>
        <w:t>el Amazonas, del Guaviare del Putumayo</w:t>
      </w:r>
      <w:r w:rsidR="00920189" w:rsidRPr="00036AA8">
        <w:rPr>
          <w:rFonts w:ascii="Times New Roman" w:hAnsi="Times New Roman" w:cs="Times New Roman"/>
          <w:sz w:val="24"/>
          <w:szCs w:val="24"/>
        </w:rPr>
        <w:t xml:space="preserve"> de la Guajira, de Urabá; por ríos,</w:t>
      </w:r>
      <w:r w:rsidR="00E41BF5" w:rsidRPr="00036AA8">
        <w:rPr>
          <w:rFonts w:ascii="Times New Roman" w:hAnsi="Times New Roman" w:cs="Times New Roman"/>
          <w:sz w:val="24"/>
          <w:szCs w:val="24"/>
        </w:rPr>
        <w:t xml:space="preserve"> </w:t>
      </w:r>
      <w:r w:rsidRPr="00036AA8">
        <w:rPr>
          <w:rFonts w:ascii="Times New Roman" w:hAnsi="Times New Roman" w:cs="Times New Roman"/>
          <w:sz w:val="24"/>
          <w:szCs w:val="24"/>
        </w:rPr>
        <w:t>caños</w:t>
      </w:r>
      <w:r w:rsidR="00920189" w:rsidRPr="00036AA8">
        <w:rPr>
          <w:rFonts w:ascii="Times New Roman" w:hAnsi="Times New Roman" w:cs="Times New Roman"/>
          <w:sz w:val="24"/>
          <w:szCs w:val="24"/>
        </w:rPr>
        <w:t>,</w:t>
      </w:r>
      <w:r w:rsidRPr="00036AA8">
        <w:rPr>
          <w:rFonts w:ascii="Times New Roman" w:hAnsi="Times New Roman" w:cs="Times New Roman"/>
          <w:sz w:val="24"/>
          <w:szCs w:val="24"/>
        </w:rPr>
        <w:t xml:space="preserve"> sabanas</w:t>
      </w:r>
      <w:r w:rsidR="00920189" w:rsidRPr="00036AA8">
        <w:rPr>
          <w:rFonts w:ascii="Times New Roman" w:hAnsi="Times New Roman" w:cs="Times New Roman"/>
          <w:sz w:val="24"/>
          <w:szCs w:val="24"/>
        </w:rPr>
        <w:t>,</w:t>
      </w:r>
      <w:r w:rsidRPr="00036AA8">
        <w:rPr>
          <w:rFonts w:ascii="Times New Roman" w:hAnsi="Times New Roman" w:cs="Times New Roman"/>
          <w:sz w:val="24"/>
          <w:szCs w:val="24"/>
        </w:rPr>
        <w:t xml:space="preserve"> trochas y caminos de los lugares más remotos de nuestra patria, de </w:t>
      </w:r>
      <w:r w:rsidR="002F6F5B" w:rsidRPr="00036AA8">
        <w:rPr>
          <w:rFonts w:ascii="Times New Roman" w:hAnsi="Times New Roman" w:cs="Times New Roman"/>
          <w:sz w:val="24"/>
          <w:szCs w:val="24"/>
        </w:rPr>
        <w:t>allí</w:t>
      </w:r>
      <w:r w:rsidRPr="00036AA8">
        <w:rPr>
          <w:rFonts w:ascii="Times New Roman" w:hAnsi="Times New Roman" w:cs="Times New Roman"/>
          <w:sz w:val="24"/>
          <w:szCs w:val="24"/>
        </w:rPr>
        <w:t xml:space="preserve"> vienen estos votos. Este plebiscito por un nuevo Congreso con la participación de las </w:t>
      </w:r>
      <w:r w:rsidR="002F6F5B" w:rsidRPr="00036AA8">
        <w:rPr>
          <w:rFonts w:ascii="Times New Roman" w:hAnsi="Times New Roman" w:cs="Times New Roman"/>
          <w:sz w:val="24"/>
          <w:szCs w:val="24"/>
        </w:rPr>
        <w:t>minorías</w:t>
      </w:r>
      <w:r w:rsidRPr="00036AA8">
        <w:rPr>
          <w:rFonts w:ascii="Times New Roman" w:hAnsi="Times New Roman" w:cs="Times New Roman"/>
          <w:sz w:val="24"/>
          <w:szCs w:val="24"/>
        </w:rPr>
        <w:t xml:space="preserve"> </w:t>
      </w:r>
      <w:r w:rsidR="002F6F5B" w:rsidRPr="00036AA8">
        <w:rPr>
          <w:rFonts w:ascii="Times New Roman" w:hAnsi="Times New Roman" w:cs="Times New Roman"/>
          <w:sz w:val="24"/>
          <w:szCs w:val="24"/>
        </w:rPr>
        <w:t>é</w:t>
      </w:r>
      <w:r w:rsidRPr="00036AA8">
        <w:rPr>
          <w:rFonts w:ascii="Times New Roman" w:hAnsi="Times New Roman" w:cs="Times New Roman"/>
          <w:sz w:val="24"/>
          <w:szCs w:val="24"/>
        </w:rPr>
        <w:t>tnicas, lo entiendo como un claro mandato de quienes me eligieron para que mi voto sea uno más en favor de la disolución del Congreso y la elección de uno que responda a las dema</w:t>
      </w:r>
      <w:r w:rsidR="002F6F5B" w:rsidRPr="00036AA8">
        <w:rPr>
          <w:rFonts w:ascii="Times New Roman" w:hAnsi="Times New Roman" w:cs="Times New Roman"/>
          <w:sz w:val="24"/>
          <w:szCs w:val="24"/>
        </w:rPr>
        <w:t>n</w:t>
      </w:r>
      <w:r w:rsidR="00E41BF5" w:rsidRPr="00036AA8">
        <w:rPr>
          <w:rFonts w:ascii="Times New Roman" w:hAnsi="Times New Roman" w:cs="Times New Roman"/>
          <w:sz w:val="24"/>
          <w:szCs w:val="24"/>
        </w:rPr>
        <w:t>das del n</w:t>
      </w:r>
      <w:r w:rsidRPr="00036AA8">
        <w:rPr>
          <w:rFonts w:ascii="Times New Roman" w:hAnsi="Times New Roman" w:cs="Times New Roman"/>
          <w:sz w:val="24"/>
          <w:szCs w:val="24"/>
        </w:rPr>
        <w:t xml:space="preserve">uevo </w:t>
      </w:r>
      <w:r w:rsidR="00E41BF5" w:rsidRPr="00036AA8">
        <w:rPr>
          <w:rFonts w:ascii="Times New Roman" w:hAnsi="Times New Roman" w:cs="Times New Roman"/>
          <w:sz w:val="24"/>
          <w:szCs w:val="24"/>
        </w:rPr>
        <w:t>p</w:t>
      </w:r>
      <w:r w:rsidRPr="00036AA8">
        <w:rPr>
          <w:rFonts w:ascii="Times New Roman" w:hAnsi="Times New Roman" w:cs="Times New Roman"/>
          <w:sz w:val="24"/>
          <w:szCs w:val="24"/>
        </w:rPr>
        <w:t>aís que estamos forjando.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Anuncio desde </w:t>
      </w:r>
      <w:r w:rsidR="00E41BF5" w:rsidRPr="00036AA8">
        <w:rPr>
          <w:rFonts w:ascii="Times New Roman" w:hAnsi="Times New Roman" w:cs="Times New Roman"/>
          <w:sz w:val="24"/>
          <w:szCs w:val="24"/>
        </w:rPr>
        <w:t>ahora</w:t>
      </w:r>
      <w:r w:rsidRPr="00036AA8">
        <w:rPr>
          <w:rFonts w:ascii="Times New Roman" w:hAnsi="Times New Roman" w:cs="Times New Roman"/>
          <w:sz w:val="24"/>
          <w:szCs w:val="24"/>
        </w:rPr>
        <w:t xml:space="preserve"> que cumpliré con este mandato y que mi voto no será el de Francisco Rojas Birry, sino el de los indios</w:t>
      </w:r>
      <w:r w:rsidR="002757A4" w:rsidRPr="00036AA8">
        <w:rPr>
          <w:rFonts w:ascii="Times New Roman" w:hAnsi="Times New Roman" w:cs="Times New Roman"/>
          <w:sz w:val="24"/>
          <w:szCs w:val="24"/>
        </w:rPr>
        <w:t>,</w:t>
      </w:r>
      <w:r w:rsidRPr="00036AA8">
        <w:rPr>
          <w:rFonts w:ascii="Times New Roman" w:hAnsi="Times New Roman" w:cs="Times New Roman"/>
          <w:sz w:val="24"/>
          <w:szCs w:val="24"/>
        </w:rPr>
        <w:t xml:space="preserve"> los negros y los raizales de este país</w:t>
      </w:r>
      <w:r w:rsidR="00920189" w:rsidRPr="00036AA8">
        <w:rPr>
          <w:rFonts w:ascii="Times New Roman" w:hAnsi="Times New Roman" w:cs="Times New Roman"/>
          <w:sz w:val="24"/>
          <w:szCs w:val="24"/>
        </w:rPr>
        <w:t>.</w:t>
      </w:r>
    </w:p>
    <w:p w:rsidR="00A41E0C" w:rsidRPr="00036AA8" w:rsidRDefault="00E41BF5" w:rsidP="00E41BF5">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Francisco Rojas Birry</w:t>
      </w:r>
      <w:r w:rsidR="00A41E0C" w:rsidRPr="00036AA8">
        <w:rPr>
          <w:rFonts w:ascii="Times New Roman" w:hAnsi="Times New Roman" w:cs="Times New Roman"/>
          <w:sz w:val="24"/>
          <w:szCs w:val="24"/>
        </w:rPr>
        <w:t>.</w:t>
      </w:r>
    </w:p>
    <w:p w:rsidR="00A41E0C" w:rsidRPr="00036AA8" w:rsidRDefault="00E41BF5" w:rsidP="00E41BF5">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F</w:t>
      </w:r>
      <w:r w:rsidR="00A41E0C" w:rsidRPr="00036AA8">
        <w:rPr>
          <w:rFonts w:ascii="Times New Roman" w:hAnsi="Times New Roman" w:cs="Times New Roman"/>
          <w:b/>
          <w:sz w:val="24"/>
          <w:szCs w:val="24"/>
        </w:rPr>
        <w:t>ISCAL</w:t>
      </w:r>
      <w:r w:rsidRPr="00036AA8">
        <w:rPr>
          <w:rFonts w:ascii="Times New Roman" w:hAnsi="Times New Roman" w:cs="Times New Roman"/>
          <w:b/>
          <w:sz w:val="24"/>
          <w:szCs w:val="24"/>
        </w:rPr>
        <w:t>ÍA GENERAL DE LA NACIÓ</w:t>
      </w:r>
      <w:r w:rsidR="00A41E0C" w:rsidRPr="00036AA8">
        <w:rPr>
          <w:rFonts w:ascii="Times New Roman" w:hAnsi="Times New Roman" w:cs="Times New Roman"/>
          <w:b/>
          <w:sz w:val="24"/>
          <w:szCs w:val="24"/>
        </w:rPr>
        <w:t>N</w:t>
      </w:r>
    </w:p>
    <w:p w:rsidR="00A41E0C" w:rsidRPr="00036AA8" w:rsidRDefault="00E41BF5"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Integración de la Fiscalía General de la Nación.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Presidencia somete a votación el texto del </w:t>
      </w:r>
      <w:r w:rsidR="00E41BF5"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en dos partes: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primera parte sin </w:t>
      </w:r>
      <w:r w:rsidRPr="00036AA8">
        <w:rPr>
          <w:rFonts w:ascii="Times New Roman" w:hAnsi="Times New Roman" w:cs="Times New Roman"/>
          <w:b/>
          <w:sz w:val="24"/>
          <w:szCs w:val="24"/>
        </w:rPr>
        <w:t>la frase</w:t>
      </w:r>
      <w:r w:rsidR="00920189"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la </w:t>
      </w:r>
      <w:r w:rsidR="00E41BF5" w:rsidRPr="00036AA8">
        <w:rPr>
          <w:rFonts w:ascii="Times New Roman" w:hAnsi="Times New Roman" w:cs="Times New Roman"/>
          <w:b/>
          <w:sz w:val="24"/>
          <w:szCs w:val="24"/>
        </w:rPr>
        <w:t>Policía</w:t>
      </w:r>
      <w:r w:rsidRPr="00036AA8">
        <w:rPr>
          <w:rFonts w:ascii="Times New Roman" w:hAnsi="Times New Roman" w:cs="Times New Roman"/>
          <w:b/>
          <w:sz w:val="24"/>
          <w:szCs w:val="24"/>
        </w:rPr>
        <w:t xml:space="preserve"> </w:t>
      </w:r>
      <w:r w:rsidR="00E41BF5" w:rsidRPr="00036AA8">
        <w:rPr>
          <w:rFonts w:ascii="Times New Roman" w:hAnsi="Times New Roman" w:cs="Times New Roman"/>
          <w:b/>
          <w:sz w:val="24"/>
          <w:szCs w:val="24"/>
        </w:rPr>
        <w:t>Judicial</w:t>
      </w:r>
      <w:r w:rsidRPr="00036AA8">
        <w:rPr>
          <w:rFonts w:ascii="Times New Roman" w:hAnsi="Times New Roman" w:cs="Times New Roman"/>
          <w:sz w:val="24"/>
          <w:szCs w:val="24"/>
        </w:rPr>
        <w:t>, y obtiene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w:t>
      </w:r>
      <w:r w:rsidR="002757A4" w:rsidRPr="00036AA8">
        <w:rPr>
          <w:rFonts w:ascii="Times New Roman" w:hAnsi="Times New Roman" w:cs="Times New Roman"/>
          <w:sz w:val="24"/>
          <w:szCs w:val="24"/>
        </w:rPr>
        <w:t>a y ocho (48) votos afirmativos.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Dos (2) </w:t>
      </w:r>
      <w:r w:rsidR="00E41BF5" w:rsidRPr="00036AA8">
        <w:rPr>
          <w:rFonts w:ascii="Times New Roman" w:hAnsi="Times New Roman" w:cs="Times New Roman"/>
          <w:sz w:val="24"/>
          <w:szCs w:val="24"/>
        </w:rPr>
        <w:t>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Ninguna</w:t>
      </w:r>
      <w:r w:rsidR="002757A4"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00E41BF5" w:rsidRPr="00036AA8">
        <w:rPr>
          <w:rFonts w:ascii="Times New Roman" w:hAnsi="Times New Roman" w:cs="Times New Roman"/>
          <w:sz w:val="24"/>
          <w:szCs w:val="24"/>
        </w:rPr>
        <w:t>0</w:t>
      </w:r>
      <w:r w:rsidRPr="00036AA8">
        <w:rPr>
          <w:rFonts w:ascii="Times New Roman" w:hAnsi="Times New Roman" w:cs="Times New Roman"/>
          <w:sz w:val="24"/>
          <w:szCs w:val="24"/>
        </w:rPr>
        <w:t>) abstención.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texto ha sido </w:t>
      </w:r>
      <w:r w:rsidR="002757A4" w:rsidRPr="00036AA8">
        <w:rPr>
          <w:rFonts w:ascii="Times New Roman" w:hAnsi="Times New Roman" w:cs="Times New Roman"/>
          <w:sz w:val="24"/>
          <w:szCs w:val="24"/>
        </w:rPr>
        <w:t>A</w:t>
      </w:r>
      <w:r w:rsidR="00E41BF5" w:rsidRPr="00036AA8">
        <w:rPr>
          <w:rFonts w:ascii="Times New Roman" w:hAnsi="Times New Roman" w:cs="Times New Roman"/>
          <w:sz w:val="24"/>
          <w:szCs w:val="24"/>
        </w:rPr>
        <w:t>probado</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La frase</w:t>
      </w:r>
      <w:r w:rsidR="00920189"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la </w:t>
      </w:r>
      <w:r w:rsidR="00E41BF5" w:rsidRPr="00036AA8">
        <w:rPr>
          <w:rFonts w:ascii="Times New Roman" w:hAnsi="Times New Roman" w:cs="Times New Roman"/>
          <w:b/>
          <w:sz w:val="24"/>
          <w:szCs w:val="24"/>
        </w:rPr>
        <w:t>Policía</w:t>
      </w:r>
      <w:r w:rsidRPr="00036AA8">
        <w:rPr>
          <w:rFonts w:ascii="Times New Roman" w:hAnsi="Times New Roman" w:cs="Times New Roman"/>
          <w:b/>
          <w:sz w:val="24"/>
          <w:szCs w:val="24"/>
        </w:rPr>
        <w:t xml:space="preserve"> Judicial</w:t>
      </w:r>
      <w:r w:rsidRPr="00036AA8">
        <w:rPr>
          <w:rFonts w:ascii="Times New Roman" w:hAnsi="Times New Roman" w:cs="Times New Roman"/>
          <w:sz w:val="24"/>
          <w:szCs w:val="24"/>
        </w:rPr>
        <w:t>, recibe la siguiente votación: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Treinta y tres (33) votos afirmativos.</w:t>
      </w:r>
    </w:p>
    <w:p w:rsidR="00A41E0C" w:rsidRPr="00036AA8" w:rsidRDefault="00E41BF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Siete (7)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Ocho (8)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tal vi</w:t>
      </w:r>
      <w:r w:rsidR="002757A4" w:rsidRPr="00036AA8">
        <w:rPr>
          <w:rFonts w:ascii="Times New Roman" w:hAnsi="Times New Roman" w:cs="Times New Roman"/>
          <w:sz w:val="24"/>
          <w:szCs w:val="24"/>
        </w:rPr>
        <w:t>rtud, la frase respectiva es N</w:t>
      </w:r>
      <w:r w:rsidR="00E41BF5" w:rsidRPr="00036AA8">
        <w:rPr>
          <w:rFonts w:ascii="Times New Roman" w:hAnsi="Times New Roman" w:cs="Times New Roman"/>
          <w:sz w:val="24"/>
          <w:szCs w:val="24"/>
        </w:rPr>
        <w:t>egada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Seguidamente la Presidencia somete a votación el texto completo del </w:t>
      </w:r>
      <w:r w:rsidR="00E41BF5" w:rsidRPr="00036AA8">
        <w:rPr>
          <w:rFonts w:ascii="Times New Roman" w:hAnsi="Times New Roman" w:cs="Times New Roman"/>
          <w:sz w:val="24"/>
          <w:szCs w:val="24"/>
        </w:rPr>
        <w:t>artículo</w:t>
      </w:r>
      <w:r w:rsidRPr="00036AA8">
        <w:rPr>
          <w:rFonts w:ascii="Times New Roman" w:hAnsi="Times New Roman" w:cs="Times New Roman"/>
          <w:sz w:val="24"/>
          <w:szCs w:val="24"/>
        </w:rPr>
        <w:t>, el cual registra la siguiente votación: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Cuarenta y tres (43) votos afirmativos</w:t>
      </w:r>
      <w:r w:rsidR="002757A4" w:rsidRPr="00036AA8">
        <w:rPr>
          <w:rFonts w:ascii="Times New Roman" w:hAnsi="Times New Roman" w:cs="Times New Roman"/>
          <w:sz w:val="24"/>
          <w:szCs w:val="24"/>
        </w:rPr>
        <w:t>.</w:t>
      </w:r>
    </w:p>
    <w:p w:rsidR="00A41E0C" w:rsidRPr="00036AA8" w:rsidRDefault="00E41BF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Dos (2)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Una (1) abstención.</w:t>
      </w:r>
    </w:p>
    <w:p w:rsidR="00A41E0C" w:rsidRPr="00036AA8" w:rsidRDefault="002757A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w:t>
      </w:r>
      <w:r w:rsidR="00A41E0C" w:rsidRPr="00036AA8">
        <w:rPr>
          <w:rFonts w:ascii="Times New Roman" w:hAnsi="Times New Roman" w:cs="Times New Roman"/>
          <w:sz w:val="24"/>
          <w:szCs w:val="24"/>
        </w:rPr>
        <w:t xml:space="preserve"> texto del </w:t>
      </w:r>
      <w:r w:rsidR="00E41BF5"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que acaba de ser A</w:t>
      </w:r>
      <w:r w:rsidR="00E41BF5" w:rsidRPr="00036AA8">
        <w:rPr>
          <w:rFonts w:ascii="Times New Roman" w:hAnsi="Times New Roman" w:cs="Times New Roman"/>
          <w:sz w:val="24"/>
          <w:szCs w:val="24"/>
        </w:rPr>
        <w:t xml:space="preserve">probado </w:t>
      </w:r>
      <w:r w:rsidR="00A41E0C" w:rsidRPr="00036AA8">
        <w:rPr>
          <w:rFonts w:ascii="Times New Roman" w:hAnsi="Times New Roman" w:cs="Times New Roman"/>
          <w:sz w:val="24"/>
          <w:szCs w:val="24"/>
        </w:rPr>
        <w:t>es como sigue:</w:t>
      </w:r>
    </w:p>
    <w:p w:rsidR="00A41E0C" w:rsidRPr="00036AA8" w:rsidRDefault="00E41BF5"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Integración de la Fiscalía General de la Nación</w:t>
      </w:r>
      <w:r w:rsidR="00A41E0C" w:rsidRPr="00036AA8">
        <w:rPr>
          <w:rFonts w:ascii="Times New Roman" w:hAnsi="Times New Roman" w:cs="Times New Roman"/>
          <w:b/>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La Fiscalía General de la Nación estará integrada p</w:t>
      </w:r>
      <w:r w:rsidR="002757A4" w:rsidRPr="00036AA8">
        <w:rPr>
          <w:rFonts w:ascii="Times New Roman" w:hAnsi="Times New Roman" w:cs="Times New Roman"/>
          <w:i/>
          <w:sz w:val="24"/>
          <w:szCs w:val="24"/>
        </w:rPr>
        <w:t>or el Fiscal General</w:t>
      </w:r>
      <w:r w:rsidR="00920189" w:rsidRPr="00036AA8">
        <w:rPr>
          <w:rFonts w:ascii="Times New Roman" w:hAnsi="Times New Roman" w:cs="Times New Roman"/>
          <w:i/>
          <w:sz w:val="24"/>
          <w:szCs w:val="24"/>
        </w:rPr>
        <w:t>,</w:t>
      </w:r>
      <w:r w:rsidR="002757A4" w:rsidRPr="00036AA8">
        <w:rPr>
          <w:rFonts w:ascii="Times New Roman" w:hAnsi="Times New Roman" w:cs="Times New Roman"/>
          <w:i/>
          <w:sz w:val="24"/>
          <w:szCs w:val="24"/>
        </w:rPr>
        <w:t xml:space="preserve"> los Fis</w:t>
      </w:r>
      <w:r w:rsidRPr="00036AA8">
        <w:rPr>
          <w:rFonts w:ascii="Times New Roman" w:hAnsi="Times New Roman" w:cs="Times New Roman"/>
          <w:i/>
          <w:sz w:val="24"/>
          <w:szCs w:val="24"/>
        </w:rPr>
        <w:t xml:space="preserve">cales Delegados, y los demás funcionarios que determine la </w:t>
      </w:r>
      <w:r w:rsidR="00E41BF5" w:rsidRPr="00036AA8">
        <w:rPr>
          <w:rFonts w:ascii="Times New Roman" w:hAnsi="Times New Roman" w:cs="Times New Roman"/>
          <w:i/>
          <w:sz w:val="24"/>
          <w:szCs w:val="24"/>
        </w:rPr>
        <w:t>l</w:t>
      </w:r>
      <w:r w:rsidRPr="00036AA8">
        <w:rPr>
          <w:rFonts w:ascii="Times New Roman" w:hAnsi="Times New Roman" w:cs="Times New Roman"/>
          <w:i/>
          <w:sz w:val="24"/>
          <w:szCs w:val="24"/>
        </w:rPr>
        <w:t>ey.</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El Fiscal General de la Nación será elegido por la Corte Suprema de Ju</w:t>
      </w:r>
      <w:r w:rsidR="002757A4" w:rsidRPr="00036AA8">
        <w:rPr>
          <w:rFonts w:ascii="Times New Roman" w:hAnsi="Times New Roman" w:cs="Times New Roman"/>
          <w:i/>
          <w:sz w:val="24"/>
          <w:szCs w:val="24"/>
        </w:rPr>
        <w:t>sticia de terna enviada por el P</w:t>
      </w:r>
      <w:r w:rsidRPr="00036AA8">
        <w:rPr>
          <w:rFonts w:ascii="Times New Roman" w:hAnsi="Times New Roman" w:cs="Times New Roman"/>
          <w:i/>
          <w:sz w:val="24"/>
          <w:szCs w:val="24"/>
        </w:rPr>
        <w:t>residente de la República para un periodo de cuatro (4) años que coincida con el de éste, y no será reelegible.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Honorable Constituyente Fernando Carrillo Flórez deja la Constancia que a continuación se transcribe:</w:t>
      </w:r>
    </w:p>
    <w:p w:rsidR="00A41E0C" w:rsidRPr="00036AA8" w:rsidRDefault="002757A4" w:rsidP="00E41BF5">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E41BF5" w:rsidRPr="00036AA8">
        <w:rPr>
          <w:rFonts w:ascii="Times New Roman" w:hAnsi="Times New Roman" w:cs="Times New Roman"/>
          <w:sz w:val="24"/>
          <w:szCs w:val="24"/>
        </w:rPr>
        <w:t>,</w:t>
      </w:r>
      <w:r w:rsidRPr="00036AA8">
        <w:rPr>
          <w:rFonts w:ascii="Times New Roman" w:hAnsi="Times New Roman" w:cs="Times New Roman"/>
          <w:sz w:val="24"/>
          <w:szCs w:val="24"/>
        </w:rPr>
        <w:t xml:space="preserve"> junio 7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E41BF5" w:rsidRPr="00036AA8">
        <w:rPr>
          <w:rFonts w:ascii="Times New Roman" w:hAnsi="Times New Roman" w:cs="Times New Roman"/>
          <w:sz w:val="24"/>
          <w:szCs w:val="24"/>
        </w:rPr>
        <w:t>Fiscalía</w:t>
      </w:r>
      <w:r w:rsidRPr="00036AA8">
        <w:rPr>
          <w:rFonts w:ascii="Times New Roman" w:hAnsi="Times New Roman" w:cs="Times New Roman"/>
          <w:sz w:val="24"/>
          <w:szCs w:val="24"/>
        </w:rPr>
        <w:t xml:space="preserve"> General de la Nación, como ente autónomo, debe contar con un Cuerpo de </w:t>
      </w:r>
      <w:r w:rsidR="002757A4" w:rsidRPr="00036AA8">
        <w:rPr>
          <w:rFonts w:ascii="Times New Roman" w:hAnsi="Times New Roman" w:cs="Times New Roman"/>
          <w:sz w:val="24"/>
          <w:szCs w:val="24"/>
        </w:rPr>
        <w:t>P</w:t>
      </w:r>
      <w:r w:rsidR="00E41BF5" w:rsidRPr="00036AA8">
        <w:rPr>
          <w:rFonts w:ascii="Times New Roman" w:hAnsi="Times New Roman" w:cs="Times New Roman"/>
          <w:sz w:val="24"/>
          <w:szCs w:val="24"/>
        </w:rPr>
        <w:t>olicía</w:t>
      </w:r>
      <w:r w:rsidRPr="00036AA8">
        <w:rPr>
          <w:rFonts w:ascii="Times New Roman" w:hAnsi="Times New Roman" w:cs="Times New Roman"/>
          <w:sz w:val="24"/>
          <w:szCs w:val="24"/>
        </w:rPr>
        <w:t xml:space="preserve"> Judicial. Crear una entidad de esa envergadura sin </w:t>
      </w:r>
      <w:r w:rsidR="00E41BF5" w:rsidRPr="00036AA8">
        <w:rPr>
          <w:rFonts w:ascii="Times New Roman" w:hAnsi="Times New Roman" w:cs="Times New Roman"/>
          <w:sz w:val="24"/>
          <w:szCs w:val="24"/>
        </w:rPr>
        <w:t>Policía</w:t>
      </w:r>
      <w:r w:rsidR="00920189" w:rsidRPr="00036AA8">
        <w:rPr>
          <w:rFonts w:ascii="Times New Roman" w:hAnsi="Times New Roman" w:cs="Times New Roman"/>
          <w:sz w:val="24"/>
          <w:szCs w:val="24"/>
        </w:rPr>
        <w:t xml:space="preserve"> J</w:t>
      </w:r>
      <w:r w:rsidRPr="00036AA8">
        <w:rPr>
          <w:rFonts w:ascii="Times New Roman" w:hAnsi="Times New Roman" w:cs="Times New Roman"/>
          <w:sz w:val="24"/>
          <w:szCs w:val="24"/>
        </w:rPr>
        <w:t>udicial, es poner en entredicho</w:t>
      </w:r>
      <w:r w:rsidR="002757A4" w:rsidRPr="00036AA8">
        <w:rPr>
          <w:rFonts w:ascii="Times New Roman" w:hAnsi="Times New Roman" w:cs="Times New Roman"/>
          <w:sz w:val="24"/>
          <w:szCs w:val="24"/>
        </w:rPr>
        <w:t xml:space="preserve"> su independencia frente a los P</w:t>
      </w:r>
      <w:r w:rsidRPr="00036AA8">
        <w:rPr>
          <w:rFonts w:ascii="Times New Roman" w:hAnsi="Times New Roman" w:cs="Times New Roman"/>
          <w:sz w:val="24"/>
          <w:szCs w:val="24"/>
        </w:rPr>
        <w:t>oderes Públicos.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Presentada por:</w:t>
      </w:r>
    </w:p>
    <w:p w:rsidR="00A41E0C" w:rsidRPr="00036AA8" w:rsidRDefault="00E41BF5" w:rsidP="00E41BF5">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Fernando Carrillo Flórez.</w:t>
      </w:r>
    </w:p>
    <w:p w:rsidR="00A41E0C" w:rsidRPr="00036AA8" w:rsidRDefault="00E41BF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Incluida </w:t>
      </w:r>
      <w:r w:rsidR="00A41E0C" w:rsidRPr="00036AA8">
        <w:rPr>
          <w:rFonts w:ascii="Times New Roman" w:hAnsi="Times New Roman" w:cs="Times New Roman"/>
          <w:sz w:val="24"/>
          <w:szCs w:val="24"/>
        </w:rPr>
        <w:t xml:space="preserve">en el Acta del </w:t>
      </w:r>
      <w:r w:rsidRPr="00036AA8">
        <w:rPr>
          <w:rFonts w:ascii="Times New Roman" w:hAnsi="Times New Roman" w:cs="Times New Roman"/>
          <w:sz w:val="24"/>
          <w:szCs w:val="24"/>
        </w:rPr>
        <w:t>día viernes 7 de junio de 1991</w:t>
      </w:r>
      <w:r w:rsidR="00ED4543" w:rsidRPr="00036AA8">
        <w:rPr>
          <w:rFonts w:ascii="Times New Roman" w:hAnsi="Times New Roman" w:cs="Times New Roman"/>
          <w:sz w:val="24"/>
          <w:szCs w:val="24"/>
        </w:rPr>
        <w:t>.</w:t>
      </w:r>
    </w:p>
    <w:p w:rsidR="00A41E0C" w:rsidRPr="00036AA8" w:rsidRDefault="00E41BF5"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Fiscalía General de la Nación</w:t>
      </w:r>
    </w:p>
    <w:p w:rsidR="00A41E0C" w:rsidRPr="00036AA8" w:rsidRDefault="00E41BF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Funciones de la Fiscalía General de la Nación</w:t>
      </w:r>
      <w:r w:rsidR="00A41E0C" w:rsidRPr="00036AA8">
        <w:rPr>
          <w:rFonts w:ascii="Times New Roman" w:hAnsi="Times New Roman" w:cs="Times New Roman"/>
          <w:b/>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someter a votación el texto del articulado correspondiente a las Funciones de la Fiscalía General de la Nación hacen us</w:t>
      </w:r>
      <w:r w:rsidR="002757A4" w:rsidRPr="00036AA8">
        <w:rPr>
          <w:rFonts w:ascii="Times New Roman" w:hAnsi="Times New Roman" w:cs="Times New Roman"/>
          <w:sz w:val="24"/>
          <w:szCs w:val="24"/>
        </w:rPr>
        <w:t>o de la palabra los honorables C</w:t>
      </w:r>
      <w:r w:rsidRPr="00036AA8">
        <w:rPr>
          <w:rFonts w:ascii="Times New Roman" w:hAnsi="Times New Roman" w:cs="Times New Roman"/>
          <w:sz w:val="24"/>
          <w:szCs w:val="24"/>
        </w:rPr>
        <w:t>onstituyentes</w:t>
      </w:r>
      <w:r w:rsidR="00E41BF5" w:rsidRPr="00036AA8">
        <w:rPr>
          <w:rFonts w:ascii="Times New Roman" w:hAnsi="Times New Roman" w:cs="Times New Roman"/>
          <w:sz w:val="24"/>
          <w:szCs w:val="24"/>
        </w:rPr>
        <w:t>,</w:t>
      </w:r>
      <w:r w:rsidRPr="00036AA8">
        <w:rPr>
          <w:rFonts w:ascii="Times New Roman" w:hAnsi="Times New Roman" w:cs="Times New Roman"/>
          <w:sz w:val="24"/>
          <w:szCs w:val="24"/>
        </w:rPr>
        <w:t xml:space="preserve"> Gustavo Zafra Roldán, Carlos Daniel Abello Roca</w:t>
      </w:r>
      <w:r w:rsidR="00E41BF5" w:rsidRPr="00036AA8">
        <w:rPr>
          <w:rFonts w:ascii="Times New Roman" w:hAnsi="Times New Roman" w:cs="Times New Roman"/>
          <w:sz w:val="24"/>
          <w:szCs w:val="24"/>
        </w:rPr>
        <w:t>,</w:t>
      </w:r>
      <w:r w:rsidRPr="00036AA8">
        <w:rPr>
          <w:rFonts w:ascii="Times New Roman" w:hAnsi="Times New Roman" w:cs="Times New Roman"/>
          <w:sz w:val="24"/>
          <w:szCs w:val="24"/>
        </w:rPr>
        <w:t xml:space="preserve"> Dar</w:t>
      </w:r>
      <w:r w:rsidR="00E41BF5" w:rsidRPr="00036AA8">
        <w:rPr>
          <w:rFonts w:ascii="Times New Roman" w:hAnsi="Times New Roman" w:cs="Times New Roman"/>
          <w:sz w:val="24"/>
          <w:szCs w:val="24"/>
        </w:rPr>
        <w:t>í</w:t>
      </w:r>
      <w:r w:rsidRPr="00036AA8">
        <w:rPr>
          <w:rFonts w:ascii="Times New Roman" w:hAnsi="Times New Roman" w:cs="Times New Roman"/>
          <w:sz w:val="24"/>
          <w:szCs w:val="24"/>
        </w:rPr>
        <w:t>o Mejía Agudelo</w:t>
      </w:r>
      <w:r w:rsidR="00E41BF5" w:rsidRPr="00036AA8">
        <w:rPr>
          <w:rFonts w:ascii="Times New Roman" w:hAnsi="Times New Roman" w:cs="Times New Roman"/>
          <w:sz w:val="24"/>
          <w:szCs w:val="24"/>
        </w:rPr>
        <w:t>,</w:t>
      </w:r>
      <w:r w:rsidRPr="00036AA8">
        <w:rPr>
          <w:rFonts w:ascii="Times New Roman" w:hAnsi="Times New Roman" w:cs="Times New Roman"/>
          <w:sz w:val="24"/>
          <w:szCs w:val="24"/>
        </w:rPr>
        <w:t xml:space="preserve"> Luis Guillermo Nieto Roa</w:t>
      </w:r>
      <w:r w:rsidR="00E41BF5" w:rsidRPr="00036AA8">
        <w:rPr>
          <w:rFonts w:ascii="Times New Roman" w:hAnsi="Times New Roman" w:cs="Times New Roman"/>
          <w:sz w:val="24"/>
          <w:szCs w:val="24"/>
        </w:rPr>
        <w:t>,</w:t>
      </w:r>
      <w:r w:rsidRPr="00036AA8">
        <w:rPr>
          <w:rFonts w:ascii="Times New Roman" w:hAnsi="Times New Roman" w:cs="Times New Roman"/>
          <w:sz w:val="24"/>
          <w:szCs w:val="24"/>
        </w:rPr>
        <w:t xml:space="preserve"> Jaime Arias López y Guillermo Perry Rubio.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Con resu</w:t>
      </w:r>
      <w:r w:rsidR="002757A4" w:rsidRPr="00036AA8">
        <w:rPr>
          <w:rFonts w:ascii="Times New Roman" w:hAnsi="Times New Roman" w:cs="Times New Roman"/>
          <w:sz w:val="24"/>
          <w:szCs w:val="24"/>
        </w:rPr>
        <w:t>ltado parcial de t</w:t>
      </w:r>
      <w:r w:rsidR="00E41BF5" w:rsidRPr="00036AA8">
        <w:rPr>
          <w:rFonts w:ascii="Times New Roman" w:hAnsi="Times New Roman" w:cs="Times New Roman"/>
          <w:sz w:val="24"/>
          <w:szCs w:val="24"/>
        </w:rPr>
        <w:t>reinta y dos (</w:t>
      </w:r>
      <w:r w:rsidRPr="00036AA8">
        <w:rPr>
          <w:rFonts w:ascii="Times New Roman" w:hAnsi="Times New Roman" w:cs="Times New Roman"/>
          <w:sz w:val="24"/>
          <w:szCs w:val="24"/>
        </w:rPr>
        <w:t xml:space="preserve">32) votos afirmativos </w:t>
      </w:r>
      <w:r w:rsidR="00E41BF5" w:rsidRPr="00036AA8">
        <w:rPr>
          <w:rFonts w:ascii="Times New Roman" w:hAnsi="Times New Roman" w:cs="Times New Roman"/>
          <w:sz w:val="24"/>
          <w:szCs w:val="24"/>
        </w:rPr>
        <w:t>el</w:t>
      </w:r>
      <w:r w:rsidRPr="00036AA8">
        <w:rPr>
          <w:rFonts w:ascii="Times New Roman" w:hAnsi="Times New Roman" w:cs="Times New Roman"/>
          <w:sz w:val="24"/>
          <w:szCs w:val="24"/>
        </w:rPr>
        <w:t xml:space="preserve"> Constituyente Guillermo Perry Rubio solicita votación nominal, a lo cual se procede desde la </w:t>
      </w:r>
      <w:r w:rsidR="00E41BF5" w:rsidRPr="00036AA8">
        <w:rPr>
          <w:rFonts w:ascii="Times New Roman" w:hAnsi="Times New Roman" w:cs="Times New Roman"/>
          <w:sz w:val="24"/>
          <w:szCs w:val="24"/>
        </w:rPr>
        <w:t>h</w:t>
      </w:r>
      <w:r w:rsidRPr="00036AA8">
        <w:rPr>
          <w:rFonts w:ascii="Times New Roman" w:hAnsi="Times New Roman" w:cs="Times New Roman"/>
          <w:sz w:val="24"/>
          <w:szCs w:val="24"/>
        </w:rPr>
        <w:t>onorable Constit</w:t>
      </w:r>
      <w:r w:rsidR="00E41BF5" w:rsidRPr="00036AA8">
        <w:rPr>
          <w:rFonts w:ascii="Times New Roman" w:hAnsi="Times New Roman" w:cs="Times New Roman"/>
          <w:sz w:val="24"/>
          <w:szCs w:val="24"/>
        </w:rPr>
        <w:t>uyente Helena Herrán de Montoya</w:t>
      </w:r>
      <w:r w:rsidRPr="00036AA8">
        <w:rPr>
          <w:rFonts w:ascii="Times New Roman" w:hAnsi="Times New Roman" w:cs="Times New Roman"/>
          <w:sz w:val="24"/>
          <w:szCs w:val="24"/>
        </w:rPr>
        <w:t xml:space="preserve"> pero una vez iniciada, el </w:t>
      </w:r>
      <w:r w:rsidR="00E41BF5" w:rsidRPr="00036AA8">
        <w:rPr>
          <w:rFonts w:ascii="Times New Roman" w:hAnsi="Times New Roman" w:cs="Times New Roman"/>
          <w:sz w:val="24"/>
          <w:szCs w:val="24"/>
        </w:rPr>
        <w:t>h</w:t>
      </w:r>
      <w:r w:rsidRPr="00036AA8">
        <w:rPr>
          <w:rFonts w:ascii="Times New Roman" w:hAnsi="Times New Roman" w:cs="Times New Roman"/>
          <w:sz w:val="24"/>
          <w:szCs w:val="24"/>
        </w:rPr>
        <w:t>onorable Constituyente Carlos Lleras de la Fuente soli</w:t>
      </w:r>
      <w:r w:rsidR="00E41BF5" w:rsidRPr="00036AA8">
        <w:rPr>
          <w:rFonts w:ascii="Times New Roman" w:hAnsi="Times New Roman" w:cs="Times New Roman"/>
          <w:sz w:val="24"/>
          <w:szCs w:val="24"/>
        </w:rPr>
        <w:t>ci</w:t>
      </w:r>
      <w:r w:rsidRPr="00036AA8">
        <w:rPr>
          <w:rFonts w:ascii="Times New Roman" w:hAnsi="Times New Roman" w:cs="Times New Roman"/>
          <w:sz w:val="24"/>
          <w:szCs w:val="24"/>
        </w:rPr>
        <w:t>ta se levante la Sesión Plenaria y se proceda a votar el articulado el próximo martes.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petición es aceptada y se convoca para el próximo martes a realizar la votación a este articulado.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E41BF5" w:rsidRPr="00036AA8">
        <w:rPr>
          <w:rFonts w:ascii="Times New Roman" w:hAnsi="Times New Roman" w:cs="Times New Roman"/>
          <w:sz w:val="24"/>
          <w:szCs w:val="24"/>
        </w:rPr>
        <w:t>Presidencia</w:t>
      </w:r>
      <w:r w:rsidR="00ED4543" w:rsidRPr="00036AA8">
        <w:rPr>
          <w:rFonts w:ascii="Times New Roman" w:hAnsi="Times New Roman" w:cs="Times New Roman"/>
          <w:sz w:val="24"/>
          <w:szCs w:val="24"/>
        </w:rPr>
        <w:t xml:space="preserve"> levanta la Sesión a las o</w:t>
      </w:r>
      <w:r w:rsidRPr="00036AA8">
        <w:rPr>
          <w:rFonts w:ascii="Times New Roman" w:hAnsi="Times New Roman" w:cs="Times New Roman"/>
          <w:sz w:val="24"/>
          <w:szCs w:val="24"/>
        </w:rPr>
        <w:t>cho y treinta de la noche (8:30 p</w:t>
      </w:r>
      <w:r w:rsidR="002757A4" w:rsidRPr="00036AA8">
        <w:rPr>
          <w:rFonts w:ascii="Times New Roman" w:hAnsi="Times New Roman" w:cs="Times New Roman"/>
          <w:sz w:val="24"/>
          <w:szCs w:val="24"/>
        </w:rPr>
        <w:t>.</w:t>
      </w:r>
      <w:r w:rsidR="00ED4543"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FE2DAA" w:rsidRPr="00036AA8">
        <w:rPr>
          <w:rFonts w:ascii="Times New Roman" w:hAnsi="Times New Roman" w:cs="Times New Roman"/>
          <w:sz w:val="24"/>
          <w:szCs w:val="24"/>
        </w:rPr>
        <w:t>,</w:t>
      </w:r>
      <w:r w:rsidRPr="00036AA8">
        <w:rPr>
          <w:rFonts w:ascii="Times New Roman" w:hAnsi="Times New Roman" w:cs="Times New Roman"/>
          <w:sz w:val="24"/>
          <w:szCs w:val="24"/>
        </w:rPr>
        <w:t xml:space="preserve"> y la convoca para mañana sábado a las </w:t>
      </w:r>
      <w:r w:rsidR="00FE2DAA" w:rsidRPr="00036AA8">
        <w:rPr>
          <w:rFonts w:ascii="Times New Roman" w:hAnsi="Times New Roman" w:cs="Times New Roman"/>
          <w:sz w:val="24"/>
          <w:szCs w:val="24"/>
        </w:rPr>
        <w:t>nueve de la mañana (9:00 a.</w:t>
      </w:r>
      <w:r w:rsidR="00ED4543" w:rsidRPr="00036AA8">
        <w:rPr>
          <w:rFonts w:ascii="Times New Roman" w:hAnsi="Times New Roman" w:cs="Times New Roman"/>
          <w:sz w:val="24"/>
          <w:szCs w:val="24"/>
        </w:rPr>
        <w:t xml:space="preserve"> </w:t>
      </w:r>
      <w:r w:rsidR="00FE2DAA" w:rsidRPr="00036AA8">
        <w:rPr>
          <w:rFonts w:ascii="Times New Roman" w:hAnsi="Times New Roman" w:cs="Times New Roman"/>
          <w:sz w:val="24"/>
          <w:szCs w:val="24"/>
        </w:rPr>
        <w:t>m.)</w:t>
      </w:r>
      <w:r w:rsidRPr="00036AA8">
        <w:rPr>
          <w:rFonts w:ascii="Times New Roman" w:hAnsi="Times New Roman" w:cs="Times New Roman"/>
          <w:sz w:val="24"/>
          <w:szCs w:val="24"/>
        </w:rPr>
        <w:t>.</w:t>
      </w:r>
    </w:p>
    <w:p w:rsidR="00FE2DAA" w:rsidRPr="00036AA8" w:rsidRDefault="00FE2D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Presidentes</w:t>
      </w:r>
      <w:r w:rsidR="00A41E0C" w:rsidRPr="00036AA8">
        <w:rPr>
          <w:rFonts w:ascii="Times New Roman" w:hAnsi="Times New Roman" w:cs="Times New Roman"/>
          <w:sz w:val="24"/>
          <w:szCs w:val="24"/>
        </w:rPr>
        <w:t>:</w:t>
      </w:r>
    </w:p>
    <w:p w:rsidR="00FE2DAA" w:rsidRPr="00036AA8" w:rsidRDefault="002757A4" w:rsidP="00FE2DAA">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Antonio José</w:t>
      </w:r>
      <w:r w:rsidR="00FE2DAA" w:rsidRPr="00036AA8">
        <w:rPr>
          <w:rFonts w:ascii="Times New Roman" w:hAnsi="Times New Roman" w:cs="Times New Roman"/>
          <w:i/>
          <w:sz w:val="24"/>
          <w:szCs w:val="24"/>
        </w:rPr>
        <w:t xml:space="preserve"> Navarro Wolff, Álvaro Gómez Hurtado, Horacio Serpa Uribe.</w:t>
      </w:r>
    </w:p>
    <w:p w:rsidR="00A41E0C" w:rsidRPr="00036AA8" w:rsidRDefault="00FE2D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El Secretario General,</w:t>
      </w:r>
    </w:p>
    <w:p w:rsidR="00FE2DAA" w:rsidRPr="00036AA8" w:rsidRDefault="00FE2DAA" w:rsidP="00FE2DAA">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Jacobo Pérez Escobar</w:t>
      </w:r>
      <w:r w:rsidRPr="00036AA8">
        <w:rPr>
          <w:rFonts w:ascii="Times New Roman" w:hAnsi="Times New Roman" w:cs="Times New Roman"/>
          <w:sz w:val="24"/>
          <w:szCs w:val="24"/>
        </w:rPr>
        <w:t>.</w:t>
      </w:r>
    </w:p>
    <w:p w:rsidR="00A41E0C" w:rsidRPr="00036AA8" w:rsidRDefault="00ED45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w:t>
      </w:r>
      <w:r w:rsidR="00A41E0C" w:rsidRPr="00036AA8">
        <w:rPr>
          <w:rFonts w:ascii="Times New Roman" w:hAnsi="Times New Roman" w:cs="Times New Roman"/>
          <w:sz w:val="24"/>
          <w:szCs w:val="24"/>
        </w:rPr>
        <w:t xml:space="preserve"> Relator</w:t>
      </w:r>
      <w:r w:rsidRPr="00036AA8">
        <w:rPr>
          <w:rFonts w:ascii="Times New Roman" w:hAnsi="Times New Roman" w:cs="Times New Roman"/>
          <w:sz w:val="24"/>
          <w:szCs w:val="24"/>
        </w:rPr>
        <w:t>es</w:t>
      </w:r>
      <w:r w:rsidR="00FE2DAA" w:rsidRPr="00036AA8">
        <w:rPr>
          <w:rFonts w:ascii="Times New Roman" w:hAnsi="Times New Roman" w:cs="Times New Roman"/>
          <w:sz w:val="24"/>
          <w:szCs w:val="24"/>
        </w:rPr>
        <w:t>,</w:t>
      </w:r>
    </w:p>
    <w:p w:rsidR="00FE2DAA" w:rsidRPr="00036AA8" w:rsidRDefault="00FE2DAA" w:rsidP="00FE2DAA">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Fernando Galvis Gaitán, Jairo</w:t>
      </w:r>
      <w:r w:rsidR="00A41E0C" w:rsidRPr="00036AA8">
        <w:rPr>
          <w:rFonts w:ascii="Times New Roman" w:hAnsi="Times New Roman" w:cs="Times New Roman"/>
          <w:i/>
          <w:sz w:val="24"/>
          <w:szCs w:val="24"/>
        </w:rPr>
        <w:t xml:space="preserve"> E.</w:t>
      </w:r>
      <w:r w:rsidRPr="00036AA8">
        <w:rPr>
          <w:rFonts w:ascii="Times New Roman" w:hAnsi="Times New Roman" w:cs="Times New Roman"/>
          <w:i/>
          <w:sz w:val="24"/>
          <w:szCs w:val="24"/>
        </w:rPr>
        <w:t xml:space="preserve"> Bonilla Marroquín</w:t>
      </w:r>
      <w:r w:rsidR="00A41E0C" w:rsidRPr="00036AA8">
        <w:rPr>
          <w:rFonts w:ascii="Times New Roman" w:hAnsi="Times New Roman" w:cs="Times New Roman"/>
          <w:sz w:val="24"/>
          <w:szCs w:val="24"/>
        </w:rPr>
        <w:t>.</w:t>
      </w:r>
    </w:p>
    <w:p w:rsidR="00FE2DA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Asesor </w:t>
      </w:r>
      <w:r w:rsidR="00FE2DAA" w:rsidRPr="00036AA8">
        <w:rPr>
          <w:rFonts w:ascii="Times New Roman" w:hAnsi="Times New Roman" w:cs="Times New Roman"/>
          <w:sz w:val="24"/>
          <w:szCs w:val="24"/>
        </w:rPr>
        <w:t>de Actas A</w:t>
      </w:r>
      <w:r w:rsidRPr="00036AA8">
        <w:rPr>
          <w:rFonts w:ascii="Times New Roman" w:hAnsi="Times New Roman" w:cs="Times New Roman"/>
          <w:sz w:val="24"/>
          <w:szCs w:val="24"/>
        </w:rPr>
        <w:t>d Ho</w:t>
      </w:r>
      <w:r w:rsidR="00FE2DAA" w:rsidRPr="00036AA8">
        <w:rPr>
          <w:rFonts w:ascii="Times New Roman" w:hAnsi="Times New Roman" w:cs="Times New Roman"/>
          <w:sz w:val="24"/>
          <w:szCs w:val="24"/>
        </w:rPr>
        <w:t>norem,</w:t>
      </w:r>
    </w:p>
    <w:p w:rsidR="00FE2DAA" w:rsidRPr="00036AA8" w:rsidRDefault="00FE2DAA" w:rsidP="00FE2DAA">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José Joaquín Quiroga Briceño.</w:t>
      </w:r>
    </w:p>
    <w:p w:rsidR="00FE2DA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Asesor de Actas de la Secretaría</w:t>
      </w:r>
      <w:r w:rsidR="00FE2DAA" w:rsidRPr="00036AA8">
        <w:rPr>
          <w:rFonts w:ascii="Times New Roman" w:hAnsi="Times New Roman" w:cs="Times New Roman"/>
          <w:sz w:val="24"/>
          <w:szCs w:val="24"/>
        </w:rPr>
        <w:t xml:space="preserve"> </w:t>
      </w:r>
      <w:r w:rsidRPr="00036AA8">
        <w:rPr>
          <w:rFonts w:ascii="Times New Roman" w:hAnsi="Times New Roman" w:cs="Times New Roman"/>
          <w:sz w:val="24"/>
          <w:szCs w:val="24"/>
        </w:rPr>
        <w:t>General</w:t>
      </w:r>
      <w:r w:rsidR="00FE2DAA" w:rsidRPr="00036AA8">
        <w:rPr>
          <w:rFonts w:ascii="Times New Roman" w:hAnsi="Times New Roman" w:cs="Times New Roman"/>
          <w:sz w:val="24"/>
          <w:szCs w:val="24"/>
        </w:rPr>
        <w:t>,</w:t>
      </w:r>
    </w:p>
    <w:p w:rsidR="00A41E0C" w:rsidRPr="00036AA8" w:rsidRDefault="00FE2DAA" w:rsidP="00FE2DAA">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Mario Ramírez Arbeláez.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Subsecretario General.</w:t>
      </w:r>
    </w:p>
    <w:p w:rsidR="00A41E0C" w:rsidRPr="00036AA8" w:rsidRDefault="00FE2DAA" w:rsidP="00FE2DAA">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ACTA DE SESIÓN PLENARIA DE 1991</w:t>
      </w:r>
    </w:p>
    <w:p w:rsidR="00A41E0C" w:rsidRPr="00036AA8" w:rsidRDefault="00FE2DAA" w:rsidP="00FE2DAA">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(sábado 8 de j</w:t>
      </w:r>
      <w:r w:rsidR="00A41E0C" w:rsidRPr="00036AA8">
        <w:rPr>
          <w:rFonts w:ascii="Times New Roman" w:hAnsi="Times New Roman" w:cs="Times New Roman"/>
          <w:sz w:val="24"/>
          <w:szCs w:val="24"/>
        </w:rPr>
        <w:t>unio)</w:t>
      </w:r>
    </w:p>
    <w:p w:rsidR="00A41E0C" w:rsidRPr="00036AA8" w:rsidRDefault="00A41E0C" w:rsidP="0010603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PRESIDENCIA DE LOS</w:t>
      </w:r>
      <w:r w:rsidR="00106033"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HONORABLES CONSTITUYENTES</w:t>
      </w:r>
    </w:p>
    <w:p w:rsidR="00A41E0C" w:rsidRPr="00036AA8" w:rsidRDefault="00106033" w:rsidP="0010603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Á</w:t>
      </w:r>
      <w:r w:rsidR="00A41E0C" w:rsidRPr="00036AA8">
        <w:rPr>
          <w:rFonts w:ascii="Times New Roman" w:hAnsi="Times New Roman" w:cs="Times New Roman"/>
          <w:b/>
          <w:sz w:val="24"/>
          <w:szCs w:val="24"/>
        </w:rPr>
        <w:t>LVARO G</w:t>
      </w:r>
      <w:r w:rsidRPr="00036AA8">
        <w:rPr>
          <w:rFonts w:ascii="Times New Roman" w:hAnsi="Times New Roman" w:cs="Times New Roman"/>
          <w:b/>
          <w:sz w:val="24"/>
          <w:szCs w:val="24"/>
        </w:rPr>
        <w:t>Ó</w:t>
      </w:r>
      <w:r w:rsidR="00A41E0C" w:rsidRPr="00036AA8">
        <w:rPr>
          <w:rFonts w:ascii="Times New Roman" w:hAnsi="Times New Roman" w:cs="Times New Roman"/>
          <w:b/>
          <w:sz w:val="24"/>
          <w:szCs w:val="24"/>
        </w:rPr>
        <w:t>MEZ H., HORACIO SERPA U.</w:t>
      </w:r>
      <w:r w:rsidR="002757A4" w:rsidRPr="00036AA8">
        <w:rPr>
          <w:rFonts w:ascii="Times New Roman" w:hAnsi="Times New Roman" w:cs="Times New Roman"/>
          <w:b/>
          <w:sz w:val="24"/>
          <w:szCs w:val="24"/>
        </w:rPr>
        <w:t>,</w:t>
      </w:r>
      <w:r w:rsidR="00A41E0C" w:rsidRPr="00036AA8">
        <w:rPr>
          <w:rFonts w:ascii="Times New Roman" w:hAnsi="Times New Roman" w:cs="Times New Roman"/>
          <w:b/>
          <w:sz w:val="24"/>
          <w:szCs w:val="24"/>
        </w:rPr>
        <w:t xml:space="preserve"> ANTONIO J. NAVARRO W.</w:t>
      </w:r>
    </w:p>
    <w:p w:rsidR="00106033" w:rsidRPr="00036AA8" w:rsidRDefault="00106033" w:rsidP="00106033">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las once de la </w:t>
      </w:r>
      <w:r w:rsidR="00106033" w:rsidRPr="00036AA8">
        <w:rPr>
          <w:rFonts w:ascii="Times New Roman" w:hAnsi="Times New Roman" w:cs="Times New Roman"/>
          <w:sz w:val="24"/>
          <w:szCs w:val="24"/>
        </w:rPr>
        <w:t>mañana (11:00 a.</w:t>
      </w:r>
      <w:r w:rsidR="00ED4543" w:rsidRPr="00036AA8">
        <w:rPr>
          <w:rFonts w:ascii="Times New Roman" w:hAnsi="Times New Roman" w:cs="Times New Roman"/>
          <w:sz w:val="24"/>
          <w:szCs w:val="24"/>
        </w:rPr>
        <w:t xml:space="preserve"> </w:t>
      </w:r>
      <w:r w:rsidR="00106033" w:rsidRPr="00036AA8">
        <w:rPr>
          <w:rFonts w:ascii="Times New Roman" w:hAnsi="Times New Roman" w:cs="Times New Roman"/>
          <w:sz w:val="24"/>
          <w:szCs w:val="24"/>
        </w:rPr>
        <w:t>m.)</w:t>
      </w:r>
      <w:r w:rsidR="002757A4" w:rsidRPr="00036AA8">
        <w:rPr>
          <w:rFonts w:ascii="Times New Roman" w:hAnsi="Times New Roman" w:cs="Times New Roman"/>
          <w:sz w:val="24"/>
          <w:szCs w:val="24"/>
        </w:rPr>
        <w:t>,</w:t>
      </w:r>
      <w:r w:rsidR="00106033" w:rsidRPr="00036AA8">
        <w:rPr>
          <w:rFonts w:ascii="Times New Roman" w:hAnsi="Times New Roman" w:cs="Times New Roman"/>
          <w:sz w:val="24"/>
          <w:szCs w:val="24"/>
        </w:rPr>
        <w:t xml:space="preserve"> de hoy ocho (8) de los corrientes</w:t>
      </w:r>
      <w:r w:rsidRPr="00036AA8">
        <w:rPr>
          <w:rFonts w:ascii="Times New Roman" w:hAnsi="Times New Roman" w:cs="Times New Roman"/>
          <w:sz w:val="24"/>
          <w:szCs w:val="24"/>
        </w:rPr>
        <w:t xml:space="preserve"> la Presidencia ordena a la Secretaria llamar a lista. Ella es ejercida en estricto orden alfabético por el Constituyente Carlos Daniel Abello Roca. Han contestado a lista cincuenta y cinco (55</w:t>
      </w:r>
      <w:r w:rsidR="00ED4543" w:rsidRPr="00036AA8">
        <w:rPr>
          <w:rFonts w:ascii="Times New Roman" w:hAnsi="Times New Roman" w:cs="Times New Roman"/>
          <w:sz w:val="24"/>
          <w:szCs w:val="24"/>
        </w:rPr>
        <w:t>) honorables D</w:t>
      </w:r>
      <w:r w:rsidRPr="00036AA8">
        <w:rPr>
          <w:rFonts w:ascii="Times New Roman" w:hAnsi="Times New Roman" w:cs="Times New Roman"/>
          <w:sz w:val="24"/>
          <w:szCs w:val="24"/>
        </w:rPr>
        <w:t>elegatar</w:t>
      </w:r>
      <w:r w:rsidR="00106033" w:rsidRPr="00036AA8">
        <w:rPr>
          <w:rFonts w:ascii="Times New Roman" w:hAnsi="Times New Roman" w:cs="Times New Roman"/>
          <w:sz w:val="24"/>
          <w:szCs w:val="24"/>
        </w:rPr>
        <w:t>i</w:t>
      </w:r>
      <w:r w:rsidR="00ED4543" w:rsidRPr="00036AA8">
        <w:rPr>
          <w:rFonts w:ascii="Times New Roman" w:hAnsi="Times New Roman" w:cs="Times New Roman"/>
          <w:sz w:val="24"/>
          <w:szCs w:val="24"/>
        </w:rPr>
        <w:t>os con lo cual la Secretarí</w:t>
      </w:r>
      <w:r w:rsidRPr="00036AA8">
        <w:rPr>
          <w:rFonts w:ascii="Times New Roman" w:hAnsi="Times New Roman" w:cs="Times New Roman"/>
          <w:sz w:val="24"/>
          <w:szCs w:val="24"/>
        </w:rPr>
        <w:t>a informa que hay quórum decisorio: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Abello Roca Carlos Daniel</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Arias López Jaime</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Carranza Coronado María Mercedes</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Carrillo Flórez Fernando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Castro Jaime</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Cuevas Romero Tulio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Chalitas Valenzuela Marco Antonio</w:t>
      </w:r>
    </w:p>
    <w:p w:rsidR="00106033"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Emiliani Román Raimundo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Esguerra Portocarrero Juan Carlos</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Fajardo Landaeta Jaime</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Fals Borda Orlando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Fernández Renowitzky Juan B.</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Galán Sarmiento Antonio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Garcés Lloreda María Teresa</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Garzón Angelino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Giraldo</w:t>
      </w:r>
      <w:r w:rsidR="00106033" w:rsidRPr="00036AA8">
        <w:rPr>
          <w:rFonts w:ascii="Times New Roman" w:hAnsi="Times New Roman" w:cs="Times New Roman"/>
          <w:sz w:val="24"/>
          <w:szCs w:val="24"/>
        </w:rPr>
        <w:t xml:space="preserve"> Ángel Carlos Fernando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w:t>
      </w:r>
      <w:r w:rsidR="00B92FAA" w:rsidRPr="00036AA8">
        <w:rPr>
          <w:rFonts w:ascii="Times New Roman" w:hAnsi="Times New Roman" w:cs="Times New Roman"/>
          <w:sz w:val="24"/>
          <w:szCs w:val="24"/>
        </w:rPr>
        <w:t>ó</w:t>
      </w:r>
      <w:r w:rsidRPr="00036AA8">
        <w:rPr>
          <w:rFonts w:ascii="Times New Roman" w:hAnsi="Times New Roman" w:cs="Times New Roman"/>
          <w:sz w:val="24"/>
          <w:szCs w:val="24"/>
        </w:rPr>
        <w:t>me</w:t>
      </w:r>
      <w:r w:rsidR="00B92FAA" w:rsidRPr="00036AA8">
        <w:rPr>
          <w:rFonts w:ascii="Times New Roman" w:hAnsi="Times New Roman" w:cs="Times New Roman"/>
          <w:sz w:val="24"/>
          <w:szCs w:val="24"/>
        </w:rPr>
        <w:t>z Hurtado Á</w:t>
      </w:r>
      <w:r w:rsidRPr="00036AA8">
        <w:rPr>
          <w:rFonts w:ascii="Times New Roman" w:hAnsi="Times New Roman" w:cs="Times New Roman"/>
          <w:sz w:val="24"/>
          <w:szCs w:val="24"/>
        </w:rPr>
        <w:t>lvaro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w:t>
      </w:r>
      <w:r w:rsidR="00B92FAA" w:rsidRPr="00036AA8">
        <w:rPr>
          <w:rFonts w:ascii="Times New Roman" w:hAnsi="Times New Roman" w:cs="Times New Roman"/>
          <w:sz w:val="24"/>
          <w:szCs w:val="24"/>
        </w:rPr>
        <w:t>ó</w:t>
      </w:r>
      <w:r w:rsidRPr="00036AA8">
        <w:rPr>
          <w:rFonts w:ascii="Times New Roman" w:hAnsi="Times New Roman" w:cs="Times New Roman"/>
          <w:sz w:val="24"/>
          <w:szCs w:val="24"/>
        </w:rPr>
        <w:t>mez Mart</w:t>
      </w:r>
      <w:r w:rsidR="00B92FAA" w:rsidRPr="00036AA8">
        <w:rPr>
          <w:rFonts w:ascii="Times New Roman" w:hAnsi="Times New Roman" w:cs="Times New Roman"/>
          <w:sz w:val="24"/>
          <w:szCs w:val="24"/>
        </w:rPr>
        <w:t>í</w:t>
      </w:r>
      <w:r w:rsidRPr="00036AA8">
        <w:rPr>
          <w:rFonts w:ascii="Times New Roman" w:hAnsi="Times New Roman" w:cs="Times New Roman"/>
          <w:sz w:val="24"/>
          <w:szCs w:val="24"/>
        </w:rPr>
        <w:t>nez Juan</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Herrán</w:t>
      </w:r>
      <w:r w:rsidR="00106033" w:rsidRPr="00036AA8">
        <w:rPr>
          <w:rFonts w:ascii="Times New Roman" w:hAnsi="Times New Roman" w:cs="Times New Roman"/>
          <w:sz w:val="24"/>
          <w:szCs w:val="24"/>
        </w:rPr>
        <w:t xml:space="preserve"> </w:t>
      </w:r>
      <w:r w:rsidRPr="00036AA8">
        <w:rPr>
          <w:rFonts w:ascii="Times New Roman" w:hAnsi="Times New Roman" w:cs="Times New Roman"/>
          <w:sz w:val="24"/>
          <w:szCs w:val="24"/>
        </w:rPr>
        <w:t>d</w:t>
      </w:r>
      <w:r w:rsidR="00106033" w:rsidRPr="00036AA8">
        <w:rPr>
          <w:rFonts w:ascii="Times New Roman" w:hAnsi="Times New Roman" w:cs="Times New Roman"/>
          <w:sz w:val="24"/>
          <w:szCs w:val="24"/>
        </w:rPr>
        <w:t>e Montoya Helena</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Holguín</w:t>
      </w:r>
      <w:r w:rsidR="00106033" w:rsidRPr="00036AA8">
        <w:rPr>
          <w:rFonts w:ascii="Times New Roman" w:hAnsi="Times New Roman" w:cs="Times New Roman"/>
          <w:sz w:val="24"/>
          <w:szCs w:val="24"/>
        </w:rPr>
        <w:t xml:space="preserve"> Sarria Armando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Hoyos Naranjo </w:t>
      </w:r>
      <w:r w:rsidR="00B92FAA" w:rsidRPr="00036AA8">
        <w:rPr>
          <w:rFonts w:ascii="Times New Roman" w:hAnsi="Times New Roman" w:cs="Times New Roman"/>
          <w:sz w:val="24"/>
          <w:szCs w:val="24"/>
        </w:rPr>
        <w:t>Ó</w:t>
      </w:r>
      <w:r w:rsidRPr="00036AA8">
        <w:rPr>
          <w:rFonts w:ascii="Times New Roman" w:hAnsi="Times New Roman" w:cs="Times New Roman"/>
          <w:sz w:val="24"/>
          <w:szCs w:val="24"/>
        </w:rPr>
        <w:t>scar</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Londoño</w:t>
      </w:r>
      <w:r w:rsidR="00106033" w:rsidRPr="00036AA8">
        <w:rPr>
          <w:rFonts w:ascii="Times New Roman" w:hAnsi="Times New Roman" w:cs="Times New Roman"/>
          <w:sz w:val="24"/>
          <w:szCs w:val="24"/>
        </w:rPr>
        <w:t xml:space="preserve"> </w:t>
      </w:r>
      <w:r w:rsidRPr="00036AA8">
        <w:rPr>
          <w:rFonts w:ascii="Times New Roman" w:hAnsi="Times New Roman" w:cs="Times New Roman"/>
          <w:sz w:val="24"/>
          <w:szCs w:val="24"/>
        </w:rPr>
        <w:t>Jiménez</w:t>
      </w:r>
      <w:r w:rsidR="00106033" w:rsidRPr="00036AA8">
        <w:rPr>
          <w:rFonts w:ascii="Times New Roman" w:hAnsi="Times New Roman" w:cs="Times New Roman"/>
          <w:sz w:val="24"/>
          <w:szCs w:val="24"/>
        </w:rPr>
        <w:t xml:space="preserve"> Hernando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Llo</w:t>
      </w:r>
      <w:r w:rsidR="00B92FAA" w:rsidRPr="00036AA8">
        <w:rPr>
          <w:rFonts w:ascii="Times New Roman" w:hAnsi="Times New Roman" w:cs="Times New Roman"/>
          <w:sz w:val="24"/>
          <w:szCs w:val="24"/>
        </w:rPr>
        <w:t>r</w:t>
      </w:r>
      <w:r w:rsidRPr="00036AA8">
        <w:rPr>
          <w:rFonts w:ascii="Times New Roman" w:hAnsi="Times New Roman" w:cs="Times New Roman"/>
          <w:sz w:val="24"/>
          <w:szCs w:val="24"/>
        </w:rPr>
        <w:t>eda Caicedo Rodrigo</w:t>
      </w:r>
    </w:p>
    <w:p w:rsidR="00A41E0C" w:rsidRPr="00036AA8" w:rsidRDefault="00ED45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Marulanda Gó</w:t>
      </w:r>
      <w:r w:rsidR="00106033" w:rsidRPr="00036AA8">
        <w:rPr>
          <w:rFonts w:ascii="Times New Roman" w:hAnsi="Times New Roman" w:cs="Times New Roman"/>
          <w:sz w:val="24"/>
          <w:szCs w:val="24"/>
        </w:rPr>
        <w:t xml:space="preserve">mez </w:t>
      </w:r>
      <w:r w:rsidR="00B92FAA" w:rsidRPr="00036AA8">
        <w:rPr>
          <w:rFonts w:ascii="Times New Roman" w:hAnsi="Times New Roman" w:cs="Times New Roman"/>
          <w:sz w:val="24"/>
          <w:szCs w:val="24"/>
        </w:rPr>
        <w:t>Iván</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Mejía</w:t>
      </w:r>
      <w:r w:rsidR="00106033" w:rsidRPr="00036AA8">
        <w:rPr>
          <w:rFonts w:ascii="Times New Roman" w:hAnsi="Times New Roman" w:cs="Times New Roman"/>
          <w:sz w:val="24"/>
          <w:szCs w:val="24"/>
        </w:rPr>
        <w:t xml:space="preserve"> Agudelo Dar</w:t>
      </w:r>
      <w:r w:rsidRPr="00036AA8">
        <w:rPr>
          <w:rFonts w:ascii="Times New Roman" w:hAnsi="Times New Roman" w:cs="Times New Roman"/>
          <w:sz w:val="24"/>
          <w:szCs w:val="24"/>
        </w:rPr>
        <w:t>í</w:t>
      </w:r>
      <w:r w:rsidR="00106033" w:rsidRPr="00036AA8">
        <w:rPr>
          <w:rFonts w:ascii="Times New Roman" w:hAnsi="Times New Roman" w:cs="Times New Roman"/>
          <w:sz w:val="24"/>
          <w:szCs w:val="24"/>
        </w:rPr>
        <w:t>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Mejía</w:t>
      </w:r>
      <w:r w:rsidR="00106033" w:rsidRPr="00036AA8">
        <w:rPr>
          <w:rFonts w:ascii="Times New Roman" w:hAnsi="Times New Roman" w:cs="Times New Roman"/>
          <w:sz w:val="24"/>
          <w:szCs w:val="24"/>
        </w:rPr>
        <w:t xml:space="preserve"> Borda Arturo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Navarro Wolff Antonio Jos</w:t>
      </w:r>
      <w:r w:rsidR="00B92FAA" w:rsidRPr="00036AA8">
        <w:rPr>
          <w:rFonts w:ascii="Times New Roman" w:hAnsi="Times New Roman" w:cs="Times New Roman"/>
          <w:sz w:val="24"/>
          <w:szCs w:val="24"/>
        </w:rPr>
        <w:t>é</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Nieto Roa Luis Guillermo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Ortiz Hurtado Jaime</w:t>
      </w:r>
    </w:p>
    <w:p w:rsidR="00A41E0C" w:rsidRPr="00036AA8" w:rsidRDefault="00ED45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Ospina Herná</w:t>
      </w:r>
      <w:r w:rsidR="00106033" w:rsidRPr="00036AA8">
        <w:rPr>
          <w:rFonts w:ascii="Times New Roman" w:hAnsi="Times New Roman" w:cs="Times New Roman"/>
          <w:sz w:val="24"/>
          <w:szCs w:val="24"/>
        </w:rPr>
        <w:t xml:space="preserve">ndez </w:t>
      </w:r>
      <w:r w:rsidR="00B92FAA" w:rsidRPr="00036AA8">
        <w:rPr>
          <w:rFonts w:ascii="Times New Roman" w:hAnsi="Times New Roman" w:cs="Times New Roman"/>
          <w:sz w:val="24"/>
          <w:szCs w:val="24"/>
        </w:rPr>
        <w:t>Mariano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Pabón</w:t>
      </w:r>
      <w:r w:rsidR="00106033" w:rsidRPr="00036AA8">
        <w:rPr>
          <w:rFonts w:ascii="Times New Roman" w:hAnsi="Times New Roman" w:cs="Times New Roman"/>
          <w:sz w:val="24"/>
          <w:szCs w:val="24"/>
        </w:rPr>
        <w:t xml:space="preserve"> </w:t>
      </w:r>
      <w:r w:rsidRPr="00036AA8">
        <w:rPr>
          <w:rFonts w:ascii="Times New Roman" w:hAnsi="Times New Roman" w:cs="Times New Roman"/>
          <w:sz w:val="24"/>
          <w:szCs w:val="24"/>
        </w:rPr>
        <w:t>Pabón</w:t>
      </w:r>
      <w:r w:rsidR="00106033" w:rsidRPr="00036AA8">
        <w:rPr>
          <w:rFonts w:ascii="Times New Roman" w:hAnsi="Times New Roman" w:cs="Times New Roman"/>
          <w:sz w:val="24"/>
          <w:szCs w:val="24"/>
        </w:rPr>
        <w:t xml:space="preserve"> Rosemberg</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Palacio Rudas Alfonso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Pastrana Borrero Misael</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Patiño Hormaza O</w:t>
      </w:r>
      <w:r w:rsidR="00B92FAA" w:rsidRPr="00036AA8">
        <w:rPr>
          <w:rFonts w:ascii="Times New Roman" w:hAnsi="Times New Roman" w:cs="Times New Roman"/>
          <w:sz w:val="24"/>
          <w:szCs w:val="24"/>
        </w:rPr>
        <w:t>tt</w:t>
      </w:r>
      <w:r w:rsidRPr="00036AA8">
        <w:rPr>
          <w:rFonts w:ascii="Times New Roman" w:hAnsi="Times New Roman" w:cs="Times New Roman"/>
          <w:sz w:val="24"/>
          <w:szCs w:val="24"/>
        </w:rPr>
        <w:t>y</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Pérez</w:t>
      </w:r>
      <w:r w:rsidR="00106033" w:rsidRPr="00036AA8">
        <w:rPr>
          <w:rFonts w:ascii="Times New Roman" w:hAnsi="Times New Roman" w:cs="Times New Roman"/>
          <w:sz w:val="24"/>
          <w:szCs w:val="24"/>
        </w:rPr>
        <w:t xml:space="preserve"> </w:t>
      </w:r>
      <w:r w:rsidRPr="00036AA8">
        <w:rPr>
          <w:rFonts w:ascii="Times New Roman" w:hAnsi="Times New Roman" w:cs="Times New Roman"/>
          <w:sz w:val="24"/>
          <w:szCs w:val="24"/>
        </w:rPr>
        <w:t>González</w:t>
      </w:r>
      <w:r w:rsidR="00106033" w:rsidRPr="00036AA8">
        <w:rPr>
          <w:rFonts w:ascii="Times New Roman" w:hAnsi="Times New Roman" w:cs="Times New Roman"/>
          <w:sz w:val="24"/>
          <w:szCs w:val="24"/>
        </w:rPr>
        <w:t xml:space="preserve">-Rubio </w:t>
      </w:r>
      <w:r w:rsidRPr="00036AA8">
        <w:rPr>
          <w:rFonts w:ascii="Times New Roman" w:hAnsi="Times New Roman" w:cs="Times New Roman"/>
          <w:sz w:val="24"/>
          <w:szCs w:val="24"/>
        </w:rPr>
        <w:t>Jesús</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Perry Rubio Guillermo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Pineda Salazar Hé</w:t>
      </w:r>
      <w:r w:rsidR="00106033" w:rsidRPr="00036AA8">
        <w:rPr>
          <w:rFonts w:ascii="Times New Roman" w:hAnsi="Times New Roman" w:cs="Times New Roman"/>
          <w:sz w:val="24"/>
          <w:szCs w:val="24"/>
        </w:rPr>
        <w:t>ctor</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Plazas Alcid Guillermo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Ramírez</w:t>
      </w:r>
      <w:r w:rsidR="00106033" w:rsidRPr="00036AA8">
        <w:rPr>
          <w:rFonts w:ascii="Times New Roman" w:hAnsi="Times New Roman" w:cs="Times New Roman"/>
          <w:sz w:val="24"/>
          <w:szCs w:val="24"/>
        </w:rPr>
        <w:t xml:space="preserve"> Ocampo Augusto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Reyes Reyes Cornelio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Rodado Noriega Carlos</w:t>
      </w:r>
    </w:p>
    <w:p w:rsidR="00A41E0C" w:rsidRPr="00036AA8" w:rsidRDefault="00ED45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Rodrí</w:t>
      </w:r>
      <w:r w:rsidR="00106033" w:rsidRPr="00036AA8">
        <w:rPr>
          <w:rFonts w:ascii="Times New Roman" w:hAnsi="Times New Roman" w:cs="Times New Roman"/>
          <w:sz w:val="24"/>
          <w:szCs w:val="24"/>
        </w:rPr>
        <w:t xml:space="preserve">guez </w:t>
      </w:r>
      <w:r w:rsidR="00B92FAA" w:rsidRPr="00036AA8">
        <w:rPr>
          <w:rFonts w:ascii="Times New Roman" w:hAnsi="Times New Roman" w:cs="Times New Roman"/>
          <w:sz w:val="24"/>
          <w:szCs w:val="24"/>
        </w:rPr>
        <w:t>Céspedes</w:t>
      </w:r>
      <w:r w:rsidR="00106033" w:rsidRPr="00036AA8">
        <w:rPr>
          <w:rFonts w:ascii="Times New Roman" w:hAnsi="Times New Roman" w:cs="Times New Roman"/>
          <w:sz w:val="24"/>
          <w:szCs w:val="24"/>
        </w:rPr>
        <w:t xml:space="preserve"> Abel</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Birry Francisco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Niño Germ</w:t>
      </w:r>
      <w:r w:rsidR="00B92FAA" w:rsidRPr="00036AA8">
        <w:rPr>
          <w:rFonts w:ascii="Times New Roman" w:hAnsi="Times New Roman" w:cs="Times New Roman"/>
          <w:sz w:val="24"/>
          <w:szCs w:val="24"/>
        </w:rPr>
        <w:t>á</w:t>
      </w:r>
      <w:r w:rsidRPr="00036AA8">
        <w:rPr>
          <w:rFonts w:ascii="Times New Roman" w:hAnsi="Times New Roman" w:cs="Times New Roman"/>
          <w:sz w:val="24"/>
          <w:szCs w:val="24"/>
        </w:rPr>
        <w:t>n</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Salgado </w:t>
      </w:r>
      <w:r w:rsidR="00B92FAA" w:rsidRPr="00036AA8">
        <w:rPr>
          <w:rFonts w:ascii="Times New Roman" w:hAnsi="Times New Roman" w:cs="Times New Roman"/>
          <w:sz w:val="24"/>
          <w:szCs w:val="24"/>
        </w:rPr>
        <w:t>Vásquez</w:t>
      </w:r>
      <w:r w:rsidRPr="00036AA8">
        <w:rPr>
          <w:rFonts w:ascii="Times New Roman" w:hAnsi="Times New Roman" w:cs="Times New Roman"/>
          <w:sz w:val="24"/>
          <w:szCs w:val="24"/>
        </w:rPr>
        <w:t xml:space="preserve"> Julio </w:t>
      </w:r>
      <w:r w:rsidR="00B92FAA" w:rsidRPr="00036AA8">
        <w:rPr>
          <w:rFonts w:ascii="Times New Roman" w:hAnsi="Times New Roman" w:cs="Times New Roman"/>
          <w:sz w:val="24"/>
          <w:szCs w:val="24"/>
        </w:rPr>
        <w:t>Simón</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Serpa Uribe Horacio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Trujillo Garcí</w:t>
      </w:r>
      <w:r w:rsidR="00106033" w:rsidRPr="00036AA8">
        <w:rPr>
          <w:rFonts w:ascii="Times New Roman" w:hAnsi="Times New Roman" w:cs="Times New Roman"/>
          <w:sz w:val="24"/>
          <w:szCs w:val="24"/>
        </w:rPr>
        <w:t xml:space="preserve">a Carlos Holmes </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Uribe Vargas Diego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Vázquez</w:t>
      </w:r>
      <w:r w:rsidR="00106033" w:rsidRPr="00036AA8">
        <w:rPr>
          <w:rFonts w:ascii="Times New Roman" w:hAnsi="Times New Roman" w:cs="Times New Roman"/>
          <w:sz w:val="24"/>
          <w:szCs w:val="24"/>
        </w:rPr>
        <w:t xml:space="preserve"> Carrizosa Alfredo</w:t>
      </w:r>
    </w:p>
    <w:p w:rsidR="00A41E0C" w:rsidRPr="00036AA8" w:rsidRDefault="00885A2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Velasco Guerrero José</w:t>
      </w:r>
      <w:r w:rsidR="00106033" w:rsidRPr="00036AA8">
        <w:rPr>
          <w:rFonts w:ascii="Times New Roman" w:hAnsi="Times New Roman" w:cs="Times New Roman"/>
          <w:sz w:val="24"/>
          <w:szCs w:val="24"/>
        </w:rPr>
        <w:t xml:space="preserve"> María</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Verano </w:t>
      </w:r>
      <w:r w:rsidR="00B92FAA" w:rsidRPr="00036AA8">
        <w:rPr>
          <w:rFonts w:ascii="Times New Roman" w:hAnsi="Times New Roman" w:cs="Times New Roman"/>
          <w:sz w:val="24"/>
          <w:szCs w:val="24"/>
        </w:rPr>
        <w:t>de l</w:t>
      </w:r>
      <w:r w:rsidRPr="00036AA8">
        <w:rPr>
          <w:rFonts w:ascii="Times New Roman" w:hAnsi="Times New Roman" w:cs="Times New Roman"/>
          <w:sz w:val="24"/>
          <w:szCs w:val="24"/>
        </w:rPr>
        <w:t>a Rosa Eduardo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Arcila Hernando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Parra Miguel Antonio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Zafra Rold</w:t>
      </w:r>
      <w:r w:rsidR="00ED4543" w:rsidRPr="00036AA8">
        <w:rPr>
          <w:rFonts w:ascii="Times New Roman" w:hAnsi="Times New Roman" w:cs="Times New Roman"/>
          <w:sz w:val="24"/>
          <w:szCs w:val="24"/>
        </w:rPr>
        <w:t>á</w:t>
      </w:r>
      <w:r w:rsidRPr="00036AA8">
        <w:rPr>
          <w:rFonts w:ascii="Times New Roman" w:hAnsi="Times New Roman" w:cs="Times New Roman"/>
          <w:sz w:val="24"/>
          <w:szCs w:val="24"/>
        </w:rPr>
        <w:t>n Gustavo</w:t>
      </w:r>
    </w:p>
    <w:p w:rsidR="00A41E0C" w:rsidRPr="00036AA8" w:rsidRDefault="0010603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Zalamea Costa Alberto</w:t>
      </w:r>
      <w:r w:rsidR="00885A29"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En el transcurso de la sesión, </w:t>
      </w:r>
      <w:r w:rsidR="00ED4543" w:rsidRPr="00036AA8">
        <w:rPr>
          <w:rFonts w:ascii="Times New Roman" w:hAnsi="Times New Roman" w:cs="Times New Roman"/>
          <w:b/>
          <w:sz w:val="24"/>
          <w:szCs w:val="24"/>
        </w:rPr>
        <w:t>se hacen presentes los señores C</w:t>
      </w:r>
      <w:r w:rsidRPr="00036AA8">
        <w:rPr>
          <w:rFonts w:ascii="Times New Roman" w:hAnsi="Times New Roman" w:cs="Times New Roman"/>
          <w:b/>
          <w:sz w:val="24"/>
          <w:szCs w:val="24"/>
        </w:rPr>
        <w:t>onstituyentes:</w:t>
      </w:r>
    </w:p>
    <w:p w:rsidR="00A41E0C" w:rsidRPr="00036AA8" w:rsidRDefault="00885A2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Abella Esquivel Aí</w:t>
      </w:r>
      <w:r w:rsidR="00B92FAA" w:rsidRPr="00036AA8">
        <w:rPr>
          <w:rFonts w:ascii="Times New Roman" w:hAnsi="Times New Roman" w:cs="Times New Roman"/>
          <w:sz w:val="24"/>
          <w:szCs w:val="24"/>
        </w:rPr>
        <w:t>da Yolanda</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Benítez Tobón Jaime</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Echeverry Uruburu Álvaro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Espin</w:t>
      </w:r>
      <w:r w:rsidR="00885A29" w:rsidRPr="00036AA8">
        <w:rPr>
          <w:rFonts w:ascii="Times New Roman" w:hAnsi="Times New Roman" w:cs="Times New Roman"/>
          <w:sz w:val="24"/>
          <w:szCs w:val="24"/>
        </w:rPr>
        <w:t>osa Facio-</w:t>
      </w:r>
      <w:r w:rsidRPr="00036AA8">
        <w:rPr>
          <w:rFonts w:ascii="Times New Roman" w:hAnsi="Times New Roman" w:cs="Times New Roman"/>
          <w:sz w:val="24"/>
          <w:szCs w:val="24"/>
        </w:rPr>
        <w:t>Lince Eduardo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Herrera Vergara Hernando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Lemos Simmonds Carlos</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Molina Giraldo Ignacio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Santamaría Dávila Miguel</w:t>
      </w:r>
    </w:p>
    <w:p w:rsidR="00A41E0C" w:rsidRPr="00036AA8" w:rsidRDefault="00885A2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Toro Zuluaga José</w:t>
      </w:r>
      <w:r w:rsidR="00B92FAA" w:rsidRPr="00036AA8">
        <w:rPr>
          <w:rFonts w:ascii="Times New Roman" w:hAnsi="Times New Roman" w:cs="Times New Roman"/>
          <w:sz w:val="24"/>
          <w:szCs w:val="24"/>
        </w:rPr>
        <w:t xml:space="preserve"> Germán</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Villa Rodríguez Fabio de Jesús</w:t>
      </w:r>
      <w:r w:rsidR="00ED4543" w:rsidRPr="00036AA8">
        <w:rPr>
          <w:rFonts w:ascii="Times New Roman" w:hAnsi="Times New Roman" w:cs="Times New Roman"/>
          <w:sz w:val="24"/>
          <w:szCs w:val="24"/>
        </w:rPr>
        <w:t>.</w:t>
      </w:r>
    </w:p>
    <w:p w:rsidR="00B92FA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w:t>
      </w:r>
      <w:r w:rsidR="00B92FAA" w:rsidRPr="00036AA8">
        <w:rPr>
          <w:rFonts w:ascii="Times New Roman" w:hAnsi="Times New Roman" w:cs="Times New Roman"/>
          <w:sz w:val="24"/>
          <w:szCs w:val="24"/>
        </w:rPr>
        <w:t>e</w:t>
      </w:r>
      <w:r w:rsidRPr="00036AA8">
        <w:rPr>
          <w:rFonts w:ascii="Times New Roman" w:hAnsi="Times New Roman" w:cs="Times New Roman"/>
          <w:sz w:val="24"/>
          <w:szCs w:val="24"/>
        </w:rPr>
        <w:t>jan de asistir con excusa, cuyo t</w:t>
      </w:r>
      <w:r w:rsidR="00ED4543" w:rsidRPr="00036AA8">
        <w:rPr>
          <w:rFonts w:ascii="Times New Roman" w:hAnsi="Times New Roman" w:cs="Times New Roman"/>
          <w:sz w:val="24"/>
          <w:szCs w:val="24"/>
        </w:rPr>
        <w:t>exto se adjunta los honorables C</w:t>
      </w:r>
      <w:r w:rsidRPr="00036AA8">
        <w:rPr>
          <w:rFonts w:ascii="Times New Roman" w:hAnsi="Times New Roman" w:cs="Times New Roman"/>
          <w:sz w:val="24"/>
          <w:szCs w:val="24"/>
        </w:rPr>
        <w:t>onstituyentes.</w:t>
      </w:r>
    </w:p>
    <w:p w:rsidR="00B92FAA"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w:t>
      </w:r>
      <w:r w:rsidR="00885A29" w:rsidRPr="00036AA8">
        <w:rPr>
          <w:rFonts w:ascii="Times New Roman" w:hAnsi="Times New Roman" w:cs="Times New Roman"/>
          <w:sz w:val="24"/>
          <w:szCs w:val="24"/>
        </w:rPr>
        <w:t>lvaro Federico Cala Hederi</w:t>
      </w:r>
      <w:r w:rsidR="00A41E0C" w:rsidRPr="00036AA8">
        <w:rPr>
          <w:rFonts w:ascii="Times New Roman" w:hAnsi="Times New Roman" w:cs="Times New Roman"/>
          <w:sz w:val="24"/>
          <w:szCs w:val="24"/>
        </w:rPr>
        <w:t xml:space="preserve">ch </w:t>
      </w:r>
    </w:p>
    <w:p w:rsidR="00A41E0C" w:rsidRPr="00036AA8" w:rsidRDefault="00ED45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Lorenzo Muelas Hurtado.</w:t>
      </w:r>
    </w:p>
    <w:p w:rsidR="00A41E0C" w:rsidRPr="00036AA8" w:rsidRDefault="00B92FAA"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Excusa</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j</w:t>
      </w:r>
      <w:r w:rsidR="00ED4543" w:rsidRPr="00036AA8">
        <w:rPr>
          <w:rFonts w:ascii="Times New Roman" w:hAnsi="Times New Roman" w:cs="Times New Roman"/>
          <w:sz w:val="24"/>
          <w:szCs w:val="24"/>
        </w:rPr>
        <w:t>uni</w:t>
      </w:r>
      <w:r w:rsidR="00A41E0C" w:rsidRPr="00036AA8">
        <w:rPr>
          <w:rFonts w:ascii="Times New Roman" w:hAnsi="Times New Roman" w:cs="Times New Roman"/>
          <w:sz w:val="24"/>
          <w:szCs w:val="24"/>
        </w:rPr>
        <w:t>o</w:t>
      </w:r>
      <w:r w:rsidR="00ED4543"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7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Señor</w:t>
      </w:r>
      <w:r w:rsidR="00B92FAA" w:rsidRPr="00036AA8">
        <w:rPr>
          <w:rFonts w:ascii="Times New Roman" w:hAnsi="Times New Roman" w:cs="Times New Roman"/>
          <w:sz w:val="24"/>
          <w:szCs w:val="24"/>
        </w:rPr>
        <w:t xml:space="preserve"> Secretario</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Asamblea Nacional Constituyente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la </w:t>
      </w:r>
      <w:r w:rsidR="00885A29" w:rsidRPr="00036AA8">
        <w:rPr>
          <w:rFonts w:ascii="Times New Roman" w:hAnsi="Times New Roman" w:cs="Times New Roman"/>
          <w:sz w:val="24"/>
          <w:szCs w:val="24"/>
        </w:rPr>
        <w:t>presente me permito registrar mi</w:t>
      </w:r>
      <w:r w:rsidRPr="00036AA8">
        <w:rPr>
          <w:rFonts w:ascii="Times New Roman" w:hAnsi="Times New Roman" w:cs="Times New Roman"/>
          <w:sz w:val="24"/>
          <w:szCs w:val="24"/>
        </w:rPr>
        <w:t xml:space="preserve"> ex</w:t>
      </w:r>
      <w:r w:rsidR="00885A29" w:rsidRPr="00036AA8">
        <w:rPr>
          <w:rFonts w:ascii="Times New Roman" w:hAnsi="Times New Roman" w:cs="Times New Roman"/>
          <w:sz w:val="24"/>
          <w:szCs w:val="24"/>
        </w:rPr>
        <w:t>cusa de la Sesión del día 8 de j</w:t>
      </w:r>
      <w:r w:rsidRPr="00036AA8">
        <w:rPr>
          <w:rFonts w:ascii="Times New Roman" w:hAnsi="Times New Roman" w:cs="Times New Roman"/>
          <w:sz w:val="24"/>
          <w:szCs w:val="24"/>
        </w:rPr>
        <w:t>unio por razones de fuerza mayor.</w:t>
      </w:r>
    </w:p>
    <w:p w:rsidR="00A41E0C"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Álvaro Federico Cala Hederich</w:t>
      </w:r>
      <w:r w:rsidR="0043681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w:t>
      </w:r>
      <w:r w:rsidR="00B92FAA" w:rsidRPr="00036AA8">
        <w:rPr>
          <w:rFonts w:ascii="Times New Roman" w:hAnsi="Times New Roman" w:cs="Times New Roman"/>
          <w:sz w:val="24"/>
          <w:szCs w:val="24"/>
        </w:rPr>
        <w:t>cluida en el Acta del día 8 de j</w:t>
      </w:r>
      <w:r w:rsidRPr="00036AA8">
        <w:rPr>
          <w:rFonts w:ascii="Times New Roman" w:hAnsi="Times New Roman" w:cs="Times New Roman"/>
          <w:sz w:val="24"/>
          <w:szCs w:val="24"/>
        </w:rPr>
        <w:t>unio de</w:t>
      </w:r>
      <w:r w:rsidR="00B92FAA" w:rsidRPr="00036AA8">
        <w:rPr>
          <w:rFonts w:ascii="Times New Roman" w:hAnsi="Times New Roman" w:cs="Times New Roman"/>
          <w:sz w:val="24"/>
          <w:szCs w:val="24"/>
        </w:rPr>
        <w:t xml:space="preserve"> </w:t>
      </w:r>
      <w:r w:rsidRPr="00036AA8">
        <w:rPr>
          <w:rFonts w:ascii="Times New Roman" w:hAnsi="Times New Roman" w:cs="Times New Roman"/>
          <w:sz w:val="24"/>
          <w:szCs w:val="24"/>
        </w:rPr>
        <w:t>1991.</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Excusa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Junio</w:t>
      </w:r>
      <w:r w:rsidR="00B92FAA" w:rsidRPr="00036AA8">
        <w:rPr>
          <w:rFonts w:ascii="Times New Roman" w:hAnsi="Times New Roman" w:cs="Times New Roman"/>
          <w:sz w:val="24"/>
          <w:szCs w:val="24"/>
        </w:rPr>
        <w:t xml:space="preserve"> </w:t>
      </w:r>
      <w:r w:rsidRPr="00036AA8">
        <w:rPr>
          <w:rFonts w:ascii="Times New Roman" w:hAnsi="Times New Roman" w:cs="Times New Roman"/>
          <w:sz w:val="24"/>
          <w:szCs w:val="24"/>
        </w:rPr>
        <w:t>7</w:t>
      </w:r>
      <w:r w:rsidR="00B92FAA"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Señores</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Presidencia</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Asamblea Nacional Constituyente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Centro de Convenciones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Ciudad</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Respetados señores: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medio de la presente me dirijo a ustedes con el objeto de soli</w:t>
      </w:r>
      <w:r w:rsidR="00ED4543" w:rsidRPr="00036AA8">
        <w:rPr>
          <w:rFonts w:ascii="Times New Roman" w:hAnsi="Times New Roman" w:cs="Times New Roman"/>
          <w:sz w:val="24"/>
          <w:szCs w:val="24"/>
        </w:rPr>
        <w:t>citar un permiso por el</w:t>
      </w:r>
      <w:r w:rsidRPr="00036AA8">
        <w:rPr>
          <w:rFonts w:ascii="Times New Roman" w:hAnsi="Times New Roman" w:cs="Times New Roman"/>
          <w:sz w:val="24"/>
          <w:szCs w:val="24"/>
        </w:rPr>
        <w:t xml:space="preserve"> </w:t>
      </w:r>
      <w:r w:rsidR="00ED4543" w:rsidRPr="00036AA8">
        <w:rPr>
          <w:rFonts w:ascii="Times New Roman" w:hAnsi="Times New Roman" w:cs="Times New Roman"/>
          <w:sz w:val="24"/>
          <w:szCs w:val="24"/>
        </w:rPr>
        <w:t>día</w:t>
      </w:r>
      <w:r w:rsidR="00885A29" w:rsidRPr="00036AA8">
        <w:rPr>
          <w:rFonts w:ascii="Times New Roman" w:hAnsi="Times New Roman" w:cs="Times New Roman"/>
          <w:sz w:val="24"/>
          <w:szCs w:val="24"/>
        </w:rPr>
        <w:t xml:space="preserve"> 8 de j</w:t>
      </w:r>
      <w:r w:rsidRPr="00036AA8">
        <w:rPr>
          <w:rFonts w:ascii="Times New Roman" w:hAnsi="Times New Roman" w:cs="Times New Roman"/>
          <w:sz w:val="24"/>
          <w:szCs w:val="24"/>
        </w:rPr>
        <w:t>unio de los corrientes.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objeto de la presente solicitud, se debe a un compro</w:t>
      </w:r>
      <w:r w:rsidR="00B92FAA" w:rsidRPr="00036AA8">
        <w:rPr>
          <w:rFonts w:ascii="Times New Roman" w:hAnsi="Times New Roman" w:cs="Times New Roman"/>
          <w:sz w:val="24"/>
          <w:szCs w:val="24"/>
        </w:rPr>
        <w:t>miso adquirido con anterioridad</w:t>
      </w:r>
      <w:r w:rsidRPr="00036AA8">
        <w:rPr>
          <w:rFonts w:ascii="Times New Roman" w:hAnsi="Times New Roman" w:cs="Times New Roman"/>
          <w:sz w:val="24"/>
          <w:szCs w:val="24"/>
        </w:rPr>
        <w:t xml:space="preserve"> c</w:t>
      </w:r>
      <w:r w:rsidR="00B92FAA" w:rsidRPr="00036AA8">
        <w:rPr>
          <w:rFonts w:ascii="Times New Roman" w:hAnsi="Times New Roman" w:cs="Times New Roman"/>
          <w:sz w:val="24"/>
          <w:szCs w:val="24"/>
        </w:rPr>
        <w:t>on la Gobernación del Magdalena</w:t>
      </w:r>
      <w:r w:rsidR="00ED4543" w:rsidRPr="00036AA8">
        <w:rPr>
          <w:rFonts w:ascii="Times New Roman" w:hAnsi="Times New Roman" w:cs="Times New Roman"/>
          <w:sz w:val="24"/>
          <w:szCs w:val="24"/>
        </w:rPr>
        <w:t xml:space="preserve"> para la realización de “El F</w:t>
      </w:r>
      <w:r w:rsidRPr="00036AA8">
        <w:rPr>
          <w:rFonts w:ascii="Times New Roman" w:hAnsi="Times New Roman" w:cs="Times New Roman"/>
          <w:sz w:val="24"/>
          <w:szCs w:val="24"/>
        </w:rPr>
        <w:t xml:space="preserve">oro de Normalización y Pacificación del </w:t>
      </w:r>
      <w:r w:rsidR="00B92FAA" w:rsidRPr="00036AA8">
        <w:rPr>
          <w:rFonts w:ascii="Times New Roman" w:hAnsi="Times New Roman" w:cs="Times New Roman"/>
          <w:sz w:val="24"/>
          <w:szCs w:val="24"/>
        </w:rPr>
        <w:t>Magdalena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Sin más por el momento, me suscribo de ustedes,</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Cordialmente,</w:t>
      </w:r>
    </w:p>
    <w:p w:rsidR="00A41E0C" w:rsidRPr="00036AA8" w:rsidRDefault="00B92FAA" w:rsidP="00B92FAA">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Lorenzo Muelas Hurtado.</w:t>
      </w:r>
    </w:p>
    <w:p w:rsidR="00A41E0C" w:rsidRPr="00036AA8" w:rsidRDefault="00A41E0C" w:rsidP="00B92FAA">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Constituyente</w:t>
      </w:r>
      <w:r w:rsidR="00B92FAA" w:rsidRPr="00036AA8">
        <w:rPr>
          <w:rFonts w:ascii="Times New Roman" w:hAnsi="Times New Roman" w:cs="Times New Roman"/>
          <w:sz w:val="24"/>
          <w:szCs w:val="24"/>
        </w:rPr>
        <w:t>.</w:t>
      </w:r>
    </w:p>
    <w:p w:rsidR="00B92FAA" w:rsidRPr="00036AA8" w:rsidRDefault="00885A29"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Dejan de asistir los señores C</w:t>
      </w:r>
      <w:r w:rsidR="00A41E0C" w:rsidRPr="00036AA8">
        <w:rPr>
          <w:rFonts w:ascii="Times New Roman" w:hAnsi="Times New Roman" w:cs="Times New Roman"/>
          <w:b/>
          <w:sz w:val="24"/>
          <w:szCs w:val="24"/>
        </w:rPr>
        <w:t>onstituyentes</w:t>
      </w:r>
      <w:r w:rsidR="00B92FAA" w:rsidRPr="00036AA8">
        <w:rPr>
          <w:rFonts w:ascii="Times New Roman" w:hAnsi="Times New Roman" w:cs="Times New Roman"/>
          <w:b/>
          <w:sz w:val="24"/>
          <w:szCs w:val="24"/>
        </w:rPr>
        <w:t>:</w:t>
      </w:r>
    </w:p>
    <w:p w:rsidR="00B92FAA"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Guerrero Figueroa.</w:t>
      </w:r>
    </w:p>
    <w:p w:rsidR="00B92FAA" w:rsidRPr="00036AA8" w:rsidRDefault="00885A2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w:t>
      </w:r>
      <w:r w:rsidR="00A41E0C" w:rsidRPr="00036AA8">
        <w:rPr>
          <w:rFonts w:ascii="Times New Roman" w:hAnsi="Times New Roman" w:cs="Times New Roman"/>
          <w:sz w:val="24"/>
          <w:szCs w:val="24"/>
        </w:rPr>
        <w:t>lvaro Leyva Durán</w:t>
      </w:r>
    </w:p>
    <w:p w:rsidR="00B92FA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Lleras de la Fuente</w:t>
      </w:r>
    </w:p>
    <w:p w:rsidR="00B92FAA"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Os</w:t>
      </w:r>
      <w:r w:rsidR="00885A29" w:rsidRPr="00036AA8">
        <w:rPr>
          <w:rFonts w:ascii="Times New Roman" w:hAnsi="Times New Roman" w:cs="Times New Roman"/>
          <w:sz w:val="24"/>
          <w:szCs w:val="24"/>
        </w:rPr>
        <w:t>s</w:t>
      </w:r>
      <w:r w:rsidRPr="00036AA8">
        <w:rPr>
          <w:rFonts w:ascii="Times New Roman" w:hAnsi="Times New Roman" w:cs="Times New Roman"/>
          <w:sz w:val="24"/>
          <w:szCs w:val="24"/>
        </w:rPr>
        <w:t xml:space="preserve">a Escobar </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Augusto </w:t>
      </w:r>
      <w:r w:rsidR="00B92FAA" w:rsidRPr="00036AA8">
        <w:rPr>
          <w:rFonts w:ascii="Times New Roman" w:hAnsi="Times New Roman" w:cs="Times New Roman"/>
          <w:sz w:val="24"/>
          <w:szCs w:val="24"/>
        </w:rPr>
        <w:t>Ramírez</w:t>
      </w:r>
      <w:r w:rsidRPr="00036AA8">
        <w:rPr>
          <w:rFonts w:ascii="Times New Roman" w:hAnsi="Times New Roman" w:cs="Times New Roman"/>
          <w:sz w:val="24"/>
          <w:szCs w:val="24"/>
        </w:rPr>
        <w:t xml:space="preserve"> Cardona.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Asisten igualmente con derecho a v</w:t>
      </w:r>
      <w:r w:rsidR="00885A29" w:rsidRPr="00036AA8">
        <w:rPr>
          <w:rFonts w:ascii="Times New Roman" w:hAnsi="Times New Roman" w:cs="Times New Roman"/>
          <w:sz w:val="24"/>
          <w:szCs w:val="24"/>
        </w:rPr>
        <w:t>oz, pero sin voto, los señores C</w:t>
      </w:r>
      <w:r w:rsidRPr="00036AA8">
        <w:rPr>
          <w:rFonts w:ascii="Times New Roman" w:hAnsi="Times New Roman" w:cs="Times New Roman"/>
          <w:sz w:val="24"/>
          <w:szCs w:val="24"/>
        </w:rPr>
        <w:t xml:space="preserve">onstituyentes, José </w:t>
      </w:r>
      <w:r w:rsidR="00B92FAA" w:rsidRPr="00036AA8">
        <w:rPr>
          <w:rFonts w:ascii="Times New Roman" w:hAnsi="Times New Roman" w:cs="Times New Roman"/>
          <w:sz w:val="24"/>
          <w:szCs w:val="24"/>
        </w:rPr>
        <w:t>Matías</w:t>
      </w:r>
      <w:r w:rsidR="00885A29" w:rsidRPr="00036AA8">
        <w:rPr>
          <w:rFonts w:ascii="Times New Roman" w:hAnsi="Times New Roman" w:cs="Times New Roman"/>
          <w:sz w:val="24"/>
          <w:szCs w:val="24"/>
        </w:rPr>
        <w:t xml:space="preserve"> Ortiz Sarmiento, vocero del PRT</w:t>
      </w:r>
      <w:r w:rsidRPr="00036AA8">
        <w:rPr>
          <w:rFonts w:ascii="Times New Roman" w:hAnsi="Times New Roman" w:cs="Times New Roman"/>
          <w:sz w:val="24"/>
          <w:szCs w:val="24"/>
        </w:rPr>
        <w:t xml:space="preserve"> y Alfonso Peña Chepe, vocero del Movimiento Proindigenista Quintín Lame.</w:t>
      </w:r>
    </w:p>
    <w:p w:rsidR="00A41E0C" w:rsidRPr="00036AA8" w:rsidRDefault="00B92FAA" w:rsidP="00B92FAA">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 la Presidencia declara instalad</w:t>
      </w:r>
      <w:r w:rsidR="00B92FAA" w:rsidRPr="00036AA8">
        <w:rPr>
          <w:rFonts w:ascii="Times New Roman" w:hAnsi="Times New Roman" w:cs="Times New Roman"/>
          <w:sz w:val="24"/>
          <w:szCs w:val="24"/>
        </w:rPr>
        <w:t>a la Sesión de hoy sábado 8 de j</w:t>
      </w:r>
      <w:r w:rsidRPr="00036AA8">
        <w:rPr>
          <w:rFonts w:ascii="Times New Roman" w:hAnsi="Times New Roman" w:cs="Times New Roman"/>
          <w:sz w:val="24"/>
          <w:szCs w:val="24"/>
        </w:rPr>
        <w:t>unio de 1991</w:t>
      </w:r>
      <w:r w:rsidR="00B92FAA"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la cual se desarrolla con el siguiente </w:t>
      </w:r>
      <w:r w:rsidR="00B92FAA"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B92FAA" w:rsidRPr="00036AA8">
        <w:rPr>
          <w:rFonts w:ascii="Times New Roman" w:hAnsi="Times New Roman" w:cs="Times New Roman"/>
          <w:sz w:val="24"/>
          <w:szCs w:val="24"/>
        </w:rPr>
        <w:t>Día</w:t>
      </w:r>
      <w:r w:rsidRPr="00036AA8">
        <w:rPr>
          <w:rFonts w:ascii="Times New Roman" w:hAnsi="Times New Roman" w:cs="Times New Roman"/>
          <w:sz w:val="24"/>
          <w:szCs w:val="24"/>
        </w:rPr>
        <w:t>:</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1. </w:t>
      </w:r>
      <w:r w:rsidR="00A41E0C" w:rsidRPr="00036AA8">
        <w:rPr>
          <w:rFonts w:ascii="Times New Roman" w:hAnsi="Times New Roman" w:cs="Times New Roman"/>
          <w:sz w:val="24"/>
          <w:szCs w:val="24"/>
        </w:rPr>
        <w:t>Llamado de lista</w:t>
      </w:r>
      <w:r w:rsidR="00885A29"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 Lectura y consideración del Acta de la sesión anterior.</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885A29" w:rsidRPr="00036AA8">
        <w:rPr>
          <w:rFonts w:ascii="Times New Roman" w:hAnsi="Times New Roman" w:cs="Times New Roman"/>
          <w:sz w:val="24"/>
          <w:szCs w:val="24"/>
        </w:rPr>
        <w:t>. Continuación del debate sobre</w:t>
      </w:r>
      <w:r w:rsidR="00ED4543" w:rsidRPr="00036AA8">
        <w:rPr>
          <w:rFonts w:ascii="Times New Roman" w:hAnsi="Times New Roman" w:cs="Times New Roman"/>
          <w:sz w:val="24"/>
          <w:szCs w:val="24"/>
        </w:rPr>
        <w:t>:</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w:t>
      </w:r>
      <w:r w:rsidR="00A41E0C" w:rsidRPr="00036AA8">
        <w:rPr>
          <w:rFonts w:ascii="Times New Roman" w:hAnsi="Times New Roman" w:cs="Times New Roman"/>
          <w:sz w:val="24"/>
          <w:szCs w:val="24"/>
        </w:rPr>
        <w:t xml:space="preserve">) Derechos, </w:t>
      </w:r>
      <w:r w:rsidR="00885A29" w:rsidRPr="00036AA8">
        <w:rPr>
          <w:rFonts w:ascii="Times New Roman" w:hAnsi="Times New Roman" w:cs="Times New Roman"/>
          <w:sz w:val="24"/>
          <w:szCs w:val="24"/>
        </w:rPr>
        <w:t>Deberes, Garantías y Libertades</w:t>
      </w:r>
      <w:r w:rsidR="00A41E0C" w:rsidRPr="00036AA8">
        <w:rPr>
          <w:rFonts w:ascii="Times New Roman" w:hAnsi="Times New Roman" w:cs="Times New Roman"/>
          <w:sz w:val="24"/>
          <w:szCs w:val="24"/>
        </w:rPr>
        <w:t>.</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w:t>
      </w:r>
      <w:r w:rsidR="00A41E0C" w:rsidRPr="00036AA8">
        <w:rPr>
          <w:rFonts w:ascii="Times New Roman" w:hAnsi="Times New Roman" w:cs="Times New Roman"/>
          <w:sz w:val="24"/>
          <w:szCs w:val="24"/>
        </w:rPr>
        <w:t xml:space="preserve">) Mecanismos de </w:t>
      </w:r>
      <w:r w:rsidR="00885A29" w:rsidRPr="00036AA8">
        <w:rPr>
          <w:rFonts w:ascii="Times New Roman" w:hAnsi="Times New Roman" w:cs="Times New Roman"/>
          <w:sz w:val="24"/>
          <w:szCs w:val="24"/>
        </w:rPr>
        <w:t>Protección de los Derechos</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4. Ponencias para </w:t>
      </w:r>
      <w:r w:rsidR="00B92FAA" w:rsidRPr="00036AA8">
        <w:rPr>
          <w:rFonts w:ascii="Times New Roman" w:hAnsi="Times New Roman" w:cs="Times New Roman"/>
          <w:sz w:val="24"/>
          <w:szCs w:val="24"/>
        </w:rPr>
        <w:t>primer</w:t>
      </w:r>
      <w:r w:rsidR="00885A29" w:rsidRPr="00036AA8">
        <w:rPr>
          <w:rFonts w:ascii="Times New Roman" w:hAnsi="Times New Roman" w:cs="Times New Roman"/>
          <w:sz w:val="24"/>
          <w:szCs w:val="24"/>
        </w:rPr>
        <w:t xml:space="preserve"> debate</w:t>
      </w:r>
      <w:r w:rsidR="00ED4543" w:rsidRPr="00036AA8">
        <w:rPr>
          <w:rFonts w:ascii="Times New Roman" w:hAnsi="Times New Roman" w:cs="Times New Roman"/>
          <w:sz w:val="24"/>
          <w:szCs w:val="24"/>
        </w:rPr>
        <w:t>:</w:t>
      </w:r>
    </w:p>
    <w:p w:rsidR="00A41E0C" w:rsidRPr="00036AA8" w:rsidRDefault="00B92F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w:t>
      </w:r>
      <w:r w:rsidR="00A41E0C" w:rsidRPr="00036AA8">
        <w:rPr>
          <w:rFonts w:ascii="Times New Roman" w:hAnsi="Times New Roman" w:cs="Times New Roman"/>
          <w:sz w:val="24"/>
          <w:szCs w:val="24"/>
        </w:rPr>
        <w:t xml:space="preserve">) Derechos </w:t>
      </w:r>
      <w:r w:rsidR="00885A29" w:rsidRPr="00036AA8">
        <w:rPr>
          <w:rFonts w:ascii="Times New Roman" w:hAnsi="Times New Roman" w:cs="Times New Roman"/>
          <w:sz w:val="24"/>
          <w:szCs w:val="24"/>
        </w:rPr>
        <w:t>Económicos, Sociales y Culturales</w:t>
      </w:r>
      <w:r w:rsidR="00ED4543"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Lectura del articulado</w:t>
      </w:r>
    </w:p>
    <w:p w:rsidR="00761074"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 Exposición de </w:t>
      </w:r>
      <w:r w:rsidR="00B92FAA" w:rsidRPr="00036AA8">
        <w:rPr>
          <w:rFonts w:ascii="Times New Roman" w:hAnsi="Times New Roman" w:cs="Times New Roman"/>
          <w:sz w:val="24"/>
          <w:szCs w:val="24"/>
        </w:rPr>
        <w:t>las</w:t>
      </w:r>
      <w:r w:rsidRPr="00036AA8">
        <w:rPr>
          <w:rFonts w:ascii="Times New Roman" w:hAnsi="Times New Roman" w:cs="Times New Roman"/>
          <w:sz w:val="24"/>
          <w:szCs w:val="24"/>
        </w:rPr>
        <w:t xml:space="preserve"> ponentes</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w:t>
      </w:r>
      <w:r w:rsidR="00B92FAA"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Consideración de la proposición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761074" w:rsidRPr="00036AA8">
        <w:rPr>
          <w:rFonts w:ascii="Times New Roman" w:hAnsi="Times New Roman" w:cs="Times New Roman"/>
          <w:sz w:val="24"/>
          <w:szCs w:val="24"/>
        </w:rPr>
        <w:t>) Ci</w:t>
      </w:r>
      <w:r w:rsidRPr="00036AA8">
        <w:rPr>
          <w:rFonts w:ascii="Times New Roman" w:hAnsi="Times New Roman" w:cs="Times New Roman"/>
          <w:sz w:val="24"/>
          <w:szCs w:val="24"/>
        </w:rPr>
        <w:t>erre de la discusión</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w:t>
      </w:r>
      <w:r w:rsidR="00A41E0C" w:rsidRPr="00036AA8">
        <w:rPr>
          <w:rFonts w:ascii="Times New Roman" w:hAnsi="Times New Roman" w:cs="Times New Roman"/>
          <w:sz w:val="24"/>
          <w:szCs w:val="24"/>
        </w:rPr>
        <w:t>) Señalamiento de la fecha para votación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w:t>
      </w:r>
      <w:r w:rsidR="00761074" w:rsidRPr="00036AA8">
        <w:rPr>
          <w:rFonts w:ascii="Times New Roman" w:hAnsi="Times New Roman" w:cs="Times New Roman"/>
          <w:sz w:val="24"/>
          <w:szCs w:val="24"/>
        </w:rPr>
        <w:t>)</w:t>
      </w:r>
      <w:r w:rsidR="00ED4543" w:rsidRPr="00036AA8">
        <w:rPr>
          <w:rFonts w:ascii="Times New Roman" w:hAnsi="Times New Roman" w:cs="Times New Roman"/>
          <w:sz w:val="24"/>
          <w:szCs w:val="24"/>
        </w:rPr>
        <w:t xml:space="preserve"> Derechos C</w:t>
      </w:r>
      <w:r w:rsidRPr="00036AA8">
        <w:rPr>
          <w:rFonts w:ascii="Times New Roman" w:hAnsi="Times New Roman" w:cs="Times New Roman"/>
          <w:sz w:val="24"/>
          <w:szCs w:val="24"/>
        </w:rPr>
        <w:t>olectivos</w:t>
      </w:r>
      <w:r w:rsidR="00ED4543"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Lectura del articulado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Exposición de los ponentes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 Consideración de la </w:t>
      </w:r>
      <w:r w:rsidR="00761074" w:rsidRPr="00036AA8">
        <w:rPr>
          <w:rFonts w:ascii="Times New Roman" w:hAnsi="Times New Roman" w:cs="Times New Roman"/>
          <w:sz w:val="24"/>
          <w:szCs w:val="24"/>
        </w:rPr>
        <w:t>proposición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 Cierre de la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 Señalamiento de la fecha para votación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 Lo qu</w:t>
      </w:r>
      <w:r w:rsidR="00ED4543" w:rsidRPr="00036AA8">
        <w:rPr>
          <w:rFonts w:ascii="Times New Roman" w:hAnsi="Times New Roman" w:cs="Times New Roman"/>
          <w:sz w:val="24"/>
          <w:szCs w:val="24"/>
        </w:rPr>
        <w:t>e propongan los señores C</w:t>
      </w:r>
      <w:r w:rsidRPr="00036AA8">
        <w:rPr>
          <w:rFonts w:ascii="Times New Roman" w:hAnsi="Times New Roman" w:cs="Times New Roman"/>
          <w:sz w:val="24"/>
          <w:szCs w:val="24"/>
        </w:rPr>
        <w:t>onstituyentes.</w:t>
      </w:r>
    </w:p>
    <w:p w:rsidR="00A41E0C" w:rsidRPr="00036AA8" w:rsidRDefault="00761074" w:rsidP="00761074">
      <w:pPr>
        <w:spacing w:after="0" w:line="240" w:lineRule="auto"/>
        <w:rPr>
          <w:rFonts w:ascii="Times New Roman" w:hAnsi="Times New Roman" w:cs="Times New Roman"/>
          <w:b/>
          <w:sz w:val="24"/>
          <w:szCs w:val="24"/>
        </w:rPr>
      </w:pPr>
      <w:r w:rsidRPr="00036AA8">
        <w:rPr>
          <w:rFonts w:ascii="Times New Roman" w:hAnsi="Times New Roman" w:cs="Times New Roman"/>
          <w:b/>
          <w:sz w:val="24"/>
          <w:szCs w:val="24"/>
        </w:rPr>
        <w:t>Presidencia</w:t>
      </w:r>
    </w:p>
    <w:p w:rsidR="00761074"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Álvaro Gómez H.</w:t>
      </w:r>
    </w:p>
    <w:p w:rsidR="00761074"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Antonio Navarro W.</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Horacio Serpa U.</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Jacobo Pérez Escobar</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Secretario General</w:t>
      </w:r>
      <w:r w:rsidR="00290743" w:rsidRPr="00036AA8">
        <w:rPr>
          <w:rFonts w:ascii="Times New Roman" w:hAnsi="Times New Roman" w:cs="Times New Roman"/>
          <w:sz w:val="24"/>
          <w:szCs w:val="24"/>
        </w:rPr>
        <w:t>.</w:t>
      </w:r>
    </w:p>
    <w:p w:rsidR="00A41E0C" w:rsidRPr="00036AA8" w:rsidRDefault="00761074" w:rsidP="00761074">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III</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761074" w:rsidRPr="00036AA8">
        <w:rPr>
          <w:rFonts w:ascii="Times New Roman" w:hAnsi="Times New Roman" w:cs="Times New Roman"/>
          <w:sz w:val="24"/>
          <w:szCs w:val="24"/>
        </w:rPr>
        <w:t>n</w:t>
      </w:r>
      <w:r w:rsidRPr="00036AA8">
        <w:rPr>
          <w:rFonts w:ascii="Times New Roman" w:hAnsi="Times New Roman" w:cs="Times New Roman"/>
          <w:sz w:val="24"/>
          <w:szCs w:val="24"/>
        </w:rPr>
        <w:t xml:space="preserve"> cumplimiento del segundo punto del </w:t>
      </w:r>
      <w:r w:rsidR="00ED4543" w:rsidRPr="00036AA8">
        <w:rPr>
          <w:rFonts w:ascii="Times New Roman" w:hAnsi="Times New Roman" w:cs="Times New Roman"/>
          <w:sz w:val="24"/>
          <w:szCs w:val="24"/>
        </w:rPr>
        <w:t>Orden del Día</w:t>
      </w:r>
      <w:r w:rsidRPr="00036AA8">
        <w:rPr>
          <w:rFonts w:ascii="Times New Roman" w:hAnsi="Times New Roman" w:cs="Times New Roman"/>
          <w:sz w:val="24"/>
          <w:szCs w:val="24"/>
        </w:rPr>
        <w:t xml:space="preserve">, la Presidencia ordena a la Secretaria leer el Acta del </w:t>
      </w:r>
      <w:r w:rsidR="00761074" w:rsidRPr="00036AA8">
        <w:rPr>
          <w:rFonts w:ascii="Times New Roman" w:hAnsi="Times New Roman" w:cs="Times New Roman"/>
          <w:sz w:val="24"/>
          <w:szCs w:val="24"/>
        </w:rPr>
        <w:t>día 6 de j</w:t>
      </w:r>
      <w:r w:rsidRPr="00036AA8">
        <w:rPr>
          <w:rFonts w:ascii="Times New Roman" w:hAnsi="Times New Roman" w:cs="Times New Roman"/>
          <w:sz w:val="24"/>
          <w:szCs w:val="24"/>
        </w:rPr>
        <w:t xml:space="preserve">unio </w:t>
      </w:r>
      <w:r w:rsidR="00ED4543" w:rsidRPr="00036AA8">
        <w:rPr>
          <w:rFonts w:ascii="Times New Roman" w:hAnsi="Times New Roman" w:cs="Times New Roman"/>
          <w:sz w:val="24"/>
          <w:szCs w:val="24"/>
        </w:rPr>
        <w:t>de 1991. La Secretaria a su vez, i</w:t>
      </w:r>
      <w:r w:rsidRPr="00036AA8">
        <w:rPr>
          <w:rFonts w:ascii="Times New Roman" w:hAnsi="Times New Roman" w:cs="Times New Roman"/>
          <w:sz w:val="24"/>
          <w:szCs w:val="24"/>
        </w:rPr>
        <w:t>nfo</w:t>
      </w:r>
      <w:r w:rsidR="00761074" w:rsidRPr="00036AA8">
        <w:rPr>
          <w:rFonts w:ascii="Times New Roman" w:hAnsi="Times New Roman" w:cs="Times New Roman"/>
          <w:sz w:val="24"/>
          <w:szCs w:val="24"/>
        </w:rPr>
        <w:t>rm</w:t>
      </w:r>
      <w:r w:rsidRPr="00036AA8">
        <w:rPr>
          <w:rFonts w:ascii="Times New Roman" w:hAnsi="Times New Roman" w:cs="Times New Roman"/>
          <w:sz w:val="24"/>
          <w:szCs w:val="24"/>
        </w:rPr>
        <w:t>a que no podrá dar lectura al Acta mencionada, por encontrarse en proceso de elaboración.</w:t>
      </w:r>
    </w:p>
    <w:p w:rsidR="00A41E0C" w:rsidRPr="00036AA8" w:rsidRDefault="00A41E0C" w:rsidP="00761074">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IV</w:t>
      </w:r>
    </w:p>
    <w:p w:rsidR="00885A29" w:rsidRPr="00036AA8" w:rsidRDefault="00885A29" w:rsidP="00885A2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885A29" w:rsidP="00885A2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CARTA DE DERECHOS, DEBERES, GARANTÍAS Y LIBERTADES MECANISMOS DE PROTECCIÓN DE LOS DERECHOS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el momento en que la Secretaria ordena dar lectura al articulado propuesto para Primer Debate, el señor Constituyente Iván Ma</w:t>
      </w:r>
      <w:r w:rsidR="00761074" w:rsidRPr="00036AA8">
        <w:rPr>
          <w:rFonts w:ascii="Times New Roman" w:hAnsi="Times New Roman" w:cs="Times New Roman"/>
          <w:sz w:val="24"/>
          <w:szCs w:val="24"/>
        </w:rPr>
        <w:t>ru</w:t>
      </w:r>
      <w:r w:rsidRPr="00036AA8">
        <w:rPr>
          <w:rFonts w:ascii="Times New Roman" w:hAnsi="Times New Roman" w:cs="Times New Roman"/>
          <w:sz w:val="24"/>
          <w:szCs w:val="24"/>
        </w:rPr>
        <w:t>landa G</w:t>
      </w:r>
      <w:r w:rsidR="00885A29" w:rsidRPr="00036AA8">
        <w:rPr>
          <w:rFonts w:ascii="Times New Roman" w:hAnsi="Times New Roman" w:cs="Times New Roman"/>
          <w:sz w:val="24"/>
          <w:szCs w:val="24"/>
        </w:rPr>
        <w:t>ómez, presenta una Proposición v</w:t>
      </w:r>
      <w:r w:rsidRPr="00036AA8">
        <w:rPr>
          <w:rFonts w:ascii="Times New Roman" w:hAnsi="Times New Roman" w:cs="Times New Roman"/>
          <w:sz w:val="24"/>
          <w:szCs w:val="24"/>
        </w:rPr>
        <w:t xml:space="preserve">erbal para alterar el </w:t>
      </w:r>
      <w:r w:rsidR="00761074"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761074" w:rsidRPr="00036AA8">
        <w:rPr>
          <w:rFonts w:ascii="Times New Roman" w:hAnsi="Times New Roman" w:cs="Times New Roman"/>
          <w:sz w:val="24"/>
          <w:szCs w:val="24"/>
        </w:rPr>
        <w:t>Día</w:t>
      </w:r>
      <w:r w:rsidRPr="00036AA8">
        <w:rPr>
          <w:rFonts w:ascii="Times New Roman" w:hAnsi="Times New Roman" w:cs="Times New Roman"/>
          <w:sz w:val="24"/>
          <w:szCs w:val="24"/>
        </w:rPr>
        <w:t xml:space="preserve">, con el fin de que sea estudiada la Proposición </w:t>
      </w:r>
      <w:r w:rsidR="00761074" w:rsidRPr="00036AA8">
        <w:rPr>
          <w:rFonts w:ascii="Times New Roman" w:hAnsi="Times New Roman" w:cs="Times New Roman"/>
          <w:sz w:val="24"/>
          <w:szCs w:val="24"/>
        </w:rPr>
        <w:t>número</w:t>
      </w:r>
      <w:r w:rsidRPr="00036AA8">
        <w:rPr>
          <w:rFonts w:ascii="Times New Roman" w:hAnsi="Times New Roman" w:cs="Times New Roman"/>
          <w:sz w:val="24"/>
          <w:szCs w:val="24"/>
        </w:rPr>
        <w:t xml:space="preserve"> 60</w:t>
      </w:r>
      <w:r w:rsidR="00761074" w:rsidRPr="00036AA8">
        <w:rPr>
          <w:rFonts w:ascii="Times New Roman" w:hAnsi="Times New Roman" w:cs="Times New Roman"/>
          <w:sz w:val="24"/>
          <w:szCs w:val="24"/>
        </w:rPr>
        <w:t xml:space="preserve"> </w:t>
      </w:r>
      <w:r w:rsidRPr="00036AA8">
        <w:rPr>
          <w:rFonts w:ascii="Times New Roman" w:hAnsi="Times New Roman" w:cs="Times New Roman"/>
          <w:sz w:val="24"/>
          <w:szCs w:val="24"/>
        </w:rPr>
        <w:t>presentada por él.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Presidencia somete a consideración de la Asamblea, la alteración del </w:t>
      </w:r>
      <w:r w:rsidR="00761074"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761074" w:rsidRPr="00036AA8">
        <w:rPr>
          <w:rFonts w:ascii="Times New Roman" w:hAnsi="Times New Roman" w:cs="Times New Roman"/>
          <w:sz w:val="24"/>
          <w:szCs w:val="24"/>
        </w:rPr>
        <w:t>Día</w:t>
      </w:r>
      <w:r w:rsidRPr="00036AA8">
        <w:rPr>
          <w:rFonts w:ascii="Times New Roman" w:hAnsi="Times New Roman" w:cs="Times New Roman"/>
          <w:sz w:val="24"/>
          <w:szCs w:val="24"/>
        </w:rPr>
        <w:t xml:space="preserve"> propuesta por el Constituyente Iván Ma</w:t>
      </w:r>
      <w:r w:rsidR="00761074" w:rsidRPr="00036AA8">
        <w:rPr>
          <w:rFonts w:ascii="Times New Roman" w:hAnsi="Times New Roman" w:cs="Times New Roman"/>
          <w:sz w:val="24"/>
          <w:szCs w:val="24"/>
        </w:rPr>
        <w:t>ru</w:t>
      </w:r>
      <w:r w:rsidRPr="00036AA8">
        <w:rPr>
          <w:rFonts w:ascii="Times New Roman" w:hAnsi="Times New Roman" w:cs="Times New Roman"/>
          <w:sz w:val="24"/>
          <w:szCs w:val="24"/>
        </w:rPr>
        <w:t>landa Gómez, y su votación se efectúa nominalmente con el siguiente resultado:</w:t>
      </w:r>
    </w:p>
    <w:p w:rsidR="00761074"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Treinta y un </w:t>
      </w:r>
      <w:r w:rsidR="00761074" w:rsidRPr="00036AA8">
        <w:rPr>
          <w:rFonts w:ascii="Times New Roman" w:hAnsi="Times New Roman" w:cs="Times New Roman"/>
          <w:sz w:val="24"/>
          <w:szCs w:val="24"/>
        </w:rPr>
        <w:t>(</w:t>
      </w:r>
      <w:r w:rsidRPr="00036AA8">
        <w:rPr>
          <w:rFonts w:ascii="Times New Roman" w:hAnsi="Times New Roman" w:cs="Times New Roman"/>
          <w:sz w:val="24"/>
          <w:szCs w:val="24"/>
        </w:rPr>
        <w:t>31)</w:t>
      </w:r>
      <w:r w:rsidR="00761074" w:rsidRPr="00036AA8">
        <w:rPr>
          <w:rFonts w:ascii="Times New Roman" w:hAnsi="Times New Roman" w:cs="Times New Roman"/>
          <w:sz w:val="24"/>
          <w:szCs w:val="24"/>
        </w:rPr>
        <w:t xml:space="preserve"> </w:t>
      </w:r>
      <w:r w:rsidRPr="00036AA8">
        <w:rPr>
          <w:rFonts w:ascii="Times New Roman" w:hAnsi="Times New Roman" w:cs="Times New Roman"/>
          <w:sz w:val="24"/>
          <w:szCs w:val="24"/>
        </w:rPr>
        <w:t>votos afirmativos</w:t>
      </w:r>
      <w:r w:rsidR="00885A29"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Siete (7) </w:t>
      </w:r>
      <w:r w:rsidR="00761074" w:rsidRPr="00036AA8">
        <w:rPr>
          <w:rFonts w:ascii="Times New Roman" w:hAnsi="Times New Roman" w:cs="Times New Roman"/>
          <w:sz w:val="24"/>
          <w:szCs w:val="24"/>
        </w:rPr>
        <w:t>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Nueve (9)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consecuencia, la Plenaria </w:t>
      </w:r>
      <w:r w:rsidR="00C12BB3" w:rsidRPr="00036AA8">
        <w:rPr>
          <w:rFonts w:ascii="Times New Roman" w:hAnsi="Times New Roman" w:cs="Times New Roman"/>
          <w:sz w:val="24"/>
          <w:szCs w:val="24"/>
        </w:rPr>
        <w:t>A</w:t>
      </w:r>
      <w:r w:rsidR="00761074" w:rsidRPr="00036AA8">
        <w:rPr>
          <w:rFonts w:ascii="Times New Roman" w:hAnsi="Times New Roman" w:cs="Times New Roman"/>
          <w:sz w:val="24"/>
          <w:szCs w:val="24"/>
        </w:rPr>
        <w:t xml:space="preserve">prueba </w:t>
      </w:r>
      <w:r w:rsidRPr="00036AA8">
        <w:rPr>
          <w:rFonts w:ascii="Times New Roman" w:hAnsi="Times New Roman" w:cs="Times New Roman"/>
          <w:sz w:val="24"/>
          <w:szCs w:val="24"/>
        </w:rPr>
        <w:t xml:space="preserve">la alteración del </w:t>
      </w:r>
      <w:r w:rsidR="00761074"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761074" w:rsidRPr="00036AA8">
        <w:rPr>
          <w:rFonts w:ascii="Times New Roman" w:hAnsi="Times New Roman" w:cs="Times New Roman"/>
          <w:sz w:val="24"/>
          <w:szCs w:val="24"/>
        </w:rPr>
        <w:t>Día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continuación el Con</w:t>
      </w:r>
      <w:r w:rsidR="00761074" w:rsidRPr="00036AA8">
        <w:rPr>
          <w:rFonts w:ascii="Times New Roman" w:hAnsi="Times New Roman" w:cs="Times New Roman"/>
          <w:sz w:val="24"/>
          <w:szCs w:val="24"/>
        </w:rPr>
        <w:t>stituyente Iván Marulanda Gómez</w:t>
      </w:r>
      <w:r w:rsidRPr="00036AA8">
        <w:rPr>
          <w:rFonts w:ascii="Times New Roman" w:hAnsi="Times New Roman" w:cs="Times New Roman"/>
          <w:sz w:val="24"/>
          <w:szCs w:val="24"/>
        </w:rPr>
        <w:t xml:space="preserve"> procede nuevamente a dar lectura a la Proposición </w:t>
      </w:r>
      <w:r w:rsidR="00761074" w:rsidRPr="00036AA8">
        <w:rPr>
          <w:rFonts w:ascii="Times New Roman" w:hAnsi="Times New Roman" w:cs="Times New Roman"/>
          <w:sz w:val="24"/>
          <w:szCs w:val="24"/>
        </w:rPr>
        <w:t>número</w:t>
      </w:r>
      <w:r w:rsidRPr="00036AA8">
        <w:rPr>
          <w:rFonts w:ascii="Times New Roman" w:hAnsi="Times New Roman" w:cs="Times New Roman"/>
          <w:sz w:val="24"/>
          <w:szCs w:val="24"/>
        </w:rPr>
        <w:t xml:space="preserve"> 60, y acompaña su lectura de una comunicación en</w:t>
      </w:r>
      <w:r w:rsidR="00761074" w:rsidRPr="00036AA8">
        <w:rPr>
          <w:rFonts w:ascii="Times New Roman" w:hAnsi="Times New Roman" w:cs="Times New Roman"/>
          <w:sz w:val="24"/>
          <w:szCs w:val="24"/>
        </w:rPr>
        <w:t>viada desde Caracas (Venezuela)</w:t>
      </w:r>
      <w:r w:rsidRPr="00036AA8">
        <w:rPr>
          <w:rFonts w:ascii="Times New Roman" w:hAnsi="Times New Roman" w:cs="Times New Roman"/>
          <w:sz w:val="24"/>
          <w:szCs w:val="24"/>
        </w:rPr>
        <w:t xml:space="preserve"> por los representantes de la Coordinadora Guerr</w:t>
      </w:r>
      <w:r w:rsidR="00761074" w:rsidRPr="00036AA8">
        <w:rPr>
          <w:rFonts w:ascii="Times New Roman" w:hAnsi="Times New Roman" w:cs="Times New Roman"/>
          <w:sz w:val="24"/>
          <w:szCs w:val="24"/>
        </w:rPr>
        <w:t>il</w:t>
      </w:r>
      <w:r w:rsidRPr="00036AA8">
        <w:rPr>
          <w:rFonts w:ascii="Times New Roman" w:hAnsi="Times New Roman" w:cs="Times New Roman"/>
          <w:sz w:val="24"/>
          <w:szCs w:val="24"/>
        </w:rPr>
        <w:t>lera Simón Bolívar, cuyo contenido se transcribe con el de una Proposición Sustitut</w:t>
      </w:r>
      <w:r w:rsidR="00761074" w:rsidRPr="00036AA8">
        <w:rPr>
          <w:rFonts w:ascii="Times New Roman" w:hAnsi="Times New Roman" w:cs="Times New Roman"/>
          <w:sz w:val="24"/>
          <w:szCs w:val="24"/>
        </w:rPr>
        <w:t>i</w:t>
      </w:r>
      <w:r w:rsidRPr="00036AA8">
        <w:rPr>
          <w:rFonts w:ascii="Times New Roman" w:hAnsi="Times New Roman" w:cs="Times New Roman"/>
          <w:sz w:val="24"/>
          <w:szCs w:val="24"/>
        </w:rPr>
        <w:t>va presentada seguida</w:t>
      </w:r>
      <w:r w:rsidR="00761074" w:rsidRPr="00036AA8">
        <w:rPr>
          <w:rFonts w:ascii="Times New Roman" w:hAnsi="Times New Roman" w:cs="Times New Roman"/>
          <w:sz w:val="24"/>
          <w:szCs w:val="24"/>
        </w:rPr>
        <w:t>mente por el h</w:t>
      </w:r>
      <w:r w:rsidRPr="00036AA8">
        <w:rPr>
          <w:rFonts w:ascii="Times New Roman" w:hAnsi="Times New Roman" w:cs="Times New Roman"/>
          <w:sz w:val="24"/>
          <w:szCs w:val="24"/>
        </w:rPr>
        <w:t>onorable Constituyente Carlos Rodado Noriega en desarrollo de la apertura de la discusión sobre el tema planteado por su homólogo.</w:t>
      </w:r>
    </w:p>
    <w:p w:rsidR="00761074" w:rsidRPr="00036AA8" w:rsidRDefault="00290743" w:rsidP="0076107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PROPOSICIÓ</w:t>
      </w:r>
      <w:r w:rsidR="00A41E0C" w:rsidRPr="00036AA8">
        <w:rPr>
          <w:rFonts w:ascii="Times New Roman" w:hAnsi="Times New Roman" w:cs="Times New Roman"/>
          <w:b/>
          <w:sz w:val="24"/>
          <w:szCs w:val="24"/>
        </w:rPr>
        <w:t xml:space="preserve">N </w:t>
      </w:r>
      <w:r w:rsidR="00761074" w:rsidRPr="00036AA8">
        <w:rPr>
          <w:rFonts w:ascii="Times New Roman" w:hAnsi="Times New Roman" w:cs="Times New Roman"/>
          <w:b/>
          <w:sz w:val="24"/>
          <w:szCs w:val="24"/>
        </w:rPr>
        <w:t xml:space="preserve">NÚMERO </w:t>
      </w:r>
      <w:r w:rsidR="00A41E0C" w:rsidRPr="00036AA8">
        <w:rPr>
          <w:rFonts w:ascii="Times New Roman" w:hAnsi="Times New Roman" w:cs="Times New Roman"/>
          <w:b/>
          <w:sz w:val="24"/>
          <w:szCs w:val="24"/>
        </w:rPr>
        <w:t>60</w:t>
      </w:r>
      <w:r w:rsidR="00761074" w:rsidRPr="00036AA8">
        <w:rPr>
          <w:rFonts w:ascii="Times New Roman" w:hAnsi="Times New Roman" w:cs="Times New Roman"/>
          <w:b/>
          <w:sz w:val="24"/>
          <w:szCs w:val="24"/>
        </w:rPr>
        <w:t xml:space="preserve"> de 1991</w:t>
      </w:r>
    </w:p>
    <w:p w:rsidR="00A41E0C" w:rsidRPr="00036AA8" w:rsidRDefault="00761074" w:rsidP="00761074">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w:t>
      </w:r>
      <w:r w:rsidR="00A41E0C" w:rsidRPr="00036AA8">
        <w:rPr>
          <w:rFonts w:ascii="Times New Roman" w:hAnsi="Times New Roman" w:cs="Times New Roman"/>
          <w:sz w:val="24"/>
          <w:szCs w:val="24"/>
        </w:rPr>
        <w:t>junio</w:t>
      </w:r>
      <w:r w:rsidRPr="00036AA8">
        <w:rPr>
          <w:rFonts w:ascii="Times New Roman" w:hAnsi="Times New Roman" w:cs="Times New Roman"/>
          <w:sz w:val="24"/>
          <w:szCs w:val="24"/>
        </w:rPr>
        <w:t xml:space="preserve"> 4)</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w:t>
      </w:r>
      <w:r w:rsidR="00C12BB3" w:rsidRPr="00036AA8">
        <w:rPr>
          <w:rFonts w:ascii="Times New Roman" w:hAnsi="Times New Roman" w:cs="Times New Roman"/>
          <w:sz w:val="24"/>
          <w:szCs w:val="24"/>
        </w:rPr>
        <w:t>D</w:t>
      </w:r>
      <w:r w:rsidR="00761074" w:rsidRPr="00036AA8">
        <w:rPr>
          <w:rFonts w:ascii="Times New Roman" w:hAnsi="Times New Roman" w:cs="Times New Roman"/>
          <w:sz w:val="24"/>
          <w:szCs w:val="24"/>
        </w:rPr>
        <w:t>elegatarios</w:t>
      </w:r>
      <w:r w:rsidRPr="00036AA8">
        <w:rPr>
          <w:rFonts w:ascii="Times New Roman" w:hAnsi="Times New Roman" w:cs="Times New Roman"/>
          <w:sz w:val="24"/>
          <w:szCs w:val="24"/>
        </w:rPr>
        <w:t xml:space="preserve"> de la Asamblea Nacional Constituyente encargados por la Corporación para acompañar el pasado 30 de mayo a los comisionados de la Coordinadora Guerrillera a las </w:t>
      </w:r>
      <w:r w:rsidR="00761074" w:rsidRPr="00036AA8">
        <w:rPr>
          <w:rFonts w:ascii="Times New Roman" w:hAnsi="Times New Roman" w:cs="Times New Roman"/>
          <w:sz w:val="24"/>
          <w:szCs w:val="24"/>
        </w:rPr>
        <w:t>conversaciones</w:t>
      </w:r>
      <w:r w:rsidRPr="00036AA8">
        <w:rPr>
          <w:rFonts w:ascii="Times New Roman" w:hAnsi="Times New Roman" w:cs="Times New Roman"/>
          <w:sz w:val="24"/>
          <w:szCs w:val="24"/>
        </w:rPr>
        <w:t xml:space="preserve"> de</w:t>
      </w:r>
      <w:r w:rsidR="00761074"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Paz que se realizan en la ciudad de Caracas, recibieron la petición de presentar en Sesión Plenaria la solicitud de escuchar al señor Manuel Marulanda Vélez en representación de dicha organización, para referirse a los temas de la Reconciliación Nacional y de la nueva </w:t>
      </w:r>
      <w:r w:rsidR="00761074" w:rsidRPr="00036AA8">
        <w:rPr>
          <w:rFonts w:ascii="Times New Roman" w:hAnsi="Times New Roman" w:cs="Times New Roman"/>
          <w:sz w:val="24"/>
          <w:szCs w:val="24"/>
        </w:rPr>
        <w:t>institucionalidad</w:t>
      </w:r>
      <w:r w:rsidRPr="00036AA8">
        <w:rPr>
          <w:rFonts w:ascii="Times New Roman" w:hAnsi="Times New Roman" w:cs="Times New Roman"/>
          <w:sz w:val="24"/>
          <w:szCs w:val="24"/>
        </w:rPr>
        <w:t xml:space="preserve"> que surgen de las labores que adelanta la Asamblea.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Asamblea Constituyente acoge la </w:t>
      </w:r>
      <w:r w:rsidR="00761074" w:rsidRPr="00036AA8">
        <w:rPr>
          <w:rFonts w:ascii="Times New Roman" w:hAnsi="Times New Roman" w:cs="Times New Roman"/>
          <w:sz w:val="24"/>
          <w:szCs w:val="24"/>
        </w:rPr>
        <w:t>solicitud</w:t>
      </w:r>
      <w:r w:rsidRPr="00036AA8">
        <w:rPr>
          <w:rFonts w:ascii="Times New Roman" w:hAnsi="Times New Roman" w:cs="Times New Roman"/>
          <w:sz w:val="24"/>
          <w:szCs w:val="24"/>
        </w:rPr>
        <w:t xml:space="preserve"> antes mencionada, y encarga a la presidencia de la </w:t>
      </w:r>
      <w:r w:rsidR="00761074" w:rsidRPr="00036AA8">
        <w:rPr>
          <w:rFonts w:ascii="Times New Roman" w:hAnsi="Times New Roman" w:cs="Times New Roman"/>
          <w:sz w:val="24"/>
          <w:szCs w:val="24"/>
        </w:rPr>
        <w:t>corporación</w:t>
      </w:r>
      <w:r w:rsidRPr="00036AA8">
        <w:rPr>
          <w:rFonts w:ascii="Times New Roman" w:hAnsi="Times New Roman" w:cs="Times New Roman"/>
          <w:sz w:val="24"/>
          <w:szCs w:val="24"/>
        </w:rPr>
        <w:t xml:space="preserve"> a fin de que, previa evaluación que haga e</w:t>
      </w:r>
      <w:r w:rsidR="00761074" w:rsidRPr="00036AA8">
        <w:rPr>
          <w:rFonts w:ascii="Times New Roman" w:hAnsi="Times New Roman" w:cs="Times New Roman"/>
          <w:sz w:val="24"/>
          <w:szCs w:val="24"/>
        </w:rPr>
        <w:t>l</w:t>
      </w:r>
      <w:r w:rsidRPr="00036AA8">
        <w:rPr>
          <w:rFonts w:ascii="Times New Roman" w:hAnsi="Times New Roman" w:cs="Times New Roman"/>
          <w:sz w:val="24"/>
          <w:szCs w:val="24"/>
        </w:rPr>
        <w:t xml:space="preserve"> Gobierno del avance de las conversaciones de paz y de común acuerdo con este, posibilite la intervención del señor Marulanda Vélez en la sesión plenaria que le señale:</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Nota</w:t>
      </w:r>
      <w:r w:rsidR="00A41E0C" w:rsidRPr="00036AA8">
        <w:rPr>
          <w:rFonts w:ascii="Times New Roman" w:hAnsi="Times New Roman" w:cs="Times New Roman"/>
          <w:sz w:val="24"/>
          <w:szCs w:val="24"/>
        </w:rPr>
        <w:t>: firman la proposición los si</w:t>
      </w:r>
      <w:r w:rsidR="00C12BB3" w:rsidRPr="00036AA8">
        <w:rPr>
          <w:rFonts w:ascii="Times New Roman" w:hAnsi="Times New Roman" w:cs="Times New Roman"/>
          <w:sz w:val="24"/>
          <w:szCs w:val="24"/>
        </w:rPr>
        <w:t>guientes D</w:t>
      </w:r>
      <w:r w:rsidR="00A41E0C" w:rsidRPr="00036AA8">
        <w:rPr>
          <w:rFonts w:ascii="Times New Roman" w:hAnsi="Times New Roman" w:cs="Times New Roman"/>
          <w:sz w:val="24"/>
          <w:szCs w:val="24"/>
        </w:rPr>
        <w:t>elegatar</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os:</w:t>
      </w:r>
      <w:r w:rsidRPr="00036AA8">
        <w:rPr>
          <w:rFonts w:ascii="Times New Roman" w:hAnsi="Times New Roman" w:cs="Times New Roman"/>
          <w:sz w:val="24"/>
          <w:szCs w:val="24"/>
        </w:rPr>
        <w:t xml:space="preserve"> </w:t>
      </w:r>
      <w:r w:rsidRPr="00036AA8">
        <w:rPr>
          <w:rFonts w:ascii="Times New Roman" w:hAnsi="Times New Roman" w:cs="Times New Roman"/>
          <w:i/>
          <w:sz w:val="24"/>
          <w:szCs w:val="24"/>
        </w:rPr>
        <w:t>Iván Marulanda Gómez, Lorenzo Muelas Hurtado</w:t>
      </w:r>
      <w:r w:rsidR="00A41E0C" w:rsidRPr="00036AA8">
        <w:rPr>
          <w:rFonts w:ascii="Times New Roman" w:hAnsi="Times New Roman" w:cs="Times New Roman"/>
          <w:sz w:val="24"/>
          <w:szCs w:val="24"/>
        </w:rPr>
        <w:t xml:space="preserve"> (comisionados por la</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Asamblea para acompañar a los miembros</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de la Coordinadora en su viaje a Caracas).</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H</w:t>
      </w:r>
      <w:r w:rsidR="00C12BB3" w:rsidRPr="00036AA8">
        <w:rPr>
          <w:rFonts w:ascii="Times New Roman" w:hAnsi="Times New Roman" w:cs="Times New Roman"/>
          <w:i/>
          <w:sz w:val="24"/>
          <w:szCs w:val="24"/>
        </w:rPr>
        <w:t>oracio Serpa Uribe, Antonio José</w:t>
      </w:r>
      <w:r w:rsidRPr="00036AA8">
        <w:rPr>
          <w:rFonts w:ascii="Times New Roman" w:hAnsi="Times New Roman" w:cs="Times New Roman"/>
          <w:i/>
          <w:sz w:val="24"/>
          <w:szCs w:val="24"/>
        </w:rPr>
        <w:t xml:space="preserve"> Navarro Wolff,</w:t>
      </w:r>
      <w:r w:rsidR="00C12BB3" w:rsidRPr="00036AA8">
        <w:rPr>
          <w:rFonts w:ascii="Times New Roman" w:hAnsi="Times New Roman" w:cs="Times New Roman"/>
          <w:i/>
          <w:sz w:val="24"/>
          <w:szCs w:val="24"/>
        </w:rPr>
        <w:t xml:space="preserve"> Misae</w:t>
      </w:r>
      <w:r w:rsidRPr="00036AA8">
        <w:rPr>
          <w:rFonts w:ascii="Times New Roman" w:hAnsi="Times New Roman" w:cs="Times New Roman"/>
          <w:i/>
          <w:sz w:val="24"/>
          <w:szCs w:val="24"/>
        </w:rPr>
        <w:t xml:space="preserve">l Pastrana Borrero, Jaime Ortiz Hurtado, Alfredo Vázquez Carrizosa, </w:t>
      </w:r>
      <w:r w:rsidR="00A41E0C" w:rsidRPr="00036AA8">
        <w:rPr>
          <w:rFonts w:ascii="Times New Roman" w:hAnsi="Times New Roman" w:cs="Times New Roman"/>
          <w:sz w:val="24"/>
          <w:szCs w:val="24"/>
        </w:rPr>
        <w:t>incluida en el acta del d</w:t>
      </w:r>
      <w:r w:rsidRPr="00036AA8">
        <w:rPr>
          <w:rFonts w:ascii="Times New Roman" w:hAnsi="Times New Roman" w:cs="Times New Roman"/>
          <w:sz w:val="24"/>
          <w:szCs w:val="24"/>
        </w:rPr>
        <w:t>í</w:t>
      </w:r>
      <w:r w:rsidR="00A41E0C" w:rsidRPr="00036AA8">
        <w:rPr>
          <w:rFonts w:ascii="Times New Roman" w:hAnsi="Times New Roman" w:cs="Times New Roman"/>
          <w:sz w:val="24"/>
          <w:szCs w:val="24"/>
        </w:rPr>
        <w:t>a 8 de junio 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1991.</w:t>
      </w:r>
    </w:p>
    <w:p w:rsidR="00A41E0C" w:rsidRPr="00036AA8" w:rsidRDefault="00C12B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Caracas,</w:t>
      </w:r>
      <w:r w:rsidR="00A41E0C" w:rsidRPr="00036AA8">
        <w:rPr>
          <w:rFonts w:ascii="Times New Roman" w:hAnsi="Times New Roman" w:cs="Times New Roman"/>
          <w:sz w:val="24"/>
          <w:szCs w:val="24"/>
        </w:rPr>
        <w:t xml:space="preserve"> 5 de</w:t>
      </w:r>
      <w:r w:rsidR="00761074"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junio de 1991</w:t>
      </w:r>
      <w:r w:rsidR="00761074" w:rsidRPr="00036AA8">
        <w:rPr>
          <w:rFonts w:ascii="Times New Roman" w:hAnsi="Times New Roman" w:cs="Times New Roman"/>
          <w:sz w:val="24"/>
          <w:szCs w:val="24"/>
        </w:rPr>
        <w:t>.</w:t>
      </w:r>
    </w:p>
    <w:p w:rsidR="00A41E0C" w:rsidRPr="00036AA8" w:rsidRDefault="00C12B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Señores Dignatarios, señores D</w:t>
      </w:r>
      <w:r w:rsidR="00A41E0C" w:rsidRPr="00036AA8">
        <w:rPr>
          <w:rFonts w:ascii="Times New Roman" w:hAnsi="Times New Roman" w:cs="Times New Roman"/>
          <w:sz w:val="24"/>
          <w:szCs w:val="24"/>
        </w:rPr>
        <w:t>elegatar</w:t>
      </w:r>
      <w:r w:rsidR="00761074" w:rsidRPr="00036AA8">
        <w:rPr>
          <w:rFonts w:ascii="Times New Roman" w:hAnsi="Times New Roman" w:cs="Times New Roman"/>
          <w:sz w:val="24"/>
          <w:szCs w:val="24"/>
        </w:rPr>
        <w:t>i</w:t>
      </w:r>
      <w:r w:rsidR="00A41E0C" w:rsidRPr="00036AA8">
        <w:rPr>
          <w:rFonts w:ascii="Times New Roman" w:hAnsi="Times New Roman" w:cs="Times New Roman"/>
          <w:sz w:val="24"/>
          <w:szCs w:val="24"/>
        </w:rPr>
        <w:t>os, Asamblea Nacional Constituyente: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Nuestro saludo para todos ustedes, va acompañado del sentimiento</w:t>
      </w:r>
      <w:r w:rsidR="00C12BB3" w:rsidRPr="00036AA8">
        <w:rPr>
          <w:rFonts w:ascii="Times New Roman" w:hAnsi="Times New Roman" w:cs="Times New Roman"/>
          <w:sz w:val="24"/>
          <w:szCs w:val="24"/>
        </w:rPr>
        <w:t xml:space="preserve"> de</w:t>
      </w:r>
      <w:r w:rsidRPr="00036AA8">
        <w:rPr>
          <w:rFonts w:ascii="Times New Roman" w:hAnsi="Times New Roman" w:cs="Times New Roman"/>
          <w:sz w:val="24"/>
          <w:szCs w:val="24"/>
        </w:rPr>
        <w:t xml:space="preserve"> agradeci</w:t>
      </w:r>
      <w:r w:rsidR="00C12BB3" w:rsidRPr="00036AA8">
        <w:rPr>
          <w:rFonts w:ascii="Times New Roman" w:hAnsi="Times New Roman" w:cs="Times New Roman"/>
          <w:sz w:val="24"/>
          <w:szCs w:val="24"/>
        </w:rPr>
        <w:t>miento</w:t>
      </w:r>
      <w:r w:rsidRPr="00036AA8">
        <w:rPr>
          <w:rFonts w:ascii="Times New Roman" w:hAnsi="Times New Roman" w:cs="Times New Roman"/>
          <w:sz w:val="24"/>
          <w:szCs w:val="24"/>
        </w:rPr>
        <w:t xml:space="preserve"> por la presencia en la ciudad de Caracas de</w:t>
      </w:r>
      <w:r w:rsidR="00761074" w:rsidRPr="00036AA8">
        <w:rPr>
          <w:rFonts w:ascii="Times New Roman" w:hAnsi="Times New Roman" w:cs="Times New Roman"/>
          <w:sz w:val="24"/>
          <w:szCs w:val="24"/>
        </w:rPr>
        <w:t xml:space="preserve"> </w:t>
      </w:r>
      <w:r w:rsidR="00C12BB3" w:rsidRPr="00036AA8">
        <w:rPr>
          <w:rFonts w:ascii="Times New Roman" w:hAnsi="Times New Roman" w:cs="Times New Roman"/>
          <w:sz w:val="24"/>
          <w:szCs w:val="24"/>
        </w:rPr>
        <w:t>ocho (8) C</w:t>
      </w:r>
      <w:r w:rsidRPr="00036AA8">
        <w:rPr>
          <w:rFonts w:ascii="Times New Roman" w:hAnsi="Times New Roman" w:cs="Times New Roman"/>
          <w:sz w:val="24"/>
          <w:szCs w:val="24"/>
        </w:rPr>
        <w:t>onstituyentes que en actitud de</w:t>
      </w:r>
      <w:r w:rsidR="00761074" w:rsidRPr="00036AA8">
        <w:rPr>
          <w:rFonts w:ascii="Times New Roman" w:hAnsi="Times New Roman" w:cs="Times New Roman"/>
          <w:sz w:val="24"/>
          <w:szCs w:val="24"/>
        </w:rPr>
        <w:t xml:space="preserve"> </w:t>
      </w:r>
      <w:r w:rsidRPr="00036AA8">
        <w:rPr>
          <w:rFonts w:ascii="Times New Roman" w:hAnsi="Times New Roman" w:cs="Times New Roman"/>
          <w:sz w:val="24"/>
          <w:szCs w:val="24"/>
        </w:rPr>
        <w:t>permanente contribución</w:t>
      </w:r>
      <w:r w:rsidR="00761074" w:rsidRPr="00036AA8">
        <w:rPr>
          <w:rFonts w:ascii="Times New Roman" w:hAnsi="Times New Roman" w:cs="Times New Roman"/>
          <w:sz w:val="24"/>
          <w:szCs w:val="24"/>
        </w:rPr>
        <w:t>,</w:t>
      </w:r>
      <w:r w:rsidRPr="00036AA8">
        <w:rPr>
          <w:rFonts w:ascii="Times New Roman" w:hAnsi="Times New Roman" w:cs="Times New Roman"/>
          <w:sz w:val="24"/>
          <w:szCs w:val="24"/>
        </w:rPr>
        <w:t xml:space="preserve"> se han erigido en v</w:t>
      </w:r>
      <w:r w:rsidR="00C12BB3" w:rsidRPr="00036AA8">
        <w:rPr>
          <w:rFonts w:ascii="Times New Roman" w:hAnsi="Times New Roman" w:cs="Times New Roman"/>
          <w:sz w:val="24"/>
          <w:szCs w:val="24"/>
        </w:rPr>
        <w:t>aliosa ayuda para el manejo de l</w:t>
      </w:r>
      <w:r w:rsidRPr="00036AA8">
        <w:rPr>
          <w:rFonts w:ascii="Times New Roman" w:hAnsi="Times New Roman" w:cs="Times New Roman"/>
          <w:sz w:val="24"/>
          <w:szCs w:val="24"/>
        </w:rPr>
        <w:t>os diferentes temas abordados en la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Les queremos manifestar nuestro deseo por que este </w:t>
      </w:r>
      <w:r w:rsidR="00761074" w:rsidRPr="00036AA8">
        <w:rPr>
          <w:rFonts w:ascii="Times New Roman" w:hAnsi="Times New Roman" w:cs="Times New Roman"/>
          <w:sz w:val="24"/>
          <w:szCs w:val="24"/>
        </w:rPr>
        <w:t>mismo</w:t>
      </w:r>
      <w:r w:rsidR="00C12BB3" w:rsidRPr="00036AA8">
        <w:rPr>
          <w:rFonts w:ascii="Times New Roman" w:hAnsi="Times New Roman" w:cs="Times New Roman"/>
          <w:sz w:val="24"/>
          <w:szCs w:val="24"/>
        </w:rPr>
        <w:t xml:space="preserve"> núcleo de D</w:t>
      </w:r>
      <w:r w:rsidRPr="00036AA8">
        <w:rPr>
          <w:rFonts w:ascii="Times New Roman" w:hAnsi="Times New Roman" w:cs="Times New Roman"/>
          <w:sz w:val="24"/>
          <w:szCs w:val="24"/>
        </w:rPr>
        <w:t>elegatar</w:t>
      </w:r>
      <w:r w:rsidR="00761074" w:rsidRPr="00036AA8">
        <w:rPr>
          <w:rFonts w:ascii="Times New Roman" w:hAnsi="Times New Roman" w:cs="Times New Roman"/>
          <w:sz w:val="24"/>
          <w:szCs w:val="24"/>
        </w:rPr>
        <w:t>i</w:t>
      </w:r>
      <w:r w:rsidRPr="00036AA8">
        <w:rPr>
          <w:rFonts w:ascii="Times New Roman" w:hAnsi="Times New Roman" w:cs="Times New Roman"/>
          <w:sz w:val="24"/>
          <w:szCs w:val="24"/>
        </w:rPr>
        <w:t>os</w:t>
      </w:r>
      <w:r w:rsidR="00761074" w:rsidRPr="00036AA8">
        <w:rPr>
          <w:rFonts w:ascii="Times New Roman" w:hAnsi="Times New Roman" w:cs="Times New Roman"/>
          <w:sz w:val="24"/>
          <w:szCs w:val="24"/>
        </w:rPr>
        <w:t xml:space="preserve"> </w:t>
      </w:r>
      <w:r w:rsidRPr="00036AA8">
        <w:rPr>
          <w:rFonts w:ascii="Times New Roman" w:hAnsi="Times New Roman" w:cs="Times New Roman"/>
          <w:sz w:val="24"/>
          <w:szCs w:val="24"/>
        </w:rPr>
        <w:t>nos continúe acompañando en la negociación que adelantamos convencidos de</w:t>
      </w:r>
      <w:r w:rsidR="00761074" w:rsidRPr="00036AA8">
        <w:rPr>
          <w:rFonts w:ascii="Times New Roman" w:hAnsi="Times New Roman" w:cs="Times New Roman"/>
          <w:sz w:val="24"/>
          <w:szCs w:val="24"/>
        </w:rPr>
        <w:t xml:space="preserve"> </w:t>
      </w:r>
      <w:r w:rsidRPr="00036AA8">
        <w:rPr>
          <w:rFonts w:ascii="Times New Roman" w:hAnsi="Times New Roman" w:cs="Times New Roman"/>
          <w:sz w:val="24"/>
          <w:szCs w:val="24"/>
        </w:rPr>
        <w:t>sus aportes en la consecución de la paz.</w:t>
      </w:r>
    </w:p>
    <w:p w:rsidR="00A41E0C" w:rsidRPr="00036AA8" w:rsidRDefault="0076107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Reafirmamos</w:t>
      </w:r>
      <w:r w:rsidR="00A41E0C" w:rsidRPr="00036AA8">
        <w:rPr>
          <w:rFonts w:ascii="Times New Roman" w:hAnsi="Times New Roman" w:cs="Times New Roman"/>
          <w:sz w:val="24"/>
          <w:szCs w:val="24"/>
        </w:rPr>
        <w:t xml:space="preserve"> una vez más nuestra disposición y voluntad para llegar a la concertación. Es pertinente transcribir del texto de la intervención del comandante Alfonso Cano en el Acto de instalación de los diálogos de Caracas lo siguiente: </w:t>
      </w:r>
      <w:r w:rsidR="00C12BB3"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este elemento nos lle</w:t>
      </w:r>
      <w:r w:rsidR="00C12BB3" w:rsidRPr="00036AA8">
        <w:rPr>
          <w:rFonts w:ascii="Times New Roman" w:hAnsi="Times New Roman" w:cs="Times New Roman"/>
          <w:sz w:val="24"/>
          <w:szCs w:val="24"/>
        </w:rPr>
        <w:t>va a exponer tanto al Gobierno N</w:t>
      </w:r>
      <w:r w:rsidR="00A41E0C" w:rsidRPr="00036AA8">
        <w:rPr>
          <w:rFonts w:ascii="Times New Roman" w:hAnsi="Times New Roman" w:cs="Times New Roman"/>
          <w:sz w:val="24"/>
          <w:szCs w:val="24"/>
        </w:rPr>
        <w:t xml:space="preserve">acional como a la Asamblea Nacional Constituyente, que en el entretanto del desarrollo de estas conversaciones y en aplicación del reglamento interno de la Constituyente nos posibiliten asistir a una reunión plenaria para </w:t>
      </w:r>
      <w:r w:rsidRPr="00036AA8">
        <w:rPr>
          <w:rFonts w:ascii="Times New Roman" w:hAnsi="Times New Roman" w:cs="Times New Roman"/>
          <w:sz w:val="24"/>
          <w:szCs w:val="24"/>
        </w:rPr>
        <w:t>exponer</w:t>
      </w:r>
      <w:r w:rsidR="00A41E0C" w:rsidRPr="00036AA8">
        <w:rPr>
          <w:rFonts w:ascii="Times New Roman" w:hAnsi="Times New Roman" w:cs="Times New Roman"/>
          <w:sz w:val="24"/>
          <w:szCs w:val="24"/>
        </w:rPr>
        <w:t xml:space="preserve"> nuestro pensamiento y en razón </w:t>
      </w:r>
      <w:r w:rsidRPr="00036AA8">
        <w:rPr>
          <w:rFonts w:ascii="Times New Roman" w:hAnsi="Times New Roman" w:cs="Times New Roman"/>
          <w:sz w:val="24"/>
          <w:szCs w:val="24"/>
        </w:rPr>
        <w:t>también</w:t>
      </w:r>
      <w:r w:rsidR="00A41E0C" w:rsidRPr="00036AA8">
        <w:rPr>
          <w:rFonts w:ascii="Times New Roman" w:hAnsi="Times New Roman" w:cs="Times New Roman"/>
          <w:sz w:val="24"/>
          <w:szCs w:val="24"/>
        </w:rPr>
        <w:t xml:space="preserve"> de la imposibilidad de asi</w:t>
      </w:r>
      <w:r w:rsidRPr="00036AA8">
        <w:rPr>
          <w:rFonts w:ascii="Times New Roman" w:hAnsi="Times New Roman" w:cs="Times New Roman"/>
          <w:sz w:val="24"/>
          <w:szCs w:val="24"/>
        </w:rPr>
        <w:t>stir a que hemos sido obligados</w:t>
      </w:r>
      <w:r w:rsidR="00C12BB3" w:rsidRPr="00036AA8">
        <w:rPr>
          <w:rFonts w:ascii="Times New Roman" w:hAnsi="Times New Roman" w:cs="Times New Roman"/>
          <w:sz w:val="24"/>
          <w:szCs w:val="24"/>
        </w:rPr>
        <w:t>”</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Muchos éxitos en sus deliberaciones: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Atte</w:t>
      </w:r>
      <w:r w:rsidR="00761074" w:rsidRPr="00036AA8">
        <w:rPr>
          <w:rFonts w:ascii="Times New Roman" w:hAnsi="Times New Roman" w:cs="Times New Roman"/>
          <w:i/>
          <w:sz w:val="24"/>
          <w:szCs w:val="24"/>
        </w:rPr>
        <w:t>., Coordinadora Guerrillera Simón Bolívar</w:t>
      </w:r>
      <w:r w:rsidR="00C12BB3" w:rsidRPr="00036AA8">
        <w:rPr>
          <w:rFonts w:ascii="Times New Roman" w:hAnsi="Times New Roman" w:cs="Times New Roman"/>
          <w:sz w:val="24"/>
          <w:szCs w:val="24"/>
        </w:rPr>
        <w:t>,</w:t>
      </w:r>
      <w:r w:rsidR="00660F01" w:rsidRPr="00036AA8">
        <w:rPr>
          <w:rFonts w:ascii="Times New Roman" w:hAnsi="Times New Roman" w:cs="Times New Roman"/>
          <w:sz w:val="24"/>
          <w:szCs w:val="24"/>
        </w:rPr>
        <w:t xml:space="preserve"> </w:t>
      </w:r>
      <w:r w:rsidR="00761074" w:rsidRPr="00036AA8">
        <w:rPr>
          <w:rFonts w:ascii="Times New Roman" w:hAnsi="Times New Roman" w:cs="Times New Roman"/>
          <w:i/>
          <w:sz w:val="24"/>
          <w:szCs w:val="24"/>
        </w:rPr>
        <w:t>Alfonso Cano</w:t>
      </w:r>
      <w:r w:rsidR="00C12BB3" w:rsidRPr="00036AA8">
        <w:rPr>
          <w:rFonts w:ascii="Times New Roman" w:hAnsi="Times New Roman" w:cs="Times New Roman"/>
          <w:i/>
          <w:sz w:val="24"/>
          <w:szCs w:val="24"/>
        </w:rPr>
        <w:t>,</w:t>
      </w:r>
      <w:r w:rsidR="00761074" w:rsidRPr="00036AA8">
        <w:rPr>
          <w:rFonts w:ascii="Times New Roman" w:hAnsi="Times New Roman" w:cs="Times New Roman"/>
          <w:i/>
          <w:sz w:val="24"/>
          <w:szCs w:val="24"/>
        </w:rPr>
        <w:t xml:space="preserve"> Francisco Galán, Andrés Paris, Diego Ruiz, Iván Márquez</w:t>
      </w:r>
      <w:r w:rsidRPr="00036AA8">
        <w:rPr>
          <w:rFonts w:ascii="Times New Roman" w:hAnsi="Times New Roman" w:cs="Times New Roman"/>
          <w:sz w:val="24"/>
          <w:szCs w:val="24"/>
        </w:rPr>
        <w:t>, otra firma ilegible.</w:t>
      </w:r>
    </w:p>
    <w:p w:rsidR="00660F01" w:rsidRPr="00036AA8" w:rsidRDefault="00A41E0C" w:rsidP="00660F0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w:t>
      </w:r>
      <w:r w:rsidR="00660F01" w:rsidRPr="00036AA8">
        <w:rPr>
          <w:rFonts w:ascii="Times New Roman" w:hAnsi="Times New Roman" w:cs="Times New Roman"/>
          <w:b/>
          <w:sz w:val="24"/>
          <w:szCs w:val="24"/>
        </w:rPr>
        <w:t>Ó</w:t>
      </w:r>
      <w:r w:rsidRPr="00036AA8">
        <w:rPr>
          <w:rFonts w:ascii="Times New Roman" w:hAnsi="Times New Roman" w:cs="Times New Roman"/>
          <w:b/>
          <w:sz w:val="24"/>
          <w:szCs w:val="24"/>
        </w:rPr>
        <w:t>N SUSTITUTIVA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 8 de junio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Invitase a un voc</w:t>
      </w:r>
      <w:r w:rsidR="00C12BB3" w:rsidRPr="00036AA8">
        <w:rPr>
          <w:rFonts w:ascii="Times New Roman" w:hAnsi="Times New Roman" w:cs="Times New Roman"/>
          <w:sz w:val="24"/>
          <w:szCs w:val="24"/>
        </w:rPr>
        <w:t>ero de cada una de las Fuerzas I</w:t>
      </w:r>
      <w:r w:rsidRPr="00036AA8">
        <w:rPr>
          <w:rFonts w:ascii="Times New Roman" w:hAnsi="Times New Roman" w:cs="Times New Roman"/>
          <w:sz w:val="24"/>
          <w:szCs w:val="24"/>
        </w:rPr>
        <w:t xml:space="preserve">ntegrantes de la Coordinadora Guerrillera Simón Bolívar para que en una sesión plenaria informal, anterior a aquella en que se tome una decisión sobre los </w:t>
      </w:r>
      <w:r w:rsidR="00C12BB3" w:rsidRPr="00036AA8">
        <w:rPr>
          <w:rFonts w:ascii="Times New Roman" w:hAnsi="Times New Roman" w:cs="Times New Roman"/>
          <w:sz w:val="24"/>
          <w:szCs w:val="24"/>
        </w:rPr>
        <w:t xml:space="preserve">Acuerdos Políticos </w:t>
      </w:r>
      <w:r w:rsidRPr="00036AA8">
        <w:rPr>
          <w:rFonts w:ascii="Times New Roman" w:hAnsi="Times New Roman" w:cs="Times New Roman"/>
          <w:sz w:val="24"/>
          <w:szCs w:val="24"/>
        </w:rPr>
        <w:t xml:space="preserve">que ahora se buscan con el fin de anticipar las elecciones para Corporaciones Públicas, expresen sus opiniones sobre el proceso de paz y sobre los mencionados </w:t>
      </w:r>
      <w:r w:rsidR="00C12BB3" w:rsidRPr="00036AA8">
        <w:rPr>
          <w:rFonts w:ascii="Times New Roman" w:hAnsi="Times New Roman" w:cs="Times New Roman"/>
          <w:sz w:val="24"/>
          <w:szCs w:val="24"/>
        </w:rPr>
        <w:t>Acuerdos Políticos</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Presentada por: </w:t>
      </w:r>
      <w:r w:rsidR="00660F01" w:rsidRPr="00036AA8">
        <w:rPr>
          <w:rFonts w:ascii="Times New Roman" w:hAnsi="Times New Roman" w:cs="Times New Roman"/>
          <w:i/>
          <w:sz w:val="24"/>
          <w:szCs w:val="24"/>
        </w:rPr>
        <w:t>Carlos Rodado Noriega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Incluida en el Acta del sábado 8 de junio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Durante el debate, hacen uso de </w:t>
      </w:r>
      <w:r w:rsidR="00C12BB3" w:rsidRPr="00036AA8">
        <w:rPr>
          <w:rFonts w:ascii="Times New Roman" w:hAnsi="Times New Roman" w:cs="Times New Roman"/>
          <w:sz w:val="24"/>
          <w:szCs w:val="24"/>
        </w:rPr>
        <w:t>la palabra los honorables C</w:t>
      </w:r>
      <w:r w:rsidRPr="00036AA8">
        <w:rPr>
          <w:rFonts w:ascii="Times New Roman" w:hAnsi="Times New Roman" w:cs="Times New Roman"/>
          <w:sz w:val="24"/>
          <w:szCs w:val="24"/>
        </w:rPr>
        <w:t>onstituyentes</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60F01" w:rsidRPr="00036AA8">
        <w:rPr>
          <w:rFonts w:ascii="Times New Roman" w:hAnsi="Times New Roman" w:cs="Times New Roman"/>
          <w:sz w:val="24"/>
          <w:szCs w:val="24"/>
        </w:rPr>
        <w:t>Óscar Hoyos Naranjo,</w:t>
      </w:r>
      <w:r w:rsidRPr="00036AA8">
        <w:rPr>
          <w:rFonts w:ascii="Times New Roman" w:hAnsi="Times New Roman" w:cs="Times New Roman"/>
          <w:sz w:val="24"/>
          <w:szCs w:val="24"/>
        </w:rPr>
        <w:t xml:space="preserve"> Antonio José Navarro Wo</w:t>
      </w:r>
      <w:r w:rsidR="00660F01" w:rsidRPr="00036AA8">
        <w:rPr>
          <w:rFonts w:ascii="Times New Roman" w:hAnsi="Times New Roman" w:cs="Times New Roman"/>
          <w:sz w:val="24"/>
          <w:szCs w:val="24"/>
        </w:rPr>
        <w:t>lff</w:t>
      </w:r>
      <w:r w:rsidR="00C12BB3" w:rsidRPr="00036AA8">
        <w:rPr>
          <w:rFonts w:ascii="Times New Roman" w:hAnsi="Times New Roman" w:cs="Times New Roman"/>
          <w:sz w:val="24"/>
          <w:szCs w:val="24"/>
        </w:rPr>
        <w:t>,</w:t>
      </w:r>
      <w:r w:rsidRPr="00036AA8">
        <w:rPr>
          <w:rFonts w:ascii="Times New Roman" w:hAnsi="Times New Roman" w:cs="Times New Roman"/>
          <w:sz w:val="24"/>
          <w:szCs w:val="24"/>
        </w:rPr>
        <w:t xml:space="preserve"> Misa</w:t>
      </w:r>
      <w:r w:rsidR="00660F01" w:rsidRPr="00036AA8">
        <w:rPr>
          <w:rFonts w:ascii="Times New Roman" w:hAnsi="Times New Roman" w:cs="Times New Roman"/>
          <w:sz w:val="24"/>
          <w:szCs w:val="24"/>
        </w:rPr>
        <w:t>el Pastrana Borrero,</w:t>
      </w:r>
      <w:r w:rsidRPr="00036AA8">
        <w:rPr>
          <w:rFonts w:ascii="Times New Roman" w:hAnsi="Times New Roman" w:cs="Times New Roman"/>
          <w:sz w:val="24"/>
          <w:szCs w:val="24"/>
        </w:rPr>
        <w:t xml:space="preserve"> A</w:t>
      </w:r>
      <w:r w:rsidR="00C12BB3" w:rsidRPr="00036AA8">
        <w:rPr>
          <w:rFonts w:ascii="Times New Roman" w:hAnsi="Times New Roman" w:cs="Times New Roman"/>
          <w:sz w:val="24"/>
          <w:szCs w:val="24"/>
        </w:rPr>
        <w:t>í</w:t>
      </w:r>
      <w:r w:rsidRPr="00036AA8">
        <w:rPr>
          <w:rFonts w:ascii="Times New Roman" w:hAnsi="Times New Roman" w:cs="Times New Roman"/>
          <w:sz w:val="24"/>
          <w:szCs w:val="24"/>
        </w:rPr>
        <w:t>da Yo</w:t>
      </w:r>
      <w:r w:rsidR="00660F01" w:rsidRPr="00036AA8">
        <w:rPr>
          <w:rFonts w:ascii="Times New Roman" w:hAnsi="Times New Roman" w:cs="Times New Roman"/>
          <w:sz w:val="24"/>
          <w:szCs w:val="24"/>
        </w:rPr>
        <w:t>l</w:t>
      </w:r>
      <w:r w:rsidRPr="00036AA8">
        <w:rPr>
          <w:rFonts w:ascii="Times New Roman" w:hAnsi="Times New Roman" w:cs="Times New Roman"/>
          <w:sz w:val="24"/>
          <w:szCs w:val="24"/>
        </w:rPr>
        <w:t>anda Abella Esquivel, Eduardo Verano de la Rosa, Guillermo Per</w:t>
      </w:r>
      <w:r w:rsidR="00660F01" w:rsidRPr="00036AA8">
        <w:rPr>
          <w:rFonts w:ascii="Times New Roman" w:hAnsi="Times New Roman" w:cs="Times New Roman"/>
          <w:sz w:val="24"/>
          <w:szCs w:val="24"/>
        </w:rPr>
        <w:t>r</w:t>
      </w:r>
      <w:r w:rsidRPr="00036AA8">
        <w:rPr>
          <w:rFonts w:ascii="Times New Roman" w:hAnsi="Times New Roman" w:cs="Times New Roman"/>
          <w:sz w:val="24"/>
          <w:szCs w:val="24"/>
        </w:rPr>
        <w:t>y Rub</w:t>
      </w:r>
      <w:r w:rsidR="00660F01" w:rsidRPr="00036AA8">
        <w:rPr>
          <w:rFonts w:ascii="Times New Roman" w:hAnsi="Times New Roman" w:cs="Times New Roman"/>
          <w:sz w:val="24"/>
          <w:szCs w:val="24"/>
        </w:rPr>
        <w:t>i</w:t>
      </w:r>
      <w:r w:rsidRPr="00036AA8">
        <w:rPr>
          <w:rFonts w:ascii="Times New Roman" w:hAnsi="Times New Roman" w:cs="Times New Roman"/>
          <w:sz w:val="24"/>
          <w:szCs w:val="24"/>
        </w:rPr>
        <w:t>o</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Jaime Fajardo Landaeta, Hernando Londo</w:t>
      </w:r>
      <w:r w:rsidR="00660F01" w:rsidRPr="00036AA8">
        <w:rPr>
          <w:rFonts w:ascii="Times New Roman" w:hAnsi="Times New Roman" w:cs="Times New Roman"/>
          <w:sz w:val="24"/>
          <w:szCs w:val="24"/>
        </w:rPr>
        <w:t>ño Jiménez,</w:t>
      </w:r>
      <w:r w:rsidRPr="00036AA8">
        <w:rPr>
          <w:rFonts w:ascii="Times New Roman" w:hAnsi="Times New Roman" w:cs="Times New Roman"/>
          <w:sz w:val="24"/>
          <w:szCs w:val="24"/>
        </w:rPr>
        <w:t xml:space="preserve"> Alfredo Vázquez Carrizosa</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Angelino Garzón</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Tul</w:t>
      </w:r>
      <w:r w:rsidR="00660F01" w:rsidRPr="00036AA8">
        <w:rPr>
          <w:rFonts w:ascii="Times New Roman" w:hAnsi="Times New Roman" w:cs="Times New Roman"/>
          <w:sz w:val="24"/>
          <w:szCs w:val="24"/>
        </w:rPr>
        <w:t>i</w:t>
      </w:r>
      <w:r w:rsidRPr="00036AA8">
        <w:rPr>
          <w:rFonts w:ascii="Times New Roman" w:hAnsi="Times New Roman" w:cs="Times New Roman"/>
          <w:sz w:val="24"/>
          <w:szCs w:val="24"/>
        </w:rPr>
        <w:t>o Cuevas Romero</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Héctor Pineda Salazar</w:t>
      </w:r>
      <w:r w:rsidR="00660F01" w:rsidRPr="00036AA8">
        <w:rPr>
          <w:rFonts w:ascii="Times New Roman" w:hAnsi="Times New Roman" w:cs="Times New Roman"/>
          <w:sz w:val="24"/>
          <w:szCs w:val="24"/>
        </w:rPr>
        <w:t>, Rodrigo Lloreda Caicedo,</w:t>
      </w:r>
      <w:r w:rsidRPr="00036AA8">
        <w:rPr>
          <w:rFonts w:ascii="Times New Roman" w:hAnsi="Times New Roman" w:cs="Times New Roman"/>
          <w:sz w:val="24"/>
          <w:szCs w:val="24"/>
        </w:rPr>
        <w:t xml:space="preserve"> Marco Antonio Cha</w:t>
      </w:r>
      <w:r w:rsidR="00660F01" w:rsidRPr="00036AA8">
        <w:rPr>
          <w:rFonts w:ascii="Times New Roman" w:hAnsi="Times New Roman" w:cs="Times New Roman"/>
          <w:sz w:val="24"/>
          <w:szCs w:val="24"/>
        </w:rPr>
        <w:t>l</w:t>
      </w:r>
      <w:r w:rsidR="00A116AD" w:rsidRPr="00036AA8">
        <w:rPr>
          <w:rFonts w:ascii="Times New Roman" w:hAnsi="Times New Roman" w:cs="Times New Roman"/>
          <w:sz w:val="24"/>
          <w:szCs w:val="24"/>
        </w:rPr>
        <w:t>i</w:t>
      </w:r>
      <w:r w:rsidRPr="00036AA8">
        <w:rPr>
          <w:rFonts w:ascii="Times New Roman" w:hAnsi="Times New Roman" w:cs="Times New Roman"/>
          <w:sz w:val="24"/>
          <w:szCs w:val="24"/>
        </w:rPr>
        <w:t xml:space="preserve">tas </w:t>
      </w:r>
      <w:r w:rsidR="00660F01" w:rsidRPr="00036AA8">
        <w:rPr>
          <w:rFonts w:ascii="Times New Roman" w:hAnsi="Times New Roman" w:cs="Times New Roman"/>
          <w:sz w:val="24"/>
          <w:szCs w:val="24"/>
        </w:rPr>
        <w:t>Valenzuela</w:t>
      </w:r>
      <w:r w:rsidRPr="00036AA8">
        <w:rPr>
          <w:rFonts w:ascii="Times New Roman" w:hAnsi="Times New Roman" w:cs="Times New Roman"/>
          <w:sz w:val="24"/>
          <w:szCs w:val="24"/>
        </w:rPr>
        <w:t>, Juan Gómez Mart</w:t>
      </w:r>
      <w:r w:rsidR="00660F01" w:rsidRPr="00036AA8">
        <w:rPr>
          <w:rFonts w:ascii="Times New Roman" w:hAnsi="Times New Roman" w:cs="Times New Roman"/>
          <w:sz w:val="24"/>
          <w:szCs w:val="24"/>
        </w:rPr>
        <w:t>í</w:t>
      </w:r>
      <w:r w:rsidRPr="00036AA8">
        <w:rPr>
          <w:rFonts w:ascii="Times New Roman" w:hAnsi="Times New Roman" w:cs="Times New Roman"/>
          <w:sz w:val="24"/>
          <w:szCs w:val="24"/>
        </w:rPr>
        <w:t>nez</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Jaime Arias López</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60F01" w:rsidRPr="00036AA8">
        <w:rPr>
          <w:rFonts w:ascii="Times New Roman" w:hAnsi="Times New Roman" w:cs="Times New Roman"/>
          <w:sz w:val="24"/>
          <w:szCs w:val="24"/>
        </w:rPr>
        <w:t>D</w:t>
      </w:r>
      <w:r w:rsidRPr="00036AA8">
        <w:rPr>
          <w:rFonts w:ascii="Times New Roman" w:hAnsi="Times New Roman" w:cs="Times New Roman"/>
          <w:sz w:val="24"/>
          <w:szCs w:val="24"/>
        </w:rPr>
        <w:t>ar</w:t>
      </w:r>
      <w:r w:rsidR="00660F01" w:rsidRPr="00036AA8">
        <w:rPr>
          <w:rFonts w:ascii="Times New Roman" w:hAnsi="Times New Roman" w:cs="Times New Roman"/>
          <w:sz w:val="24"/>
          <w:szCs w:val="24"/>
        </w:rPr>
        <w:t>í</w:t>
      </w:r>
      <w:r w:rsidRPr="00036AA8">
        <w:rPr>
          <w:rFonts w:ascii="Times New Roman" w:hAnsi="Times New Roman" w:cs="Times New Roman"/>
          <w:sz w:val="24"/>
          <w:szCs w:val="24"/>
        </w:rPr>
        <w:t xml:space="preserve">o </w:t>
      </w:r>
      <w:r w:rsidR="00660F01" w:rsidRPr="00036AA8">
        <w:rPr>
          <w:rFonts w:ascii="Times New Roman" w:hAnsi="Times New Roman" w:cs="Times New Roman"/>
          <w:sz w:val="24"/>
          <w:szCs w:val="24"/>
        </w:rPr>
        <w:t>Mejía Agudelo,</w:t>
      </w:r>
      <w:r w:rsidRPr="00036AA8">
        <w:rPr>
          <w:rFonts w:ascii="Times New Roman" w:hAnsi="Times New Roman" w:cs="Times New Roman"/>
          <w:sz w:val="24"/>
          <w:szCs w:val="24"/>
        </w:rPr>
        <w:t xml:space="preserve"> Diego Uribe Vargas, José </w:t>
      </w:r>
      <w:r w:rsidR="00660F01" w:rsidRPr="00036AA8">
        <w:rPr>
          <w:rFonts w:ascii="Times New Roman" w:hAnsi="Times New Roman" w:cs="Times New Roman"/>
          <w:sz w:val="24"/>
          <w:szCs w:val="24"/>
        </w:rPr>
        <w:t>Matías</w:t>
      </w:r>
      <w:r w:rsidRPr="00036AA8">
        <w:rPr>
          <w:rFonts w:ascii="Times New Roman" w:hAnsi="Times New Roman" w:cs="Times New Roman"/>
          <w:sz w:val="24"/>
          <w:szCs w:val="24"/>
        </w:rPr>
        <w:t xml:space="preserve"> Ortiz</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Augusto </w:t>
      </w:r>
      <w:r w:rsidR="00660F01" w:rsidRPr="00036AA8">
        <w:rPr>
          <w:rFonts w:ascii="Times New Roman" w:hAnsi="Times New Roman" w:cs="Times New Roman"/>
          <w:sz w:val="24"/>
          <w:szCs w:val="24"/>
        </w:rPr>
        <w:t>Ramírez</w:t>
      </w:r>
      <w:r w:rsidRPr="00036AA8">
        <w:rPr>
          <w:rFonts w:ascii="Times New Roman" w:hAnsi="Times New Roman" w:cs="Times New Roman"/>
          <w:sz w:val="24"/>
          <w:szCs w:val="24"/>
        </w:rPr>
        <w:t xml:space="preserve"> Ocampo</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Misael Pastrana Borrero, </w:t>
      </w:r>
      <w:r w:rsidR="00660F01" w:rsidRPr="00036AA8">
        <w:rPr>
          <w:rFonts w:ascii="Times New Roman" w:hAnsi="Times New Roman" w:cs="Times New Roman"/>
          <w:sz w:val="24"/>
          <w:szCs w:val="24"/>
        </w:rPr>
        <w:t>Óscar Hoyos Naranjo,</w:t>
      </w:r>
      <w:r w:rsidRPr="00036AA8">
        <w:rPr>
          <w:rFonts w:ascii="Times New Roman" w:hAnsi="Times New Roman" w:cs="Times New Roman"/>
          <w:sz w:val="24"/>
          <w:szCs w:val="24"/>
        </w:rPr>
        <w:t xml:space="preserve"> Rosemberg Pabón Pabón, Antonio Galán Sarmiento, Luis Guiller</w:t>
      </w:r>
      <w:r w:rsidR="00B433B8" w:rsidRPr="00036AA8">
        <w:rPr>
          <w:rFonts w:ascii="Times New Roman" w:hAnsi="Times New Roman" w:cs="Times New Roman"/>
          <w:sz w:val="24"/>
          <w:szCs w:val="24"/>
        </w:rPr>
        <w:t>mo Nieto Roa, y los honorables C</w:t>
      </w:r>
      <w:r w:rsidRPr="00036AA8">
        <w:rPr>
          <w:rFonts w:ascii="Times New Roman" w:hAnsi="Times New Roman" w:cs="Times New Roman"/>
          <w:sz w:val="24"/>
          <w:szCs w:val="24"/>
        </w:rPr>
        <w:t>onstituyentes Eduardo Espinosa Facio-Lince</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Iván Marulanda Gómez, Carlos Holmes Trujillo </w:t>
      </w:r>
      <w:r w:rsidR="00660F01" w:rsidRPr="00036AA8">
        <w:rPr>
          <w:rFonts w:ascii="Times New Roman" w:hAnsi="Times New Roman" w:cs="Times New Roman"/>
          <w:sz w:val="24"/>
          <w:szCs w:val="24"/>
        </w:rPr>
        <w:t>García</w:t>
      </w:r>
      <w:r w:rsidR="00B433B8" w:rsidRPr="00036AA8">
        <w:rPr>
          <w:rFonts w:ascii="Times New Roman" w:hAnsi="Times New Roman" w:cs="Times New Roman"/>
          <w:sz w:val="24"/>
          <w:szCs w:val="24"/>
        </w:rPr>
        <w:t xml:space="preserve"> y el señor M</w:t>
      </w:r>
      <w:r w:rsidRPr="00036AA8">
        <w:rPr>
          <w:rFonts w:ascii="Times New Roman" w:hAnsi="Times New Roman" w:cs="Times New Roman"/>
          <w:sz w:val="24"/>
          <w:szCs w:val="24"/>
        </w:rPr>
        <w:t xml:space="preserve">inistro de </w:t>
      </w:r>
      <w:r w:rsidR="00660F01" w:rsidRPr="00036AA8">
        <w:rPr>
          <w:rFonts w:ascii="Times New Roman" w:hAnsi="Times New Roman" w:cs="Times New Roman"/>
          <w:sz w:val="24"/>
          <w:szCs w:val="24"/>
        </w:rPr>
        <w:t>Gobierno</w:t>
      </w:r>
      <w:r w:rsidRPr="00036AA8">
        <w:rPr>
          <w:rFonts w:ascii="Times New Roman" w:hAnsi="Times New Roman" w:cs="Times New Roman"/>
          <w:sz w:val="24"/>
          <w:szCs w:val="24"/>
        </w:rPr>
        <w:t xml:space="preserve"> Humberto de la Calle Lombana, quienes dejan sendas constancias, las cuales se adjuntan a continuación</w:t>
      </w:r>
      <w:r w:rsidR="00AC6C9B" w:rsidRPr="00036AA8">
        <w:rPr>
          <w:rFonts w:ascii="Times New Roman" w:hAnsi="Times New Roman" w:cs="Times New Roman"/>
          <w:sz w:val="24"/>
          <w:szCs w:val="24"/>
        </w:rPr>
        <w:t xml:space="preserve"> al igual que l</w:t>
      </w:r>
      <w:r w:rsidR="00B433B8" w:rsidRPr="00036AA8">
        <w:rPr>
          <w:rFonts w:ascii="Times New Roman" w:hAnsi="Times New Roman" w:cs="Times New Roman"/>
          <w:sz w:val="24"/>
          <w:szCs w:val="24"/>
        </w:rPr>
        <w:t>as de los señores C</w:t>
      </w:r>
      <w:r w:rsidRPr="00036AA8">
        <w:rPr>
          <w:rFonts w:ascii="Times New Roman" w:hAnsi="Times New Roman" w:cs="Times New Roman"/>
          <w:sz w:val="24"/>
          <w:szCs w:val="24"/>
        </w:rPr>
        <w:t xml:space="preserve">onstituyentes </w:t>
      </w:r>
      <w:r w:rsidR="0040538A" w:rsidRPr="00036AA8">
        <w:rPr>
          <w:rFonts w:ascii="Times New Roman" w:hAnsi="Times New Roman" w:cs="Times New Roman"/>
          <w:sz w:val="24"/>
          <w:szCs w:val="24"/>
        </w:rPr>
        <w:t>María</w:t>
      </w:r>
      <w:r w:rsidRPr="00036AA8">
        <w:rPr>
          <w:rFonts w:ascii="Times New Roman" w:hAnsi="Times New Roman" w:cs="Times New Roman"/>
          <w:sz w:val="24"/>
          <w:szCs w:val="24"/>
        </w:rPr>
        <w:t xml:space="preserve"> Mercedes Carranza Coronad</w:t>
      </w:r>
      <w:r w:rsidR="00B433B8" w:rsidRPr="00036AA8">
        <w:rPr>
          <w:rFonts w:ascii="Times New Roman" w:hAnsi="Times New Roman" w:cs="Times New Roman"/>
          <w:sz w:val="24"/>
          <w:szCs w:val="24"/>
        </w:rPr>
        <w:t>o, Aí</w:t>
      </w:r>
      <w:r w:rsidR="00660F01" w:rsidRPr="00036AA8">
        <w:rPr>
          <w:rFonts w:ascii="Times New Roman" w:hAnsi="Times New Roman" w:cs="Times New Roman"/>
          <w:sz w:val="24"/>
          <w:szCs w:val="24"/>
        </w:rPr>
        <w:t>da Yolanda Abella Esquivel,</w:t>
      </w:r>
      <w:r w:rsidRPr="00036AA8">
        <w:rPr>
          <w:rFonts w:ascii="Times New Roman" w:hAnsi="Times New Roman" w:cs="Times New Roman"/>
          <w:sz w:val="24"/>
          <w:szCs w:val="24"/>
        </w:rPr>
        <w:t xml:space="preserve"> </w:t>
      </w:r>
      <w:r w:rsidR="00AC6C9B" w:rsidRPr="00036AA8">
        <w:rPr>
          <w:rFonts w:ascii="Times New Roman" w:hAnsi="Times New Roman" w:cs="Times New Roman"/>
          <w:sz w:val="24"/>
          <w:szCs w:val="24"/>
        </w:rPr>
        <w:t>D</w:t>
      </w:r>
      <w:r w:rsidRPr="00036AA8">
        <w:rPr>
          <w:rFonts w:ascii="Times New Roman" w:hAnsi="Times New Roman" w:cs="Times New Roman"/>
          <w:sz w:val="24"/>
          <w:szCs w:val="24"/>
        </w:rPr>
        <w:t>ar</w:t>
      </w:r>
      <w:r w:rsidR="00AC6C9B" w:rsidRPr="00036AA8">
        <w:rPr>
          <w:rFonts w:ascii="Times New Roman" w:hAnsi="Times New Roman" w:cs="Times New Roman"/>
          <w:sz w:val="24"/>
          <w:szCs w:val="24"/>
        </w:rPr>
        <w:t>í</w:t>
      </w:r>
      <w:r w:rsidRPr="00036AA8">
        <w:rPr>
          <w:rFonts w:ascii="Times New Roman" w:hAnsi="Times New Roman" w:cs="Times New Roman"/>
          <w:sz w:val="24"/>
          <w:szCs w:val="24"/>
        </w:rPr>
        <w:t xml:space="preserve">o </w:t>
      </w:r>
      <w:r w:rsidR="00660F01" w:rsidRPr="00036AA8">
        <w:rPr>
          <w:rFonts w:ascii="Times New Roman" w:hAnsi="Times New Roman" w:cs="Times New Roman"/>
          <w:sz w:val="24"/>
          <w:szCs w:val="24"/>
        </w:rPr>
        <w:t>Mejía</w:t>
      </w:r>
      <w:r w:rsidRPr="00036AA8">
        <w:rPr>
          <w:rFonts w:ascii="Times New Roman" w:hAnsi="Times New Roman" w:cs="Times New Roman"/>
          <w:sz w:val="24"/>
          <w:szCs w:val="24"/>
        </w:rPr>
        <w:t xml:space="preserve"> Agudelo</w:t>
      </w:r>
      <w:r w:rsidR="00660F01" w:rsidRPr="00036AA8">
        <w:rPr>
          <w:rFonts w:ascii="Times New Roman" w:hAnsi="Times New Roman" w:cs="Times New Roman"/>
          <w:sz w:val="24"/>
          <w:szCs w:val="24"/>
        </w:rPr>
        <w:t>,</w:t>
      </w:r>
      <w:r w:rsidRPr="00036AA8">
        <w:rPr>
          <w:rFonts w:ascii="Times New Roman" w:hAnsi="Times New Roman" w:cs="Times New Roman"/>
          <w:sz w:val="24"/>
          <w:szCs w:val="24"/>
        </w:rPr>
        <w:t xml:space="preserve"> Hernando Londoño J</w:t>
      </w:r>
      <w:r w:rsidR="00660F01" w:rsidRPr="00036AA8">
        <w:rPr>
          <w:rFonts w:ascii="Times New Roman" w:hAnsi="Times New Roman" w:cs="Times New Roman"/>
          <w:sz w:val="24"/>
          <w:szCs w:val="24"/>
        </w:rPr>
        <w:t>iménez, Rodrigo Lloreda Caicedo,</w:t>
      </w:r>
      <w:r w:rsidRPr="00036AA8">
        <w:rPr>
          <w:rFonts w:ascii="Times New Roman" w:hAnsi="Times New Roman" w:cs="Times New Roman"/>
          <w:sz w:val="24"/>
          <w:szCs w:val="24"/>
        </w:rPr>
        <w:t xml:space="preserve"> Alfredo Vázquez Carrizosa, Jaime </w:t>
      </w:r>
      <w:r w:rsidR="00660F01" w:rsidRPr="00036AA8">
        <w:rPr>
          <w:rFonts w:ascii="Times New Roman" w:hAnsi="Times New Roman" w:cs="Times New Roman"/>
          <w:sz w:val="24"/>
          <w:szCs w:val="24"/>
        </w:rPr>
        <w:t>Benítez</w:t>
      </w:r>
      <w:r w:rsidR="00B433B8" w:rsidRPr="00036AA8">
        <w:rPr>
          <w:rFonts w:ascii="Times New Roman" w:hAnsi="Times New Roman" w:cs="Times New Roman"/>
          <w:sz w:val="24"/>
          <w:szCs w:val="24"/>
        </w:rPr>
        <w:t xml:space="preserve"> y Héctor Pineda Salaza</w:t>
      </w:r>
      <w:r w:rsidRPr="00036AA8">
        <w:rPr>
          <w:rFonts w:ascii="Times New Roman" w:hAnsi="Times New Roman" w:cs="Times New Roman"/>
          <w:sz w:val="24"/>
          <w:szCs w:val="24"/>
        </w:rPr>
        <w:t>r.</w:t>
      </w:r>
    </w:p>
    <w:p w:rsidR="00A41E0C" w:rsidRPr="00036AA8" w:rsidRDefault="00B433B8" w:rsidP="00AC6C9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C6C9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8 </w:t>
      </w:r>
      <w:r w:rsidR="00A41E0C" w:rsidRPr="00036AA8">
        <w:rPr>
          <w:rFonts w:ascii="Times New Roman" w:hAnsi="Times New Roman" w:cs="Times New Roman"/>
          <w:sz w:val="24"/>
          <w:szCs w:val="24"/>
        </w:rPr>
        <w:t>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junio</w:t>
      </w:r>
      <w:r w:rsidRPr="00036AA8">
        <w:rPr>
          <w:rFonts w:ascii="Times New Roman" w:hAnsi="Times New Roman" w:cs="Times New Roman"/>
          <w:sz w:val="24"/>
          <w:szCs w:val="24"/>
        </w:rPr>
        <w:t xml:space="preserve">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 declaro absoluta</w:t>
      </w:r>
      <w:r w:rsidR="00AC6C9B" w:rsidRPr="00036AA8">
        <w:rPr>
          <w:rFonts w:ascii="Times New Roman" w:hAnsi="Times New Roman" w:cs="Times New Roman"/>
          <w:sz w:val="24"/>
          <w:szCs w:val="24"/>
        </w:rPr>
        <w:t>mente satisfecho porque veo que</w:t>
      </w:r>
      <w:r w:rsidRPr="00036AA8">
        <w:rPr>
          <w:rFonts w:ascii="Times New Roman" w:hAnsi="Times New Roman" w:cs="Times New Roman"/>
          <w:sz w:val="24"/>
          <w:szCs w:val="24"/>
        </w:rPr>
        <w:t xml:space="preserve"> aunque tardíamente, se ha llegado a un acuerdo como el que propuse en la Sesión del 31 de mayo y que tantas veces planteé antes al Gobierno y al Partido Liberal en forma verbal.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No será el acuerdo perfecto porque la perfección para tantos grupos inter</w:t>
      </w:r>
      <w:r w:rsidR="00B433B8" w:rsidRPr="00036AA8">
        <w:rPr>
          <w:rFonts w:ascii="Times New Roman" w:hAnsi="Times New Roman" w:cs="Times New Roman"/>
          <w:sz w:val="24"/>
          <w:szCs w:val="24"/>
        </w:rPr>
        <w:t>esados no podía existir, pero sí</w:t>
      </w:r>
      <w:r w:rsidRPr="00036AA8">
        <w:rPr>
          <w:rFonts w:ascii="Times New Roman" w:hAnsi="Times New Roman" w:cs="Times New Roman"/>
          <w:sz w:val="24"/>
          <w:szCs w:val="24"/>
        </w:rPr>
        <w:t xml:space="preserve"> es un acuerdo que pe</w:t>
      </w:r>
      <w:r w:rsidR="00AC6C9B" w:rsidRPr="00036AA8">
        <w:rPr>
          <w:rFonts w:ascii="Times New Roman" w:hAnsi="Times New Roman" w:cs="Times New Roman"/>
          <w:sz w:val="24"/>
          <w:szCs w:val="24"/>
        </w:rPr>
        <w:t>rm</w:t>
      </w:r>
      <w:r w:rsidRPr="00036AA8">
        <w:rPr>
          <w:rFonts w:ascii="Times New Roman" w:hAnsi="Times New Roman" w:cs="Times New Roman"/>
          <w:sz w:val="24"/>
          <w:szCs w:val="24"/>
        </w:rPr>
        <w:t>itirá a la Constituyente y al país segu</w:t>
      </w:r>
      <w:r w:rsidR="00AC6C9B" w:rsidRPr="00036AA8">
        <w:rPr>
          <w:rFonts w:ascii="Times New Roman" w:hAnsi="Times New Roman" w:cs="Times New Roman"/>
          <w:sz w:val="24"/>
          <w:szCs w:val="24"/>
        </w:rPr>
        <w:t>i</w:t>
      </w:r>
      <w:r w:rsidRPr="00036AA8">
        <w:rPr>
          <w:rFonts w:ascii="Times New Roman" w:hAnsi="Times New Roman" w:cs="Times New Roman"/>
          <w:sz w:val="24"/>
          <w:szCs w:val="24"/>
        </w:rPr>
        <w:t xml:space="preserve">r adelante sin tanta pérdida de tiempo y de </w:t>
      </w:r>
      <w:r w:rsidR="00AC6C9B" w:rsidRPr="00036AA8">
        <w:rPr>
          <w:rFonts w:ascii="Times New Roman" w:hAnsi="Times New Roman" w:cs="Times New Roman"/>
          <w:sz w:val="24"/>
          <w:szCs w:val="24"/>
        </w:rPr>
        <w:t>energías</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Presentada por:</w:t>
      </w:r>
      <w:r w:rsidR="00AC6C9B" w:rsidRPr="00036AA8">
        <w:rPr>
          <w:rFonts w:ascii="Times New Roman" w:hAnsi="Times New Roman" w:cs="Times New Roman"/>
          <w:sz w:val="24"/>
          <w:szCs w:val="24"/>
        </w:rPr>
        <w:t xml:space="preserve"> </w:t>
      </w:r>
      <w:r w:rsidRPr="00036AA8">
        <w:rPr>
          <w:rFonts w:ascii="Times New Roman" w:hAnsi="Times New Roman" w:cs="Times New Roman"/>
          <w:i/>
          <w:sz w:val="24"/>
          <w:szCs w:val="24"/>
        </w:rPr>
        <w:t>Jaime Benítez Tob</w:t>
      </w:r>
      <w:r w:rsidR="00AC6C9B" w:rsidRPr="00036AA8">
        <w:rPr>
          <w:rFonts w:ascii="Times New Roman" w:hAnsi="Times New Roman" w:cs="Times New Roman"/>
          <w:i/>
          <w:sz w:val="24"/>
          <w:szCs w:val="24"/>
        </w:rPr>
        <w:t>ó</w:t>
      </w:r>
      <w:r w:rsidRPr="00036AA8">
        <w:rPr>
          <w:rFonts w:ascii="Times New Roman" w:hAnsi="Times New Roman" w:cs="Times New Roman"/>
          <w:i/>
          <w:sz w:val="24"/>
          <w:szCs w:val="24"/>
        </w:rPr>
        <w:t>n</w:t>
      </w:r>
    </w:p>
    <w:p w:rsidR="00A41E0C" w:rsidRPr="00036AA8" w:rsidRDefault="00B433B8" w:rsidP="00AC6C9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C6C9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A41E0C" w:rsidRPr="00036AA8">
        <w:rPr>
          <w:rFonts w:ascii="Times New Roman" w:hAnsi="Times New Roman" w:cs="Times New Roman"/>
          <w:sz w:val="24"/>
          <w:szCs w:val="24"/>
        </w:rPr>
        <w:t>, 8 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junio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Quiero dejar clara constancia que el acuerdo firmado </w:t>
      </w:r>
      <w:r w:rsidR="00B433B8" w:rsidRPr="00036AA8">
        <w:rPr>
          <w:rFonts w:ascii="Times New Roman" w:hAnsi="Times New Roman" w:cs="Times New Roman"/>
          <w:sz w:val="24"/>
          <w:szCs w:val="24"/>
        </w:rPr>
        <w:t>el 7 de junio de 1991 entre el P</w:t>
      </w:r>
      <w:r w:rsidRPr="00036AA8">
        <w:rPr>
          <w:rFonts w:ascii="Times New Roman" w:hAnsi="Times New Roman" w:cs="Times New Roman"/>
          <w:sz w:val="24"/>
          <w:szCs w:val="24"/>
        </w:rPr>
        <w:t xml:space="preserve">residente </w:t>
      </w:r>
      <w:r w:rsidR="00B433B8" w:rsidRPr="00036AA8">
        <w:rPr>
          <w:rFonts w:ascii="Times New Roman" w:hAnsi="Times New Roman" w:cs="Times New Roman"/>
          <w:sz w:val="24"/>
          <w:szCs w:val="24"/>
        </w:rPr>
        <w:t>de la República, con Á</w:t>
      </w:r>
      <w:r w:rsidRPr="00036AA8">
        <w:rPr>
          <w:rFonts w:ascii="Times New Roman" w:hAnsi="Times New Roman" w:cs="Times New Roman"/>
          <w:sz w:val="24"/>
          <w:szCs w:val="24"/>
        </w:rPr>
        <w:t xml:space="preserve">lvaro Gómez, Antonio Navarro, </w:t>
      </w:r>
      <w:r w:rsidR="00B433B8" w:rsidRPr="00036AA8">
        <w:rPr>
          <w:rFonts w:ascii="Times New Roman" w:hAnsi="Times New Roman" w:cs="Times New Roman"/>
          <w:sz w:val="24"/>
          <w:szCs w:val="24"/>
        </w:rPr>
        <w:t>Horacio Serpa, en condición de P</w:t>
      </w:r>
      <w:r w:rsidRPr="00036AA8">
        <w:rPr>
          <w:rFonts w:ascii="Times New Roman" w:hAnsi="Times New Roman" w:cs="Times New Roman"/>
          <w:sz w:val="24"/>
          <w:szCs w:val="24"/>
        </w:rPr>
        <w:t xml:space="preserve">residentes de la Asamblea Nacional Constituyente </w:t>
      </w:r>
      <w:r w:rsidR="00AC6C9B" w:rsidRPr="00036AA8">
        <w:rPr>
          <w:rFonts w:ascii="Times New Roman" w:hAnsi="Times New Roman" w:cs="Times New Roman"/>
          <w:sz w:val="24"/>
          <w:szCs w:val="24"/>
        </w:rPr>
        <w:t>y el expresidente Alfonso López.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1. No consulta el criterio de las </w:t>
      </w:r>
      <w:r w:rsidR="00AC6C9B" w:rsidRPr="00036AA8">
        <w:rPr>
          <w:rFonts w:ascii="Times New Roman" w:hAnsi="Times New Roman" w:cs="Times New Roman"/>
          <w:sz w:val="24"/>
          <w:szCs w:val="24"/>
        </w:rPr>
        <w:t>minorías</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 El inhabilitar a la Constituyente y no a lo</w:t>
      </w:r>
      <w:r w:rsidR="00B433B8" w:rsidRPr="00036AA8">
        <w:rPr>
          <w:rFonts w:ascii="Times New Roman" w:hAnsi="Times New Roman" w:cs="Times New Roman"/>
          <w:sz w:val="24"/>
          <w:szCs w:val="24"/>
        </w:rPr>
        <w:t>s C</w:t>
      </w:r>
      <w:r w:rsidRPr="00036AA8">
        <w:rPr>
          <w:rFonts w:ascii="Times New Roman" w:hAnsi="Times New Roman" w:cs="Times New Roman"/>
          <w:sz w:val="24"/>
          <w:szCs w:val="24"/>
        </w:rPr>
        <w:t xml:space="preserve">ongresistas es dejar la posibilidad de que </w:t>
      </w:r>
      <w:r w:rsidR="00AC6C9B" w:rsidRPr="00036AA8">
        <w:rPr>
          <w:rFonts w:ascii="Times New Roman" w:hAnsi="Times New Roman" w:cs="Times New Roman"/>
          <w:sz w:val="24"/>
          <w:szCs w:val="24"/>
        </w:rPr>
        <w:t>l</w:t>
      </w:r>
      <w:r w:rsidRPr="00036AA8">
        <w:rPr>
          <w:rFonts w:ascii="Times New Roman" w:hAnsi="Times New Roman" w:cs="Times New Roman"/>
          <w:sz w:val="24"/>
          <w:szCs w:val="24"/>
        </w:rPr>
        <w:t xml:space="preserve">a clase </w:t>
      </w:r>
      <w:r w:rsidR="00AC6C9B" w:rsidRPr="00036AA8">
        <w:rPr>
          <w:rFonts w:ascii="Times New Roman" w:hAnsi="Times New Roman" w:cs="Times New Roman"/>
          <w:sz w:val="24"/>
          <w:szCs w:val="24"/>
        </w:rPr>
        <w:t>política</w:t>
      </w:r>
      <w:r w:rsidRPr="00036AA8">
        <w:rPr>
          <w:rFonts w:ascii="Times New Roman" w:hAnsi="Times New Roman" w:cs="Times New Roman"/>
          <w:sz w:val="24"/>
          <w:szCs w:val="24"/>
        </w:rPr>
        <w:t xml:space="preserve"> actualmente en esta Constitución, siga allí.</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 Este p</w:t>
      </w:r>
      <w:r w:rsidR="00AC6C9B" w:rsidRPr="00036AA8">
        <w:rPr>
          <w:rFonts w:ascii="Times New Roman" w:hAnsi="Times New Roman" w:cs="Times New Roman"/>
          <w:sz w:val="24"/>
          <w:szCs w:val="24"/>
        </w:rPr>
        <w:t>acto debe ser político y social</w:t>
      </w:r>
      <w:r w:rsidRPr="00036AA8">
        <w:rPr>
          <w:rFonts w:ascii="Times New Roman" w:hAnsi="Times New Roman" w:cs="Times New Roman"/>
          <w:sz w:val="24"/>
          <w:szCs w:val="24"/>
        </w:rPr>
        <w:t xml:space="preserve"> hecho que permitiera no sólo la participación del movimiento social representado en la Asamblea, sino que </w:t>
      </w:r>
      <w:r w:rsidR="00B433B8" w:rsidRPr="00036AA8">
        <w:rPr>
          <w:rFonts w:ascii="Times New Roman" w:hAnsi="Times New Roman" w:cs="Times New Roman"/>
          <w:sz w:val="24"/>
          <w:szCs w:val="24"/>
        </w:rPr>
        <w:t>i</w:t>
      </w:r>
      <w:r w:rsidRPr="00036AA8">
        <w:rPr>
          <w:rFonts w:ascii="Times New Roman" w:hAnsi="Times New Roman" w:cs="Times New Roman"/>
          <w:sz w:val="24"/>
          <w:szCs w:val="24"/>
        </w:rPr>
        <w:t>nterpreta</w:t>
      </w:r>
      <w:r w:rsidR="00B433B8" w:rsidRPr="00036AA8">
        <w:rPr>
          <w:rFonts w:ascii="Times New Roman" w:hAnsi="Times New Roman" w:cs="Times New Roman"/>
          <w:sz w:val="24"/>
          <w:szCs w:val="24"/>
        </w:rPr>
        <w:t>rá</w:t>
      </w:r>
      <w:r w:rsidRPr="00036AA8">
        <w:rPr>
          <w:rFonts w:ascii="Times New Roman" w:hAnsi="Times New Roman" w:cs="Times New Roman"/>
          <w:sz w:val="24"/>
          <w:szCs w:val="24"/>
        </w:rPr>
        <w:t xml:space="preserve"> las necesidades y criterios de la población colombiana a través de un plan general de Alivio Social y Económico.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4. Reclamo no por las próximas </w:t>
      </w:r>
      <w:r w:rsidR="00AC6C9B" w:rsidRPr="00036AA8">
        <w:rPr>
          <w:rFonts w:ascii="Times New Roman" w:hAnsi="Times New Roman" w:cs="Times New Roman"/>
          <w:sz w:val="24"/>
          <w:szCs w:val="24"/>
        </w:rPr>
        <w:t>elecciones</w:t>
      </w:r>
      <w:r w:rsidRPr="00036AA8">
        <w:rPr>
          <w:rFonts w:ascii="Times New Roman" w:hAnsi="Times New Roman" w:cs="Times New Roman"/>
          <w:sz w:val="24"/>
          <w:szCs w:val="24"/>
        </w:rPr>
        <w:t>, sino por las próximas generaciones quienes nos inspiran la posibilidad de crear una Patria mejor.</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 C</w:t>
      </w:r>
      <w:r w:rsidR="00AC6C9B" w:rsidRPr="00036AA8">
        <w:rPr>
          <w:rFonts w:ascii="Times New Roman" w:hAnsi="Times New Roman" w:cs="Times New Roman"/>
          <w:sz w:val="24"/>
          <w:szCs w:val="24"/>
        </w:rPr>
        <w:t>reo necesario buscar una salida</w:t>
      </w:r>
      <w:r w:rsidRPr="00036AA8">
        <w:rPr>
          <w:rFonts w:ascii="Times New Roman" w:hAnsi="Times New Roman" w:cs="Times New Roman"/>
          <w:sz w:val="24"/>
          <w:szCs w:val="24"/>
        </w:rPr>
        <w:t xml:space="preserve"> convocar a nuevas elecciones, posibilitar la participación en </w:t>
      </w:r>
      <w:r w:rsidR="00AC6C9B" w:rsidRPr="00036AA8">
        <w:rPr>
          <w:rFonts w:ascii="Times New Roman" w:hAnsi="Times New Roman" w:cs="Times New Roman"/>
          <w:sz w:val="24"/>
          <w:szCs w:val="24"/>
        </w:rPr>
        <w:t>política</w:t>
      </w:r>
      <w:r w:rsidRPr="00036AA8">
        <w:rPr>
          <w:rFonts w:ascii="Times New Roman" w:hAnsi="Times New Roman" w:cs="Times New Roman"/>
          <w:sz w:val="24"/>
          <w:szCs w:val="24"/>
        </w:rPr>
        <w:t xml:space="preserve"> de nuevas figuras pero la tolerancia está en estrecha relación con la razón y quienes no nos sentimos en algunas cosas del acuerdo </w:t>
      </w:r>
      <w:r w:rsidRPr="00436818">
        <w:rPr>
          <w:rFonts w:ascii="Times New Roman" w:hAnsi="Times New Roman" w:cs="Times New Roman"/>
          <w:sz w:val="24"/>
          <w:szCs w:val="24"/>
        </w:rPr>
        <w:t>interpretados</w:t>
      </w:r>
      <w:r w:rsidRPr="00036AA8">
        <w:rPr>
          <w:rFonts w:ascii="Times New Roman" w:hAnsi="Times New Roman" w:cs="Times New Roman"/>
          <w:color w:val="FF0000"/>
          <w:sz w:val="24"/>
          <w:szCs w:val="24"/>
        </w:rPr>
        <w:t xml:space="preserve"> </w:t>
      </w:r>
      <w:r w:rsidRPr="00036AA8">
        <w:rPr>
          <w:rFonts w:ascii="Times New Roman" w:hAnsi="Times New Roman" w:cs="Times New Roman"/>
          <w:sz w:val="24"/>
          <w:szCs w:val="24"/>
        </w:rPr>
        <w:t xml:space="preserve">creemos necesario decir que no </w:t>
      </w:r>
      <w:r w:rsidR="00AC6C9B" w:rsidRPr="00036AA8">
        <w:rPr>
          <w:rFonts w:ascii="Times New Roman" w:hAnsi="Times New Roman" w:cs="Times New Roman"/>
          <w:sz w:val="24"/>
          <w:szCs w:val="24"/>
        </w:rPr>
        <w:t>fuimos</w:t>
      </w:r>
      <w:r w:rsidRPr="00036AA8">
        <w:rPr>
          <w:rFonts w:ascii="Times New Roman" w:hAnsi="Times New Roman" w:cs="Times New Roman"/>
          <w:sz w:val="24"/>
          <w:szCs w:val="24"/>
        </w:rPr>
        <w:t xml:space="preserve"> </w:t>
      </w:r>
      <w:r w:rsidR="00AC6C9B" w:rsidRPr="00036AA8">
        <w:rPr>
          <w:rFonts w:ascii="Times New Roman" w:hAnsi="Times New Roman" w:cs="Times New Roman"/>
          <w:sz w:val="24"/>
          <w:szCs w:val="24"/>
        </w:rPr>
        <w:t>oídos</w:t>
      </w:r>
      <w:r w:rsidRPr="00036AA8">
        <w:rPr>
          <w:rFonts w:ascii="Times New Roman" w:hAnsi="Times New Roman" w:cs="Times New Roman"/>
          <w:sz w:val="24"/>
          <w:szCs w:val="24"/>
        </w:rPr>
        <w:t xml:space="preserve">. Propongo se reabra con la participación de las </w:t>
      </w:r>
      <w:r w:rsidR="00AC6C9B" w:rsidRPr="00036AA8">
        <w:rPr>
          <w:rFonts w:ascii="Times New Roman" w:hAnsi="Times New Roman" w:cs="Times New Roman"/>
          <w:sz w:val="24"/>
          <w:szCs w:val="24"/>
        </w:rPr>
        <w:t>minorías</w:t>
      </w:r>
      <w:r w:rsidRPr="00036AA8">
        <w:rPr>
          <w:rFonts w:ascii="Times New Roman" w:hAnsi="Times New Roman" w:cs="Times New Roman"/>
          <w:sz w:val="24"/>
          <w:szCs w:val="24"/>
        </w:rPr>
        <w:t>, la discusión del acuerdo.</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Presentada por:</w:t>
      </w:r>
      <w:r w:rsidR="00AC6C9B" w:rsidRPr="00036AA8">
        <w:rPr>
          <w:rFonts w:ascii="Times New Roman" w:hAnsi="Times New Roman" w:cs="Times New Roman"/>
          <w:sz w:val="24"/>
          <w:szCs w:val="24"/>
        </w:rPr>
        <w:t xml:space="preserve"> </w:t>
      </w:r>
      <w:r w:rsidRPr="00036AA8">
        <w:rPr>
          <w:rFonts w:ascii="Times New Roman" w:hAnsi="Times New Roman" w:cs="Times New Roman"/>
          <w:i/>
          <w:sz w:val="24"/>
          <w:szCs w:val="24"/>
        </w:rPr>
        <w:t>Darío Mejía Agudelo</w:t>
      </w:r>
    </w:p>
    <w:p w:rsidR="00A41E0C" w:rsidRPr="00036AA8" w:rsidRDefault="00B433B8" w:rsidP="00AC6C9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C6C9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8 </w:t>
      </w:r>
      <w:r w:rsidR="00A41E0C" w:rsidRPr="00036AA8">
        <w:rPr>
          <w:rFonts w:ascii="Times New Roman" w:hAnsi="Times New Roman" w:cs="Times New Roman"/>
          <w:sz w:val="24"/>
          <w:szCs w:val="24"/>
        </w:rPr>
        <w:t>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junio</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miembros de la Asa</w:t>
      </w:r>
      <w:r w:rsidR="00AC6C9B" w:rsidRPr="00036AA8">
        <w:rPr>
          <w:rFonts w:ascii="Times New Roman" w:hAnsi="Times New Roman" w:cs="Times New Roman"/>
          <w:sz w:val="24"/>
          <w:szCs w:val="24"/>
        </w:rPr>
        <w:t>m</w:t>
      </w:r>
      <w:r w:rsidRPr="00036AA8">
        <w:rPr>
          <w:rFonts w:ascii="Times New Roman" w:hAnsi="Times New Roman" w:cs="Times New Roman"/>
          <w:sz w:val="24"/>
          <w:szCs w:val="24"/>
        </w:rPr>
        <w:t>blea Constituyente hemos quedado divididos en dos grupos: quienes encabezan el</w:t>
      </w:r>
      <w:r w:rsidR="00B433B8" w:rsidRPr="00036AA8">
        <w:rPr>
          <w:rFonts w:ascii="Times New Roman" w:hAnsi="Times New Roman" w:cs="Times New Roman"/>
          <w:sz w:val="24"/>
          <w:szCs w:val="24"/>
        </w:rPr>
        <w:t xml:space="preserve"> Acuerdo suscrito por el señor Presidente de la República el J</w:t>
      </w:r>
      <w:r w:rsidRPr="00036AA8">
        <w:rPr>
          <w:rFonts w:ascii="Times New Roman" w:hAnsi="Times New Roman" w:cs="Times New Roman"/>
          <w:sz w:val="24"/>
          <w:szCs w:val="24"/>
        </w:rPr>
        <w:t>efe del Partido Liberal y tres de las corrientes representadas en esta corporación</w:t>
      </w:r>
      <w:r w:rsidR="00AC6C9B" w:rsidRPr="00036AA8">
        <w:rPr>
          <w:rFonts w:ascii="Times New Roman" w:hAnsi="Times New Roman" w:cs="Times New Roman"/>
          <w:sz w:val="24"/>
          <w:szCs w:val="24"/>
        </w:rPr>
        <w:t xml:space="preserve"> o sean el AD-M19</w:t>
      </w:r>
      <w:r w:rsidRPr="00036AA8">
        <w:rPr>
          <w:rFonts w:ascii="Times New Roman" w:hAnsi="Times New Roman" w:cs="Times New Roman"/>
          <w:sz w:val="24"/>
          <w:szCs w:val="24"/>
        </w:rPr>
        <w:t xml:space="preserve"> el Movimiento de Salvación Nacional y el Partido Liberal y las tendencias populares de las cuales hago parte. Se trata de un acto de la dictadura presidencial. De ahora en adelante se plantea la utilidad de esta Asamblea teniendo el hecho cumplido de la Comisión Integrada por dieciocho miembros, prevista </w:t>
      </w:r>
      <w:r w:rsidR="00B433B8" w:rsidRPr="00036AA8">
        <w:rPr>
          <w:rFonts w:ascii="Times New Roman" w:hAnsi="Times New Roman" w:cs="Times New Roman"/>
          <w:sz w:val="24"/>
          <w:szCs w:val="24"/>
        </w:rPr>
        <w:t>en el Acuerdo de la fecha con el</w:t>
      </w:r>
      <w:r w:rsidRPr="00036AA8">
        <w:rPr>
          <w:rFonts w:ascii="Times New Roman" w:hAnsi="Times New Roman" w:cs="Times New Roman"/>
          <w:sz w:val="24"/>
          <w:szCs w:val="24"/>
        </w:rPr>
        <w:t xml:space="preserve"> carácter de simple </w:t>
      </w:r>
      <w:r w:rsidR="001A6986" w:rsidRPr="00036AA8">
        <w:rPr>
          <w:rFonts w:ascii="Times New Roman" w:hAnsi="Times New Roman" w:cs="Times New Roman"/>
          <w:sz w:val="24"/>
          <w:szCs w:val="24"/>
        </w:rPr>
        <w:t>consejería</w:t>
      </w:r>
      <w:r w:rsidRPr="00036AA8">
        <w:rPr>
          <w:rFonts w:ascii="Times New Roman" w:hAnsi="Times New Roman" w:cs="Times New Roman"/>
          <w:sz w:val="24"/>
          <w:szCs w:val="24"/>
        </w:rPr>
        <w:t xml:space="preserve"> sobre los decretos presidenciales.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Presentada por:</w:t>
      </w:r>
      <w:r w:rsidR="001A6986" w:rsidRPr="00036AA8">
        <w:rPr>
          <w:rFonts w:ascii="Times New Roman" w:hAnsi="Times New Roman" w:cs="Times New Roman"/>
          <w:sz w:val="24"/>
          <w:szCs w:val="24"/>
        </w:rPr>
        <w:t xml:space="preserve"> </w:t>
      </w:r>
      <w:r w:rsidRPr="00036AA8">
        <w:rPr>
          <w:rFonts w:ascii="Times New Roman" w:hAnsi="Times New Roman" w:cs="Times New Roman"/>
          <w:i/>
          <w:sz w:val="24"/>
          <w:szCs w:val="24"/>
        </w:rPr>
        <w:t>Alfredo Vázquez Carr</w:t>
      </w:r>
      <w:r w:rsidR="001A6986" w:rsidRPr="00036AA8">
        <w:rPr>
          <w:rFonts w:ascii="Times New Roman" w:hAnsi="Times New Roman" w:cs="Times New Roman"/>
          <w:i/>
          <w:sz w:val="24"/>
          <w:szCs w:val="24"/>
        </w:rPr>
        <w:t>i</w:t>
      </w:r>
      <w:r w:rsidRPr="00036AA8">
        <w:rPr>
          <w:rFonts w:ascii="Times New Roman" w:hAnsi="Times New Roman" w:cs="Times New Roman"/>
          <w:i/>
          <w:sz w:val="24"/>
          <w:szCs w:val="24"/>
        </w:rPr>
        <w:t>zosa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Incluida en el Acta del sábado 8 de jun</w:t>
      </w:r>
      <w:r w:rsidR="001A6986" w:rsidRPr="00036AA8">
        <w:rPr>
          <w:rFonts w:ascii="Times New Roman" w:hAnsi="Times New Roman" w:cs="Times New Roman"/>
          <w:sz w:val="24"/>
          <w:szCs w:val="24"/>
        </w:rPr>
        <w:t>i</w:t>
      </w:r>
      <w:r w:rsidRPr="00036AA8">
        <w:rPr>
          <w:rFonts w:ascii="Times New Roman" w:hAnsi="Times New Roman" w:cs="Times New Roman"/>
          <w:sz w:val="24"/>
          <w:szCs w:val="24"/>
        </w:rPr>
        <w:t>o de 1991.</w:t>
      </w:r>
    </w:p>
    <w:p w:rsidR="00A41E0C" w:rsidRPr="00036AA8" w:rsidRDefault="00850191" w:rsidP="001A698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1A698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A41E0C" w:rsidRPr="00036AA8">
        <w:rPr>
          <w:rFonts w:ascii="Times New Roman" w:hAnsi="Times New Roman" w:cs="Times New Roman"/>
          <w:sz w:val="24"/>
          <w:szCs w:val="24"/>
        </w:rPr>
        <w:t xml:space="preserve"> 8 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w:t>
      </w:r>
      <w:r w:rsidRPr="00036AA8">
        <w:rPr>
          <w:rFonts w:ascii="Times New Roman" w:hAnsi="Times New Roman" w:cs="Times New Roman"/>
          <w:sz w:val="24"/>
          <w:szCs w:val="24"/>
        </w:rPr>
        <w:t>n</w:t>
      </w:r>
      <w:r w:rsidR="00A41E0C" w:rsidRPr="00036AA8">
        <w:rPr>
          <w:rFonts w:ascii="Times New Roman" w:hAnsi="Times New Roman" w:cs="Times New Roman"/>
          <w:sz w:val="24"/>
          <w:szCs w:val="24"/>
        </w:rPr>
        <w:t>io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Quiero dejar const</w:t>
      </w:r>
      <w:r w:rsidR="00850191" w:rsidRPr="00036AA8">
        <w:rPr>
          <w:rFonts w:ascii="Times New Roman" w:hAnsi="Times New Roman" w:cs="Times New Roman"/>
          <w:sz w:val="24"/>
          <w:szCs w:val="24"/>
        </w:rPr>
        <w:t>ancia de mi</w:t>
      </w:r>
      <w:r w:rsidRPr="00036AA8">
        <w:rPr>
          <w:rFonts w:ascii="Times New Roman" w:hAnsi="Times New Roman" w:cs="Times New Roman"/>
          <w:sz w:val="24"/>
          <w:szCs w:val="24"/>
        </w:rPr>
        <w:t xml:space="preserve"> preocupación por los términos del Acuerdo </w:t>
      </w:r>
      <w:r w:rsidR="001A6986" w:rsidRPr="00036AA8">
        <w:rPr>
          <w:rFonts w:ascii="Times New Roman" w:hAnsi="Times New Roman" w:cs="Times New Roman"/>
          <w:sz w:val="24"/>
          <w:szCs w:val="24"/>
        </w:rPr>
        <w:t>Político</w:t>
      </w:r>
      <w:r w:rsidRPr="00036AA8">
        <w:rPr>
          <w:rFonts w:ascii="Times New Roman" w:hAnsi="Times New Roman" w:cs="Times New Roman"/>
          <w:sz w:val="24"/>
          <w:szCs w:val="24"/>
        </w:rPr>
        <w:t xml:space="preserve"> efectuado en la Casa de N</w:t>
      </w:r>
      <w:r w:rsidR="00850191" w:rsidRPr="00036AA8">
        <w:rPr>
          <w:rFonts w:ascii="Times New Roman" w:hAnsi="Times New Roman" w:cs="Times New Roman"/>
          <w:sz w:val="24"/>
          <w:szCs w:val="24"/>
        </w:rPr>
        <w:t>ariño el día de ayer entre los Representantes de las Principales F</w:t>
      </w:r>
      <w:r w:rsidRPr="00036AA8">
        <w:rPr>
          <w:rFonts w:ascii="Times New Roman" w:hAnsi="Times New Roman" w:cs="Times New Roman"/>
          <w:sz w:val="24"/>
          <w:szCs w:val="24"/>
        </w:rPr>
        <w:t>uerzas de la Asamblea, el</w:t>
      </w:r>
      <w:r w:rsidR="00850191" w:rsidRPr="00036AA8">
        <w:rPr>
          <w:rFonts w:ascii="Times New Roman" w:hAnsi="Times New Roman" w:cs="Times New Roman"/>
          <w:sz w:val="24"/>
          <w:szCs w:val="24"/>
        </w:rPr>
        <w:t xml:space="preserve"> Jefe del Partido Liberal y el P</w:t>
      </w:r>
      <w:r w:rsidRPr="00036AA8">
        <w:rPr>
          <w:rFonts w:ascii="Times New Roman" w:hAnsi="Times New Roman" w:cs="Times New Roman"/>
          <w:sz w:val="24"/>
          <w:szCs w:val="24"/>
        </w:rPr>
        <w:t>residente de la República.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Porque si bien soy partidaria de las elecciones parlamentarias antic</w:t>
      </w:r>
      <w:r w:rsidR="001A6986" w:rsidRPr="00036AA8">
        <w:rPr>
          <w:rFonts w:ascii="Times New Roman" w:hAnsi="Times New Roman" w:cs="Times New Roman"/>
          <w:sz w:val="24"/>
          <w:szCs w:val="24"/>
        </w:rPr>
        <w:t>i</w:t>
      </w:r>
      <w:r w:rsidRPr="00036AA8">
        <w:rPr>
          <w:rFonts w:ascii="Times New Roman" w:hAnsi="Times New Roman" w:cs="Times New Roman"/>
          <w:sz w:val="24"/>
          <w:szCs w:val="24"/>
        </w:rPr>
        <w:t>pada</w:t>
      </w:r>
      <w:r w:rsidR="00850191" w:rsidRPr="00036AA8">
        <w:rPr>
          <w:rFonts w:ascii="Times New Roman" w:hAnsi="Times New Roman" w:cs="Times New Roman"/>
          <w:sz w:val="24"/>
          <w:szCs w:val="24"/>
        </w:rPr>
        <w:t>s,</w:t>
      </w:r>
      <w:r w:rsidRPr="00036AA8">
        <w:rPr>
          <w:rFonts w:ascii="Times New Roman" w:hAnsi="Times New Roman" w:cs="Times New Roman"/>
          <w:sz w:val="24"/>
          <w:szCs w:val="24"/>
        </w:rPr>
        <w:t xml:space="preserve"> de las inhabilidades para los miembros de la Asamblea Nacional Constituyente y </w:t>
      </w:r>
      <w:r w:rsidR="00850191" w:rsidRPr="00036AA8">
        <w:rPr>
          <w:rFonts w:ascii="Times New Roman" w:hAnsi="Times New Roman" w:cs="Times New Roman"/>
          <w:sz w:val="24"/>
          <w:szCs w:val="24"/>
        </w:rPr>
        <w:t>de la no retroactividad de las inhabilidades para los C</w:t>
      </w:r>
      <w:r w:rsidRPr="00036AA8">
        <w:rPr>
          <w:rFonts w:ascii="Times New Roman" w:hAnsi="Times New Roman" w:cs="Times New Roman"/>
          <w:sz w:val="24"/>
          <w:szCs w:val="24"/>
        </w:rPr>
        <w:t xml:space="preserve">ongresistas en ejercicio, no puedo pasar por alto la gravedad que </w:t>
      </w:r>
      <w:r w:rsidR="001A6986" w:rsidRPr="00036AA8">
        <w:rPr>
          <w:rFonts w:ascii="Times New Roman" w:hAnsi="Times New Roman" w:cs="Times New Roman"/>
          <w:sz w:val="24"/>
          <w:szCs w:val="24"/>
        </w:rPr>
        <w:t>tendría</w:t>
      </w:r>
      <w:r w:rsidRPr="00036AA8">
        <w:rPr>
          <w:rFonts w:ascii="Times New Roman" w:hAnsi="Times New Roman" w:cs="Times New Roman"/>
          <w:sz w:val="24"/>
          <w:szCs w:val="24"/>
        </w:rPr>
        <w:t xml:space="preserve"> para la democracia colombiana que al cierre del </w:t>
      </w:r>
      <w:r w:rsidR="00850191" w:rsidRPr="00036AA8">
        <w:rPr>
          <w:rFonts w:ascii="Times New Roman" w:hAnsi="Times New Roman" w:cs="Times New Roman"/>
          <w:sz w:val="24"/>
          <w:szCs w:val="24"/>
        </w:rPr>
        <w:t>Congreso se vincule la entrega de poderes al señor P</w:t>
      </w:r>
      <w:r w:rsidRPr="00036AA8">
        <w:rPr>
          <w:rFonts w:ascii="Times New Roman" w:hAnsi="Times New Roman" w:cs="Times New Roman"/>
          <w:sz w:val="24"/>
          <w:szCs w:val="24"/>
        </w:rPr>
        <w:t>residente de la Rep</w:t>
      </w:r>
      <w:r w:rsidR="001A6986" w:rsidRPr="00036AA8">
        <w:rPr>
          <w:rFonts w:ascii="Times New Roman" w:hAnsi="Times New Roman" w:cs="Times New Roman"/>
          <w:sz w:val="24"/>
          <w:szCs w:val="24"/>
        </w:rPr>
        <w:t>ú</w:t>
      </w:r>
      <w:r w:rsidRPr="00036AA8">
        <w:rPr>
          <w:rFonts w:ascii="Times New Roman" w:hAnsi="Times New Roman" w:cs="Times New Roman"/>
          <w:sz w:val="24"/>
          <w:szCs w:val="24"/>
        </w:rPr>
        <w:t>b</w:t>
      </w:r>
      <w:r w:rsidR="001A6986" w:rsidRPr="00036AA8">
        <w:rPr>
          <w:rFonts w:ascii="Times New Roman" w:hAnsi="Times New Roman" w:cs="Times New Roman"/>
          <w:sz w:val="24"/>
          <w:szCs w:val="24"/>
        </w:rPr>
        <w:t>l</w:t>
      </w:r>
      <w:r w:rsidRPr="00036AA8">
        <w:rPr>
          <w:rFonts w:ascii="Times New Roman" w:hAnsi="Times New Roman" w:cs="Times New Roman"/>
          <w:sz w:val="24"/>
          <w:szCs w:val="24"/>
        </w:rPr>
        <w:t xml:space="preserve">ica para legislar asistido por un cuerpo nominado por la Asamblea Constituyente con carácter apenas de asesor, </w:t>
      </w:r>
      <w:r w:rsidR="001A6986" w:rsidRPr="00036AA8">
        <w:rPr>
          <w:rFonts w:ascii="Times New Roman" w:hAnsi="Times New Roman" w:cs="Times New Roman"/>
          <w:sz w:val="24"/>
          <w:szCs w:val="24"/>
        </w:rPr>
        <w:t>e</w:t>
      </w:r>
      <w:r w:rsidRPr="00036AA8">
        <w:rPr>
          <w:rFonts w:ascii="Times New Roman" w:hAnsi="Times New Roman" w:cs="Times New Roman"/>
          <w:sz w:val="24"/>
          <w:szCs w:val="24"/>
        </w:rPr>
        <w:t>sa figura po</w:t>
      </w:r>
      <w:r w:rsidR="001A6986" w:rsidRPr="00036AA8">
        <w:rPr>
          <w:rFonts w:ascii="Times New Roman" w:hAnsi="Times New Roman" w:cs="Times New Roman"/>
          <w:sz w:val="24"/>
          <w:szCs w:val="24"/>
        </w:rPr>
        <w:t>lí</w:t>
      </w:r>
      <w:r w:rsidRPr="00036AA8">
        <w:rPr>
          <w:rFonts w:ascii="Times New Roman" w:hAnsi="Times New Roman" w:cs="Times New Roman"/>
          <w:sz w:val="24"/>
          <w:szCs w:val="24"/>
        </w:rPr>
        <w:t xml:space="preserve">tica se parece a la que en la historia universal se conoce como dictadura y estoy segura de que </w:t>
      </w:r>
      <w:r w:rsidR="001A6986" w:rsidRPr="00036AA8">
        <w:rPr>
          <w:rFonts w:ascii="Times New Roman" w:hAnsi="Times New Roman" w:cs="Times New Roman"/>
          <w:sz w:val="24"/>
          <w:szCs w:val="24"/>
        </w:rPr>
        <w:t xml:space="preserve">no </w:t>
      </w:r>
      <w:r w:rsidR="00850191" w:rsidRPr="00036AA8">
        <w:rPr>
          <w:rFonts w:ascii="Times New Roman" w:hAnsi="Times New Roman" w:cs="Times New Roman"/>
          <w:sz w:val="24"/>
          <w:szCs w:val="24"/>
        </w:rPr>
        <w:t>l</w:t>
      </w:r>
      <w:r w:rsidR="001A6986" w:rsidRPr="00036AA8">
        <w:rPr>
          <w:rFonts w:ascii="Times New Roman" w:hAnsi="Times New Roman" w:cs="Times New Roman"/>
          <w:sz w:val="24"/>
          <w:szCs w:val="24"/>
        </w:rPr>
        <w:t xml:space="preserve">e va </w:t>
      </w:r>
      <w:r w:rsidRPr="00036AA8">
        <w:rPr>
          <w:rFonts w:ascii="Times New Roman" w:hAnsi="Times New Roman" w:cs="Times New Roman"/>
          <w:sz w:val="24"/>
          <w:szCs w:val="24"/>
        </w:rPr>
        <w:t>a gustar al pueblo colombiano.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tanto, como constituyente, como miembro de una de las fuerzas signatarias del Acuerdo y como colombiana, pido que ese punto se revise, de tal manera que los conceptos que rinda la Comisión designada por la Asa</w:t>
      </w:r>
      <w:r w:rsidR="00850191" w:rsidRPr="00036AA8">
        <w:rPr>
          <w:rFonts w:ascii="Times New Roman" w:hAnsi="Times New Roman" w:cs="Times New Roman"/>
          <w:sz w:val="24"/>
          <w:szCs w:val="24"/>
        </w:rPr>
        <w:t>mblea sobre los desarrollos le</w:t>
      </w:r>
      <w:r w:rsidRPr="00036AA8">
        <w:rPr>
          <w:rFonts w:ascii="Times New Roman" w:hAnsi="Times New Roman" w:cs="Times New Roman"/>
          <w:sz w:val="24"/>
          <w:szCs w:val="24"/>
        </w:rPr>
        <w:t xml:space="preserve">gales que haga el Gobierno, tengan para éste carácter obligatorio. Ello </w:t>
      </w:r>
      <w:r w:rsidR="001A6986" w:rsidRPr="00036AA8">
        <w:rPr>
          <w:rFonts w:ascii="Times New Roman" w:hAnsi="Times New Roman" w:cs="Times New Roman"/>
          <w:sz w:val="24"/>
          <w:szCs w:val="24"/>
        </w:rPr>
        <w:t>haría</w:t>
      </w:r>
      <w:r w:rsidRPr="00036AA8">
        <w:rPr>
          <w:rFonts w:ascii="Times New Roman" w:hAnsi="Times New Roman" w:cs="Times New Roman"/>
          <w:sz w:val="24"/>
          <w:szCs w:val="24"/>
        </w:rPr>
        <w:t xml:space="preserve">, </w:t>
      </w:r>
      <w:r w:rsidR="001A6986" w:rsidRPr="00036AA8">
        <w:rPr>
          <w:rFonts w:ascii="Times New Roman" w:hAnsi="Times New Roman" w:cs="Times New Roman"/>
          <w:sz w:val="24"/>
          <w:szCs w:val="24"/>
        </w:rPr>
        <w:t>sin</w:t>
      </w:r>
      <w:r w:rsidRPr="00036AA8">
        <w:rPr>
          <w:rFonts w:ascii="Times New Roman" w:hAnsi="Times New Roman" w:cs="Times New Roman"/>
          <w:sz w:val="24"/>
          <w:szCs w:val="24"/>
        </w:rPr>
        <w:t xml:space="preserve"> duda, más democrático el complejo tránsito que </w:t>
      </w:r>
      <w:r w:rsidR="00850191" w:rsidRPr="00036AA8">
        <w:rPr>
          <w:rFonts w:ascii="Times New Roman" w:hAnsi="Times New Roman" w:cs="Times New Roman"/>
          <w:sz w:val="24"/>
          <w:szCs w:val="24"/>
        </w:rPr>
        <w:t>i</w:t>
      </w:r>
      <w:r w:rsidRPr="00036AA8">
        <w:rPr>
          <w:rFonts w:ascii="Times New Roman" w:hAnsi="Times New Roman" w:cs="Times New Roman"/>
          <w:sz w:val="24"/>
          <w:szCs w:val="24"/>
        </w:rPr>
        <w:t xml:space="preserve">mpone la vigencia de la nueva </w:t>
      </w:r>
      <w:r w:rsidR="001A6986" w:rsidRPr="00036AA8">
        <w:rPr>
          <w:rFonts w:ascii="Times New Roman" w:hAnsi="Times New Roman" w:cs="Times New Roman"/>
          <w:sz w:val="24"/>
          <w:szCs w:val="24"/>
        </w:rPr>
        <w:t>Constitución.</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Presentada por:</w:t>
      </w:r>
      <w:r w:rsidR="001A6986" w:rsidRPr="00036AA8">
        <w:rPr>
          <w:rFonts w:ascii="Times New Roman" w:hAnsi="Times New Roman" w:cs="Times New Roman"/>
          <w:sz w:val="24"/>
          <w:szCs w:val="24"/>
        </w:rPr>
        <w:t xml:space="preserve"> </w:t>
      </w:r>
      <w:r w:rsidRPr="00036AA8">
        <w:rPr>
          <w:rFonts w:ascii="Times New Roman" w:hAnsi="Times New Roman" w:cs="Times New Roman"/>
          <w:i/>
          <w:sz w:val="24"/>
          <w:szCs w:val="24"/>
        </w:rPr>
        <w:t>María Mercedes Carranza Coronado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Incluida en el Acta del sábado 8 de junio de 1991.</w:t>
      </w:r>
    </w:p>
    <w:p w:rsidR="00A41E0C" w:rsidRPr="00036AA8" w:rsidRDefault="00A41E0C" w:rsidP="0029074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ANTE LA EXCLUYENTE ALIANZA TRIPARTITA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850191" w:rsidRPr="00036AA8">
        <w:rPr>
          <w:rFonts w:ascii="Times New Roman" w:hAnsi="Times New Roman" w:cs="Times New Roman"/>
          <w:sz w:val="24"/>
          <w:szCs w:val="24"/>
        </w:rPr>
        <w:t>Pacto Electoral de Tres Fuerzas Políticas</w:t>
      </w:r>
      <w:r w:rsidR="00290743" w:rsidRPr="00036AA8">
        <w:rPr>
          <w:rFonts w:ascii="Times New Roman" w:hAnsi="Times New Roman" w:cs="Times New Roman"/>
          <w:sz w:val="24"/>
          <w:szCs w:val="24"/>
        </w:rPr>
        <w:t>.</w:t>
      </w:r>
    </w:p>
    <w:p w:rsidR="00A41E0C" w:rsidRPr="00036AA8" w:rsidRDefault="002907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850191" w:rsidRPr="00036AA8">
        <w:rPr>
          <w:rFonts w:ascii="Times New Roman" w:hAnsi="Times New Roman" w:cs="Times New Roman"/>
          <w:sz w:val="24"/>
          <w:szCs w:val="24"/>
        </w:rPr>
        <w:t>Partido Liberal,</w:t>
      </w:r>
      <w:r w:rsidR="00A41E0C" w:rsidRPr="00036AA8">
        <w:rPr>
          <w:rFonts w:ascii="Times New Roman" w:hAnsi="Times New Roman" w:cs="Times New Roman"/>
          <w:sz w:val="24"/>
          <w:szCs w:val="24"/>
        </w:rPr>
        <w:t xml:space="preserve"> Salvación Nacional de Gómez Hurtado y AD-M 19</w:t>
      </w:r>
      <w:r w:rsidR="00503702"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mediante el cual se revoca el mandato del actual Congreso y se le propone a la Constituyente convocar a elecciones parlamentarias para octubre de este año, tiene un inocultable carácter excluyente y refuerza la alianza de los tres socios gobernantes.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Desde el primer momento hemos sido partidarios de la renovación del Congreso a fin de que la Rama Legislativa represente auténticamente a las fuerzas de nuestro pueblo. Pero aho</w:t>
      </w:r>
      <w:r w:rsidR="00290743" w:rsidRPr="00036AA8">
        <w:rPr>
          <w:rFonts w:ascii="Times New Roman" w:hAnsi="Times New Roman" w:cs="Times New Roman"/>
          <w:sz w:val="24"/>
          <w:szCs w:val="24"/>
        </w:rPr>
        <w:t xml:space="preserve">ra nos hallamos ante una jugada </w:t>
      </w:r>
      <w:r w:rsidRPr="00036AA8">
        <w:rPr>
          <w:rFonts w:ascii="Times New Roman" w:hAnsi="Times New Roman" w:cs="Times New Roman"/>
          <w:sz w:val="24"/>
          <w:szCs w:val="24"/>
        </w:rPr>
        <w:t>que busca aislar a importantes corrientes de la vida nacional.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momentos en que en Caracas está adelantándose, la negociación de paz entre el Gobierno Gaviria y la Coordinadora Guerrillera Simón Bolívar, la precipitud de la fecha electoral se convierte evidentemente en una man</w:t>
      </w:r>
      <w:r w:rsidR="00290743" w:rsidRPr="00036AA8">
        <w:rPr>
          <w:rFonts w:ascii="Times New Roman" w:hAnsi="Times New Roman" w:cs="Times New Roman"/>
          <w:sz w:val="24"/>
          <w:szCs w:val="24"/>
        </w:rPr>
        <w:t>i</w:t>
      </w:r>
      <w:r w:rsidRPr="00036AA8">
        <w:rPr>
          <w:rFonts w:ascii="Times New Roman" w:hAnsi="Times New Roman" w:cs="Times New Roman"/>
          <w:sz w:val="24"/>
          <w:szCs w:val="24"/>
        </w:rPr>
        <w:t xml:space="preserve">obra destinada a tratar de impedir la presencia electoral de nuevas fuerzas </w:t>
      </w:r>
      <w:r w:rsidR="00290743" w:rsidRPr="00036AA8">
        <w:rPr>
          <w:rFonts w:ascii="Times New Roman" w:hAnsi="Times New Roman" w:cs="Times New Roman"/>
          <w:sz w:val="24"/>
          <w:szCs w:val="24"/>
        </w:rPr>
        <w:t>políticas</w:t>
      </w:r>
      <w:r w:rsidRPr="00036AA8">
        <w:rPr>
          <w:rFonts w:ascii="Times New Roman" w:hAnsi="Times New Roman" w:cs="Times New Roman"/>
          <w:sz w:val="24"/>
          <w:szCs w:val="24"/>
        </w:rPr>
        <w:t>, que miran con la mayor atención la deliberación de paz que se adelanta en Caracas.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Simu</w:t>
      </w:r>
      <w:r w:rsidR="00290743" w:rsidRPr="00036AA8">
        <w:rPr>
          <w:rFonts w:ascii="Times New Roman" w:hAnsi="Times New Roman" w:cs="Times New Roman"/>
          <w:sz w:val="24"/>
          <w:szCs w:val="24"/>
        </w:rPr>
        <w:t>ltáneamente los tres socios fir</w:t>
      </w:r>
      <w:r w:rsidRPr="00036AA8">
        <w:rPr>
          <w:rFonts w:ascii="Times New Roman" w:hAnsi="Times New Roman" w:cs="Times New Roman"/>
          <w:sz w:val="24"/>
          <w:szCs w:val="24"/>
        </w:rPr>
        <w:t>man</w:t>
      </w:r>
      <w:r w:rsidR="00850191" w:rsidRPr="00036AA8">
        <w:rPr>
          <w:rFonts w:ascii="Times New Roman" w:hAnsi="Times New Roman" w:cs="Times New Roman"/>
          <w:sz w:val="24"/>
          <w:szCs w:val="24"/>
        </w:rPr>
        <w:t>tes del Acuerdo le conceden al P</w:t>
      </w:r>
      <w:r w:rsidRPr="00036AA8">
        <w:rPr>
          <w:rFonts w:ascii="Times New Roman" w:hAnsi="Times New Roman" w:cs="Times New Roman"/>
          <w:sz w:val="24"/>
          <w:szCs w:val="24"/>
        </w:rPr>
        <w:t xml:space="preserve">residente Gaviria facultades extraordinarias a través de una comisión Asesora para desplazar al </w:t>
      </w:r>
      <w:r w:rsidR="00290743" w:rsidRPr="00036AA8">
        <w:rPr>
          <w:rFonts w:ascii="Times New Roman" w:hAnsi="Times New Roman" w:cs="Times New Roman"/>
          <w:sz w:val="24"/>
          <w:szCs w:val="24"/>
        </w:rPr>
        <w:t>Órgano</w:t>
      </w:r>
      <w:r w:rsidRPr="00036AA8">
        <w:rPr>
          <w:rFonts w:ascii="Times New Roman" w:hAnsi="Times New Roman" w:cs="Times New Roman"/>
          <w:sz w:val="24"/>
          <w:szCs w:val="24"/>
        </w:rPr>
        <w:t xml:space="preserve"> Legislativo y legislar sobre los lineamientos que trace </w:t>
      </w:r>
      <w:r w:rsidR="00290743" w:rsidRPr="00036AA8">
        <w:rPr>
          <w:rFonts w:ascii="Times New Roman" w:hAnsi="Times New Roman" w:cs="Times New Roman"/>
          <w:sz w:val="24"/>
          <w:szCs w:val="24"/>
        </w:rPr>
        <w:t>l</w:t>
      </w:r>
      <w:r w:rsidRPr="00036AA8">
        <w:rPr>
          <w:rFonts w:ascii="Times New Roman" w:hAnsi="Times New Roman" w:cs="Times New Roman"/>
          <w:sz w:val="24"/>
          <w:szCs w:val="24"/>
        </w:rPr>
        <w:t>a Constituyente. De esa manera el pretexto “renovador</w:t>
      </w:r>
      <w:r w:rsidR="00290743" w:rsidRPr="00036AA8">
        <w:rPr>
          <w:rFonts w:ascii="Times New Roman" w:hAnsi="Times New Roman" w:cs="Times New Roman"/>
          <w:sz w:val="24"/>
          <w:szCs w:val="24"/>
        </w:rPr>
        <w:t>”</w:t>
      </w:r>
      <w:r w:rsidR="00850191" w:rsidRPr="00036AA8">
        <w:rPr>
          <w:rFonts w:ascii="Times New Roman" w:hAnsi="Times New Roman" w:cs="Times New Roman"/>
          <w:sz w:val="24"/>
          <w:szCs w:val="24"/>
        </w:rPr>
        <w:t xml:space="preserve"> con que el Liberalismo,</w:t>
      </w:r>
      <w:r w:rsidRPr="00036AA8">
        <w:rPr>
          <w:rFonts w:ascii="Times New Roman" w:hAnsi="Times New Roman" w:cs="Times New Roman"/>
          <w:sz w:val="24"/>
          <w:szCs w:val="24"/>
        </w:rPr>
        <w:t xml:space="preserve"> Salvación Nacional y AD</w:t>
      </w:r>
      <w:r w:rsidR="00290743" w:rsidRPr="00036AA8">
        <w:rPr>
          <w:rFonts w:ascii="Times New Roman" w:hAnsi="Times New Roman" w:cs="Times New Roman"/>
          <w:sz w:val="24"/>
          <w:szCs w:val="24"/>
        </w:rPr>
        <w:t>-</w:t>
      </w:r>
      <w:r w:rsidRPr="00036AA8">
        <w:rPr>
          <w:rFonts w:ascii="Times New Roman" w:hAnsi="Times New Roman" w:cs="Times New Roman"/>
          <w:sz w:val="24"/>
          <w:szCs w:val="24"/>
        </w:rPr>
        <w:t>M 19 encubren su pacto, se viene abajo. En realidad se trata de afirma</w:t>
      </w:r>
      <w:r w:rsidR="00850191" w:rsidRPr="00036AA8">
        <w:rPr>
          <w:rFonts w:ascii="Times New Roman" w:hAnsi="Times New Roman" w:cs="Times New Roman"/>
          <w:sz w:val="24"/>
          <w:szCs w:val="24"/>
        </w:rPr>
        <w:t>rse en la arena política y en el</w:t>
      </w:r>
      <w:r w:rsidRPr="00036AA8">
        <w:rPr>
          <w:rFonts w:ascii="Times New Roman" w:hAnsi="Times New Roman" w:cs="Times New Roman"/>
          <w:sz w:val="24"/>
          <w:szCs w:val="24"/>
        </w:rPr>
        <w:t xml:space="preserve"> fondo de robustecer la vigencia del poder actual.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Las fuerzas firmantes llamamos a todas las fuerzas políticas excluidas de ese pacto a coordinarse y movilizarse a reclamar unas elecciones </w:t>
      </w:r>
      <w:r w:rsidR="00290743" w:rsidRPr="00036AA8">
        <w:rPr>
          <w:rFonts w:ascii="Times New Roman" w:hAnsi="Times New Roman" w:cs="Times New Roman"/>
          <w:sz w:val="24"/>
          <w:szCs w:val="24"/>
        </w:rPr>
        <w:t>límpidas</w:t>
      </w:r>
      <w:r w:rsidRPr="00036AA8">
        <w:rPr>
          <w:rFonts w:ascii="Times New Roman" w:hAnsi="Times New Roman" w:cs="Times New Roman"/>
          <w:sz w:val="24"/>
          <w:szCs w:val="24"/>
        </w:rPr>
        <w:t>, sin estado de sitio, con la más amplia participación ciudadana, con apertura al proceso de diálogo con la insurgencia que le perm</w:t>
      </w:r>
      <w:r w:rsidR="00290743" w:rsidRPr="00036AA8">
        <w:rPr>
          <w:rFonts w:ascii="Times New Roman" w:hAnsi="Times New Roman" w:cs="Times New Roman"/>
          <w:sz w:val="24"/>
          <w:szCs w:val="24"/>
        </w:rPr>
        <w:t>i</w:t>
      </w:r>
      <w:r w:rsidRPr="00036AA8">
        <w:rPr>
          <w:rFonts w:ascii="Times New Roman" w:hAnsi="Times New Roman" w:cs="Times New Roman"/>
          <w:sz w:val="24"/>
          <w:szCs w:val="24"/>
        </w:rPr>
        <w:t xml:space="preserve">ta cabalmente a </w:t>
      </w:r>
      <w:r w:rsidR="00290743" w:rsidRPr="00036AA8">
        <w:rPr>
          <w:rFonts w:ascii="Times New Roman" w:hAnsi="Times New Roman" w:cs="Times New Roman"/>
          <w:sz w:val="24"/>
          <w:szCs w:val="24"/>
        </w:rPr>
        <w:t>l</w:t>
      </w:r>
      <w:r w:rsidRPr="00036AA8">
        <w:rPr>
          <w:rFonts w:ascii="Times New Roman" w:hAnsi="Times New Roman" w:cs="Times New Roman"/>
          <w:sz w:val="24"/>
          <w:szCs w:val="24"/>
        </w:rPr>
        <w:t>as nuevas fuerzas man</w:t>
      </w:r>
      <w:r w:rsidR="00290743" w:rsidRPr="00036AA8">
        <w:rPr>
          <w:rFonts w:ascii="Times New Roman" w:hAnsi="Times New Roman" w:cs="Times New Roman"/>
          <w:sz w:val="24"/>
          <w:szCs w:val="24"/>
        </w:rPr>
        <w:t>i</w:t>
      </w:r>
      <w:r w:rsidRPr="00036AA8">
        <w:rPr>
          <w:rFonts w:ascii="Times New Roman" w:hAnsi="Times New Roman" w:cs="Times New Roman"/>
          <w:sz w:val="24"/>
          <w:szCs w:val="24"/>
        </w:rPr>
        <w:t>festarse</w:t>
      </w:r>
      <w:r w:rsidR="00850191" w:rsidRPr="00036AA8">
        <w:rPr>
          <w:rFonts w:ascii="Times New Roman" w:hAnsi="Times New Roman" w:cs="Times New Roman"/>
          <w:sz w:val="24"/>
          <w:szCs w:val="24"/>
        </w:rPr>
        <w:t>,</w:t>
      </w:r>
      <w:r w:rsidRPr="00036AA8">
        <w:rPr>
          <w:rFonts w:ascii="Times New Roman" w:hAnsi="Times New Roman" w:cs="Times New Roman"/>
          <w:sz w:val="24"/>
          <w:szCs w:val="24"/>
        </w:rPr>
        <w:t xml:space="preserve"> elecciones que deberían tener lugar en el primer</w:t>
      </w:r>
      <w:r w:rsidR="00290743" w:rsidRPr="00036AA8">
        <w:rPr>
          <w:rFonts w:ascii="Times New Roman" w:hAnsi="Times New Roman" w:cs="Times New Roman"/>
          <w:sz w:val="24"/>
          <w:szCs w:val="24"/>
        </w:rPr>
        <w:t xml:space="preserve"> </w:t>
      </w:r>
      <w:r w:rsidRPr="00036AA8">
        <w:rPr>
          <w:rFonts w:ascii="Times New Roman" w:hAnsi="Times New Roman" w:cs="Times New Roman"/>
          <w:sz w:val="24"/>
          <w:szCs w:val="24"/>
        </w:rPr>
        <w:t>tr</w:t>
      </w:r>
      <w:r w:rsidR="00290743" w:rsidRPr="00036AA8">
        <w:rPr>
          <w:rFonts w:ascii="Times New Roman" w:hAnsi="Times New Roman" w:cs="Times New Roman"/>
          <w:sz w:val="24"/>
          <w:szCs w:val="24"/>
        </w:rPr>
        <w:t>i</w:t>
      </w:r>
      <w:r w:rsidRPr="00036AA8">
        <w:rPr>
          <w:rFonts w:ascii="Times New Roman" w:hAnsi="Times New Roman" w:cs="Times New Roman"/>
          <w:sz w:val="24"/>
          <w:szCs w:val="24"/>
        </w:rPr>
        <w:t>mestre</w:t>
      </w:r>
      <w:r w:rsidR="00290743"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1992.</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Presentado por:</w:t>
      </w:r>
    </w:p>
    <w:p w:rsidR="00A41E0C" w:rsidRPr="00036AA8" w:rsidRDefault="002907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Unión Patriótica Partido Comunista Colombiano a Luchar Partido Comunista de Colombia (Marxista Leninista).</w:t>
      </w:r>
    </w:p>
    <w:p w:rsidR="00A41E0C" w:rsidRPr="00036AA8" w:rsidRDefault="002907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344F77" w:rsidRPr="00036AA8">
        <w:rPr>
          <w:rFonts w:ascii="Times New Roman" w:hAnsi="Times New Roman" w:cs="Times New Roman"/>
          <w:sz w:val="24"/>
          <w:szCs w:val="24"/>
        </w:rPr>
        <w:t>,</w:t>
      </w:r>
      <w:r w:rsidRPr="00036AA8">
        <w:rPr>
          <w:rFonts w:ascii="Times New Roman" w:hAnsi="Times New Roman" w:cs="Times New Roman"/>
          <w:sz w:val="24"/>
          <w:szCs w:val="24"/>
        </w:rPr>
        <w:t xml:space="preserve"> 8 de junio de 1991</w:t>
      </w:r>
    </w:p>
    <w:p w:rsidR="00A41E0C" w:rsidRPr="00036AA8" w:rsidRDefault="00344F77"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Declaración del señor Minist</w:t>
      </w:r>
      <w:r w:rsidR="00850191" w:rsidRPr="00036AA8">
        <w:rPr>
          <w:rFonts w:ascii="Times New Roman" w:hAnsi="Times New Roman" w:cs="Times New Roman"/>
          <w:b/>
          <w:sz w:val="24"/>
          <w:szCs w:val="24"/>
        </w:rPr>
        <w:t>ro de Gobierno, Humberto de la C</w:t>
      </w:r>
      <w:r w:rsidRPr="00036AA8">
        <w:rPr>
          <w:rFonts w:ascii="Times New Roman" w:hAnsi="Times New Roman" w:cs="Times New Roman"/>
          <w:b/>
          <w:sz w:val="24"/>
          <w:szCs w:val="24"/>
        </w:rPr>
        <w:t>alle Lombana en la Sesión Plenaria de la Asam</w:t>
      </w:r>
      <w:r w:rsidR="00850191" w:rsidRPr="00036AA8">
        <w:rPr>
          <w:rFonts w:ascii="Times New Roman" w:hAnsi="Times New Roman" w:cs="Times New Roman"/>
          <w:b/>
          <w:sz w:val="24"/>
          <w:szCs w:val="24"/>
        </w:rPr>
        <w:t>blea Nacional Constituyente</w:t>
      </w:r>
      <w:r w:rsidRPr="00036AA8">
        <w:rPr>
          <w:rFonts w:ascii="Times New Roman" w:hAnsi="Times New Roman" w:cs="Times New Roman"/>
          <w:b/>
          <w:sz w:val="24"/>
          <w:szCs w:val="24"/>
        </w:rPr>
        <w:t xml:space="preserve"> sobre la Presencia de la</w:t>
      </w:r>
      <w:r w:rsidR="00A41E0C" w:rsidRPr="00036AA8">
        <w:rPr>
          <w:rFonts w:ascii="Times New Roman" w:hAnsi="Times New Roman" w:cs="Times New Roman"/>
          <w:b/>
          <w:sz w:val="24"/>
          <w:szCs w:val="24"/>
        </w:rPr>
        <w:t xml:space="preserve"> C.N.G. </w:t>
      </w:r>
      <w:r w:rsidRPr="00036AA8">
        <w:rPr>
          <w:rFonts w:ascii="Times New Roman" w:hAnsi="Times New Roman" w:cs="Times New Roman"/>
          <w:b/>
          <w:sz w:val="24"/>
          <w:szCs w:val="24"/>
        </w:rPr>
        <w:t xml:space="preserve">en sus deliberaciones y los alcances del </w:t>
      </w:r>
      <w:r w:rsidR="00850191" w:rsidRPr="00036AA8">
        <w:rPr>
          <w:rFonts w:ascii="Times New Roman" w:hAnsi="Times New Roman" w:cs="Times New Roman"/>
          <w:b/>
          <w:sz w:val="24"/>
          <w:szCs w:val="24"/>
        </w:rPr>
        <w:t xml:space="preserve">Acuerdo Político </w:t>
      </w:r>
      <w:r w:rsidRPr="00036AA8">
        <w:rPr>
          <w:rFonts w:ascii="Times New Roman" w:hAnsi="Times New Roman" w:cs="Times New Roman"/>
          <w:b/>
          <w:sz w:val="24"/>
          <w:szCs w:val="24"/>
        </w:rPr>
        <w:t>en torno a la convocatoria de nuevas elecciones</w:t>
      </w:r>
      <w:r w:rsidR="00A41E0C" w:rsidRPr="00036AA8">
        <w:rPr>
          <w:rFonts w:ascii="Times New Roman" w:hAnsi="Times New Roman" w:cs="Times New Roman"/>
          <w:b/>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reglamento de esta Asamblea prevé que los grupos guerrilleros pueden vincu</w:t>
      </w:r>
      <w:r w:rsidR="00344F77" w:rsidRPr="00036AA8">
        <w:rPr>
          <w:rFonts w:ascii="Times New Roman" w:hAnsi="Times New Roman" w:cs="Times New Roman"/>
          <w:sz w:val="24"/>
          <w:szCs w:val="24"/>
        </w:rPr>
        <w:t>l</w:t>
      </w:r>
      <w:r w:rsidRPr="00036AA8">
        <w:rPr>
          <w:rFonts w:ascii="Times New Roman" w:hAnsi="Times New Roman" w:cs="Times New Roman"/>
          <w:sz w:val="24"/>
          <w:szCs w:val="24"/>
        </w:rPr>
        <w:t>arse a las deliberaciones de e</w:t>
      </w:r>
      <w:r w:rsidR="00344F77" w:rsidRPr="00036AA8">
        <w:rPr>
          <w:rFonts w:ascii="Times New Roman" w:hAnsi="Times New Roman" w:cs="Times New Roman"/>
          <w:sz w:val="24"/>
          <w:szCs w:val="24"/>
        </w:rPr>
        <w:t>l</w:t>
      </w:r>
      <w:r w:rsidRPr="00036AA8">
        <w:rPr>
          <w:rFonts w:ascii="Times New Roman" w:hAnsi="Times New Roman" w:cs="Times New Roman"/>
          <w:sz w:val="24"/>
          <w:szCs w:val="24"/>
        </w:rPr>
        <w:t>la</w:t>
      </w:r>
      <w:r w:rsidR="00850191" w:rsidRPr="00036AA8">
        <w:rPr>
          <w:rFonts w:ascii="Times New Roman" w:hAnsi="Times New Roman" w:cs="Times New Roman"/>
          <w:sz w:val="24"/>
          <w:szCs w:val="24"/>
        </w:rPr>
        <w:t>;</w:t>
      </w:r>
      <w:r w:rsidRPr="00036AA8">
        <w:rPr>
          <w:rFonts w:ascii="Times New Roman" w:hAnsi="Times New Roman" w:cs="Times New Roman"/>
          <w:sz w:val="24"/>
          <w:szCs w:val="24"/>
        </w:rPr>
        <w:t xml:space="preserve"> si están desmovilizados o en proceso de desmovilización y vinculada a un proceso de paz bajo la </w:t>
      </w:r>
      <w:r w:rsidR="00344F77" w:rsidRPr="00036AA8">
        <w:rPr>
          <w:rFonts w:ascii="Times New Roman" w:hAnsi="Times New Roman" w:cs="Times New Roman"/>
          <w:sz w:val="24"/>
          <w:szCs w:val="24"/>
        </w:rPr>
        <w:t xml:space="preserve">Dirección </w:t>
      </w:r>
      <w:r w:rsidRPr="00036AA8">
        <w:rPr>
          <w:rFonts w:ascii="Times New Roman" w:hAnsi="Times New Roman" w:cs="Times New Roman"/>
          <w:sz w:val="24"/>
          <w:szCs w:val="24"/>
        </w:rPr>
        <w:t>del Gobierno.</w:t>
      </w:r>
    </w:p>
    <w:p w:rsidR="00A41E0C" w:rsidRPr="00036AA8" w:rsidRDefault="0085019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este orden de ideas, el Gobierno es</w:t>
      </w:r>
      <w:r w:rsidR="00A41E0C" w:rsidRPr="00036AA8">
        <w:rPr>
          <w:rFonts w:ascii="Times New Roman" w:hAnsi="Times New Roman" w:cs="Times New Roman"/>
          <w:sz w:val="24"/>
          <w:szCs w:val="24"/>
        </w:rPr>
        <w:t xml:space="preserve">tima que sólo cuando exista una </w:t>
      </w:r>
      <w:r w:rsidR="00344F77" w:rsidRPr="00036AA8">
        <w:rPr>
          <w:rFonts w:ascii="Times New Roman" w:hAnsi="Times New Roman" w:cs="Times New Roman"/>
          <w:sz w:val="24"/>
          <w:szCs w:val="24"/>
        </w:rPr>
        <w:t>inequívoca</w:t>
      </w:r>
      <w:r w:rsidR="00A41E0C" w:rsidRPr="00036AA8">
        <w:rPr>
          <w:rFonts w:ascii="Times New Roman" w:hAnsi="Times New Roman" w:cs="Times New Roman"/>
          <w:sz w:val="24"/>
          <w:szCs w:val="24"/>
        </w:rPr>
        <w:t xml:space="preserve"> decisión de la guerrilla de hacer dejación de las armas mediante su incorporación decidida y definitiva a un proceso que conduzca a la paz </w:t>
      </w:r>
      <w:r w:rsidR="00344F77" w:rsidRPr="00036AA8">
        <w:rPr>
          <w:rFonts w:ascii="Times New Roman" w:hAnsi="Times New Roman" w:cs="Times New Roman"/>
          <w:sz w:val="24"/>
          <w:szCs w:val="24"/>
        </w:rPr>
        <w:t>podrían</w:t>
      </w:r>
      <w:r w:rsidRPr="00036AA8">
        <w:rPr>
          <w:rFonts w:ascii="Times New Roman" w:hAnsi="Times New Roman" w:cs="Times New Roman"/>
          <w:sz w:val="24"/>
          <w:szCs w:val="24"/>
        </w:rPr>
        <w:t xml:space="preserve"> producirse l</w:t>
      </w:r>
      <w:r w:rsidR="00A41E0C" w:rsidRPr="00036AA8">
        <w:rPr>
          <w:rFonts w:ascii="Times New Roman" w:hAnsi="Times New Roman" w:cs="Times New Roman"/>
          <w:sz w:val="24"/>
          <w:szCs w:val="24"/>
        </w:rPr>
        <w:t xml:space="preserve">as medidas de tipo </w:t>
      </w:r>
      <w:r w:rsidR="00344F77" w:rsidRPr="00036AA8">
        <w:rPr>
          <w:rFonts w:ascii="Times New Roman" w:hAnsi="Times New Roman" w:cs="Times New Roman"/>
          <w:sz w:val="24"/>
          <w:szCs w:val="24"/>
        </w:rPr>
        <w:t>jurídico</w:t>
      </w:r>
      <w:r w:rsidR="00A41E0C" w:rsidRPr="00036AA8">
        <w:rPr>
          <w:rFonts w:ascii="Times New Roman" w:hAnsi="Times New Roman" w:cs="Times New Roman"/>
          <w:sz w:val="24"/>
          <w:szCs w:val="24"/>
        </w:rPr>
        <w:t xml:space="preserve"> que posibiliten </w:t>
      </w:r>
      <w:r w:rsidR="00344F77" w:rsidRPr="00036AA8">
        <w:rPr>
          <w:rFonts w:ascii="Times New Roman" w:hAnsi="Times New Roman" w:cs="Times New Roman"/>
          <w:sz w:val="24"/>
          <w:szCs w:val="24"/>
        </w:rPr>
        <w:t>l</w:t>
      </w:r>
      <w:r w:rsidR="00A41E0C" w:rsidRPr="00036AA8">
        <w:rPr>
          <w:rFonts w:ascii="Times New Roman" w:hAnsi="Times New Roman" w:cs="Times New Roman"/>
          <w:sz w:val="24"/>
          <w:szCs w:val="24"/>
        </w:rPr>
        <w:t>a pres</w:t>
      </w:r>
      <w:r w:rsidR="00344F77" w:rsidRPr="00036AA8">
        <w:rPr>
          <w:rFonts w:ascii="Times New Roman" w:hAnsi="Times New Roman" w:cs="Times New Roman"/>
          <w:sz w:val="24"/>
          <w:szCs w:val="24"/>
        </w:rPr>
        <w:t>encia de l</w:t>
      </w:r>
      <w:r w:rsidR="00A41E0C" w:rsidRPr="00036AA8">
        <w:rPr>
          <w:rFonts w:ascii="Times New Roman" w:hAnsi="Times New Roman" w:cs="Times New Roman"/>
          <w:sz w:val="24"/>
          <w:szCs w:val="24"/>
        </w:rPr>
        <w:t>a guerrilla en este recinto.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opinión pública no </w:t>
      </w:r>
      <w:r w:rsidR="00344F77" w:rsidRPr="00036AA8">
        <w:rPr>
          <w:rFonts w:ascii="Times New Roman" w:hAnsi="Times New Roman" w:cs="Times New Roman"/>
          <w:sz w:val="24"/>
          <w:szCs w:val="24"/>
        </w:rPr>
        <w:t>entendería</w:t>
      </w:r>
      <w:r w:rsidRPr="00036AA8">
        <w:rPr>
          <w:rFonts w:ascii="Times New Roman" w:hAnsi="Times New Roman" w:cs="Times New Roman"/>
          <w:sz w:val="24"/>
          <w:szCs w:val="24"/>
        </w:rPr>
        <w:t xml:space="preserve"> que la presencia de la guerrilla se lleve a cabo en medio de las balas.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Gobierno reitera su compromiso de adelantar las conversaciones de paz dentro de un criterio amplio y flexible y manifiesta nuevamente su optimismo moderado respecto de los frutos y los resultados del diálogo.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Respecto a la proposi</w:t>
      </w:r>
      <w:r w:rsidR="00850191" w:rsidRPr="00036AA8">
        <w:rPr>
          <w:rFonts w:ascii="Times New Roman" w:hAnsi="Times New Roman" w:cs="Times New Roman"/>
          <w:sz w:val="24"/>
          <w:szCs w:val="24"/>
        </w:rPr>
        <w:t>ción aditiva presentada por el C</w:t>
      </w:r>
      <w:r w:rsidRPr="00036AA8">
        <w:rPr>
          <w:rFonts w:ascii="Times New Roman" w:hAnsi="Times New Roman" w:cs="Times New Roman"/>
          <w:sz w:val="24"/>
          <w:szCs w:val="24"/>
        </w:rPr>
        <w:t>ons</w:t>
      </w:r>
      <w:r w:rsidR="00344F77" w:rsidRPr="00036AA8">
        <w:rPr>
          <w:rFonts w:ascii="Times New Roman" w:hAnsi="Times New Roman" w:cs="Times New Roman"/>
          <w:sz w:val="24"/>
          <w:szCs w:val="24"/>
        </w:rPr>
        <w:t>tituyente Carlos Rodado Noriega</w:t>
      </w:r>
      <w:r w:rsidRPr="00036AA8">
        <w:rPr>
          <w:rFonts w:ascii="Times New Roman" w:hAnsi="Times New Roman" w:cs="Times New Roman"/>
          <w:sz w:val="24"/>
          <w:szCs w:val="24"/>
        </w:rPr>
        <w:t xml:space="preserve"> y a las palabras pronunciadas por et doctor Rodrigo Lloreda, debo decir que el Gobierno entiende que el documento suscrito esta madrugada</w:t>
      </w:r>
      <w:r w:rsidR="00850191" w:rsidRPr="00036AA8">
        <w:rPr>
          <w:rFonts w:ascii="Times New Roman" w:hAnsi="Times New Roman" w:cs="Times New Roman"/>
          <w:sz w:val="24"/>
          <w:szCs w:val="24"/>
        </w:rPr>
        <w:t>,</w:t>
      </w:r>
      <w:r w:rsidRPr="00036AA8">
        <w:rPr>
          <w:rFonts w:ascii="Times New Roman" w:hAnsi="Times New Roman" w:cs="Times New Roman"/>
          <w:sz w:val="24"/>
          <w:szCs w:val="24"/>
        </w:rPr>
        <w:t xml:space="preserve"> e</w:t>
      </w:r>
      <w:r w:rsidR="00344F77" w:rsidRPr="00036AA8">
        <w:rPr>
          <w:rFonts w:ascii="Times New Roman" w:hAnsi="Times New Roman" w:cs="Times New Roman"/>
          <w:sz w:val="24"/>
          <w:szCs w:val="24"/>
        </w:rPr>
        <w:t>l</w:t>
      </w:r>
      <w:r w:rsidRPr="00036AA8">
        <w:rPr>
          <w:rFonts w:ascii="Times New Roman" w:hAnsi="Times New Roman" w:cs="Times New Roman"/>
          <w:sz w:val="24"/>
          <w:szCs w:val="24"/>
        </w:rPr>
        <w:t>aborado previa consu</w:t>
      </w:r>
      <w:r w:rsidR="00344F77" w:rsidRPr="00036AA8">
        <w:rPr>
          <w:rFonts w:ascii="Times New Roman" w:hAnsi="Times New Roman" w:cs="Times New Roman"/>
          <w:sz w:val="24"/>
          <w:szCs w:val="24"/>
        </w:rPr>
        <w:t>l</w:t>
      </w:r>
      <w:r w:rsidR="00850191" w:rsidRPr="00036AA8">
        <w:rPr>
          <w:rFonts w:ascii="Times New Roman" w:hAnsi="Times New Roman" w:cs="Times New Roman"/>
          <w:sz w:val="24"/>
          <w:szCs w:val="24"/>
        </w:rPr>
        <w:t>ta con voceros de l</w:t>
      </w:r>
      <w:r w:rsidRPr="00036AA8">
        <w:rPr>
          <w:rFonts w:ascii="Times New Roman" w:hAnsi="Times New Roman" w:cs="Times New Roman"/>
          <w:sz w:val="24"/>
          <w:szCs w:val="24"/>
        </w:rPr>
        <w:t>os grupos políticos, c</w:t>
      </w:r>
      <w:r w:rsidR="00344F77" w:rsidRPr="00036AA8">
        <w:rPr>
          <w:rFonts w:ascii="Times New Roman" w:hAnsi="Times New Roman" w:cs="Times New Roman"/>
          <w:sz w:val="24"/>
          <w:szCs w:val="24"/>
        </w:rPr>
        <w:t>onstituye una recomendación que</w:t>
      </w:r>
      <w:r w:rsidR="00850191" w:rsidRPr="00036AA8">
        <w:rPr>
          <w:rFonts w:ascii="Times New Roman" w:hAnsi="Times New Roman" w:cs="Times New Roman"/>
          <w:sz w:val="24"/>
          <w:szCs w:val="24"/>
        </w:rPr>
        <w:t>,</w:t>
      </w:r>
      <w:r w:rsidRPr="00036AA8">
        <w:rPr>
          <w:rFonts w:ascii="Times New Roman" w:hAnsi="Times New Roman" w:cs="Times New Roman"/>
          <w:sz w:val="24"/>
          <w:szCs w:val="24"/>
        </w:rPr>
        <w:t xml:space="preserve"> por definición, no tiene ni puede tener carácter </w:t>
      </w:r>
      <w:r w:rsidR="00344F77" w:rsidRPr="00036AA8">
        <w:rPr>
          <w:rFonts w:ascii="Times New Roman" w:hAnsi="Times New Roman" w:cs="Times New Roman"/>
          <w:sz w:val="24"/>
          <w:szCs w:val="24"/>
        </w:rPr>
        <w:t>excluyente</w:t>
      </w:r>
      <w:r w:rsidRPr="00036AA8">
        <w:rPr>
          <w:rFonts w:ascii="Times New Roman" w:hAnsi="Times New Roman" w:cs="Times New Roman"/>
          <w:sz w:val="24"/>
          <w:szCs w:val="24"/>
        </w:rPr>
        <w:t>. Por el contrario, por su propia definición y naturaleza, contiene una i</w:t>
      </w:r>
      <w:r w:rsidR="00344F77" w:rsidRPr="00036AA8">
        <w:rPr>
          <w:rFonts w:ascii="Times New Roman" w:hAnsi="Times New Roman" w:cs="Times New Roman"/>
          <w:sz w:val="24"/>
          <w:szCs w:val="24"/>
        </w:rPr>
        <w:t>n</w:t>
      </w:r>
      <w:r w:rsidRPr="00036AA8">
        <w:rPr>
          <w:rFonts w:ascii="Times New Roman" w:hAnsi="Times New Roman" w:cs="Times New Roman"/>
          <w:sz w:val="24"/>
          <w:szCs w:val="24"/>
        </w:rPr>
        <w:t xml:space="preserve">vitación a </w:t>
      </w:r>
      <w:r w:rsidR="00344F77" w:rsidRPr="00036AA8">
        <w:rPr>
          <w:rFonts w:ascii="Times New Roman" w:hAnsi="Times New Roman" w:cs="Times New Roman"/>
          <w:sz w:val="24"/>
          <w:szCs w:val="24"/>
        </w:rPr>
        <w:t>l</w:t>
      </w:r>
      <w:r w:rsidRPr="00036AA8">
        <w:rPr>
          <w:rFonts w:ascii="Times New Roman" w:hAnsi="Times New Roman" w:cs="Times New Roman"/>
          <w:sz w:val="24"/>
          <w:szCs w:val="24"/>
        </w:rPr>
        <w:t>os demás g</w:t>
      </w:r>
      <w:r w:rsidR="00344F77" w:rsidRPr="00036AA8">
        <w:rPr>
          <w:rFonts w:ascii="Times New Roman" w:hAnsi="Times New Roman" w:cs="Times New Roman"/>
          <w:sz w:val="24"/>
          <w:szCs w:val="24"/>
        </w:rPr>
        <w:t>rupos para que adhieran a ella.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Asamblea compete definir en qué momento se pronuncia sobre esta recomendación.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Gobierno se </w:t>
      </w:r>
      <w:r w:rsidR="00344F77" w:rsidRPr="00036AA8">
        <w:rPr>
          <w:rFonts w:ascii="Times New Roman" w:hAnsi="Times New Roman" w:cs="Times New Roman"/>
          <w:sz w:val="24"/>
          <w:szCs w:val="24"/>
        </w:rPr>
        <w:t>l</w:t>
      </w:r>
      <w:r w:rsidRPr="00036AA8">
        <w:rPr>
          <w:rFonts w:ascii="Times New Roman" w:hAnsi="Times New Roman" w:cs="Times New Roman"/>
          <w:sz w:val="24"/>
          <w:szCs w:val="24"/>
        </w:rPr>
        <w:t>imita a decir que, independient</w:t>
      </w:r>
      <w:r w:rsidR="00E001F8" w:rsidRPr="00036AA8">
        <w:rPr>
          <w:rFonts w:ascii="Times New Roman" w:hAnsi="Times New Roman" w:cs="Times New Roman"/>
          <w:sz w:val="24"/>
          <w:szCs w:val="24"/>
        </w:rPr>
        <w:t>emente de esa decisión sólo si l</w:t>
      </w:r>
      <w:r w:rsidR="00344F77" w:rsidRPr="00036AA8">
        <w:rPr>
          <w:rFonts w:ascii="Times New Roman" w:hAnsi="Times New Roman" w:cs="Times New Roman"/>
          <w:sz w:val="24"/>
          <w:szCs w:val="24"/>
        </w:rPr>
        <w:t>as conversaciones de paz crean l</w:t>
      </w:r>
      <w:r w:rsidRPr="00036AA8">
        <w:rPr>
          <w:rFonts w:ascii="Times New Roman" w:hAnsi="Times New Roman" w:cs="Times New Roman"/>
          <w:sz w:val="24"/>
          <w:szCs w:val="24"/>
        </w:rPr>
        <w:t xml:space="preserve">as condiciones aludidas para la presencia de la guerrilla, entrada a considerar la adopción de condiciones </w:t>
      </w:r>
      <w:r w:rsidR="00344F77" w:rsidRPr="00036AA8">
        <w:rPr>
          <w:rFonts w:ascii="Times New Roman" w:hAnsi="Times New Roman" w:cs="Times New Roman"/>
          <w:sz w:val="24"/>
          <w:szCs w:val="24"/>
        </w:rPr>
        <w:t>jurídicas</w:t>
      </w:r>
      <w:r w:rsidRPr="00036AA8">
        <w:rPr>
          <w:rFonts w:ascii="Times New Roman" w:hAnsi="Times New Roman" w:cs="Times New Roman"/>
          <w:sz w:val="24"/>
          <w:szCs w:val="24"/>
        </w:rPr>
        <w:t xml:space="preserve"> que permitan esa presencia.</w:t>
      </w:r>
    </w:p>
    <w:p w:rsidR="00A41E0C" w:rsidRPr="00036AA8" w:rsidRDefault="00344F7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 xml:space="preserve">Humberto de la Calle Lombana, </w:t>
      </w:r>
      <w:r w:rsidR="00A41E0C" w:rsidRPr="00036AA8">
        <w:rPr>
          <w:rFonts w:ascii="Times New Roman" w:hAnsi="Times New Roman" w:cs="Times New Roman"/>
          <w:sz w:val="24"/>
          <w:szCs w:val="24"/>
        </w:rPr>
        <w:t>Ministro de Gobierno</w:t>
      </w:r>
    </w:p>
    <w:p w:rsidR="00A41E0C" w:rsidRPr="00036AA8" w:rsidRDefault="00E001F8" w:rsidP="00344F77">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344F7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8 </w:t>
      </w:r>
      <w:r w:rsidR="00A41E0C" w:rsidRPr="00036AA8">
        <w:rPr>
          <w:rFonts w:ascii="Times New Roman" w:hAnsi="Times New Roman" w:cs="Times New Roman"/>
          <w:sz w:val="24"/>
          <w:szCs w:val="24"/>
        </w:rPr>
        <w:t>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o</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Propuse desde un princ</w:t>
      </w:r>
      <w:r w:rsidR="00E001F8" w:rsidRPr="00036AA8">
        <w:rPr>
          <w:rFonts w:ascii="Times New Roman" w:hAnsi="Times New Roman" w:cs="Times New Roman"/>
          <w:sz w:val="24"/>
          <w:szCs w:val="24"/>
        </w:rPr>
        <w:t>ipio la presencia del P</w:t>
      </w:r>
      <w:r w:rsidRPr="00036AA8">
        <w:rPr>
          <w:rFonts w:ascii="Times New Roman" w:hAnsi="Times New Roman" w:cs="Times New Roman"/>
          <w:sz w:val="24"/>
          <w:szCs w:val="24"/>
        </w:rPr>
        <w:t xml:space="preserve">residente Gaviria como jefe natural del Partido Liberal, la del doctor Alfonso </w:t>
      </w:r>
      <w:r w:rsidR="00344F77" w:rsidRPr="00036AA8">
        <w:rPr>
          <w:rFonts w:ascii="Times New Roman" w:hAnsi="Times New Roman" w:cs="Times New Roman"/>
          <w:sz w:val="24"/>
          <w:szCs w:val="24"/>
        </w:rPr>
        <w:t xml:space="preserve">López </w:t>
      </w:r>
      <w:r w:rsidRPr="00036AA8">
        <w:rPr>
          <w:rFonts w:ascii="Times New Roman" w:hAnsi="Times New Roman" w:cs="Times New Roman"/>
          <w:sz w:val="24"/>
          <w:szCs w:val="24"/>
        </w:rPr>
        <w:t>Michelsen como directo</w:t>
      </w:r>
      <w:r w:rsidR="00E001F8" w:rsidRPr="00036AA8">
        <w:rPr>
          <w:rFonts w:ascii="Times New Roman" w:hAnsi="Times New Roman" w:cs="Times New Roman"/>
          <w:sz w:val="24"/>
          <w:szCs w:val="24"/>
        </w:rPr>
        <w:t>r del Partido Liberal y la del D</w:t>
      </w:r>
      <w:r w:rsidRPr="00036AA8">
        <w:rPr>
          <w:rFonts w:ascii="Times New Roman" w:hAnsi="Times New Roman" w:cs="Times New Roman"/>
          <w:sz w:val="24"/>
          <w:szCs w:val="24"/>
        </w:rPr>
        <w:t>elegatario Horacio Serpa Uribe como representante de la bancada liberal de la Asamblea Nacional Constituyente en la mesa de</w:t>
      </w:r>
      <w:r w:rsidR="00344F77" w:rsidRPr="00036AA8">
        <w:rPr>
          <w:rFonts w:ascii="Times New Roman" w:hAnsi="Times New Roman" w:cs="Times New Roman"/>
          <w:sz w:val="24"/>
          <w:szCs w:val="24"/>
        </w:rPr>
        <w:t>l</w:t>
      </w:r>
      <w:r w:rsidRPr="00036AA8">
        <w:rPr>
          <w:rFonts w:ascii="Times New Roman" w:hAnsi="Times New Roman" w:cs="Times New Roman"/>
          <w:sz w:val="24"/>
          <w:szCs w:val="24"/>
        </w:rPr>
        <w:t xml:space="preserve"> Gran Acuerdo Político, por ser los más indicados para tomar las decisiones necesarias que permitan definir una posición para ser asumida por el Partido Liberal y generar </w:t>
      </w:r>
      <w:r w:rsidR="00E001F8"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la estrategia política a seguir disciplinadamente.</w:t>
      </w:r>
    </w:p>
    <w:p w:rsidR="00A41E0C" w:rsidRPr="00036AA8" w:rsidRDefault="00344F7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lo tanto</w:t>
      </w:r>
      <w:r w:rsidR="00E001F8" w:rsidRPr="00036AA8">
        <w:rPr>
          <w:rFonts w:ascii="Times New Roman" w:hAnsi="Times New Roman" w:cs="Times New Roman"/>
          <w:sz w:val="24"/>
          <w:szCs w:val="24"/>
        </w:rPr>
        <w:t xml:space="preserve"> hoy me sumo a l</w:t>
      </w:r>
      <w:r w:rsidR="00A41E0C" w:rsidRPr="00036AA8">
        <w:rPr>
          <w:rFonts w:ascii="Times New Roman" w:hAnsi="Times New Roman" w:cs="Times New Roman"/>
          <w:sz w:val="24"/>
          <w:szCs w:val="24"/>
        </w:rPr>
        <w:t>as voces que invitan a todos los militantes de</w:t>
      </w:r>
      <w:r w:rsidRPr="00036AA8">
        <w:rPr>
          <w:rFonts w:ascii="Times New Roman" w:hAnsi="Times New Roman" w:cs="Times New Roman"/>
          <w:sz w:val="24"/>
          <w:szCs w:val="24"/>
        </w:rPr>
        <w:t>l</w:t>
      </w:r>
      <w:r w:rsidR="00A41E0C" w:rsidRPr="00036AA8">
        <w:rPr>
          <w:rFonts w:ascii="Times New Roman" w:hAnsi="Times New Roman" w:cs="Times New Roman"/>
          <w:sz w:val="24"/>
          <w:szCs w:val="24"/>
        </w:rPr>
        <w:t xml:space="preserve"> Partido Liberal a prepararse para la con</w:t>
      </w:r>
      <w:r w:rsidRPr="00036AA8">
        <w:rPr>
          <w:rFonts w:ascii="Times New Roman" w:hAnsi="Times New Roman" w:cs="Times New Roman"/>
          <w:sz w:val="24"/>
          <w:szCs w:val="24"/>
        </w:rPr>
        <w:t>tienda electoral que se avecina</w:t>
      </w:r>
      <w:r w:rsidR="00A41E0C" w:rsidRPr="00036AA8">
        <w:rPr>
          <w:rFonts w:ascii="Times New Roman" w:hAnsi="Times New Roman" w:cs="Times New Roman"/>
          <w:sz w:val="24"/>
          <w:szCs w:val="24"/>
        </w:rPr>
        <w:t xml:space="preserve"> en defensa de las ideas y de los princ</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p</w:t>
      </w:r>
      <w:r w:rsidRPr="00036AA8">
        <w:rPr>
          <w:rFonts w:ascii="Times New Roman" w:hAnsi="Times New Roman" w:cs="Times New Roman"/>
          <w:sz w:val="24"/>
          <w:szCs w:val="24"/>
        </w:rPr>
        <w:t>io</w:t>
      </w:r>
      <w:r w:rsidR="00A41E0C" w:rsidRPr="00036AA8">
        <w:rPr>
          <w:rFonts w:ascii="Times New Roman" w:hAnsi="Times New Roman" w:cs="Times New Roman"/>
          <w:sz w:val="24"/>
          <w:szCs w:val="24"/>
        </w:rPr>
        <w:t xml:space="preserve">s </w:t>
      </w:r>
      <w:r w:rsidRPr="00036AA8">
        <w:rPr>
          <w:rFonts w:ascii="Times New Roman" w:hAnsi="Times New Roman" w:cs="Times New Roman"/>
          <w:sz w:val="24"/>
          <w:szCs w:val="24"/>
        </w:rPr>
        <w:t>liberales</w:t>
      </w:r>
      <w:r w:rsidR="00A41E0C" w:rsidRPr="00036AA8">
        <w:rPr>
          <w:rFonts w:ascii="Times New Roman" w:hAnsi="Times New Roman" w:cs="Times New Roman"/>
          <w:sz w:val="24"/>
          <w:szCs w:val="24"/>
        </w:rPr>
        <w:t xml:space="preserve"> y a acatar con disciplina lo que ha sido acordado por las altas</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jerarquias de nuestro partido.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Presentada por: </w:t>
      </w:r>
      <w:r w:rsidR="00344F77" w:rsidRPr="00036AA8">
        <w:rPr>
          <w:rFonts w:ascii="Times New Roman" w:hAnsi="Times New Roman" w:cs="Times New Roman"/>
          <w:i/>
          <w:sz w:val="24"/>
          <w:szCs w:val="24"/>
        </w:rPr>
        <w:t xml:space="preserve">Eduardo Espinosa </w:t>
      </w:r>
      <w:r w:rsidR="00D068A8" w:rsidRPr="00036AA8">
        <w:rPr>
          <w:rFonts w:ascii="Times New Roman" w:hAnsi="Times New Roman" w:cs="Times New Roman"/>
          <w:i/>
          <w:sz w:val="24"/>
          <w:szCs w:val="24"/>
        </w:rPr>
        <w:t>Facio</w:t>
      </w:r>
      <w:r w:rsidR="00344F77" w:rsidRPr="00036AA8">
        <w:rPr>
          <w:rFonts w:ascii="Times New Roman" w:hAnsi="Times New Roman" w:cs="Times New Roman"/>
          <w:i/>
          <w:sz w:val="24"/>
          <w:szCs w:val="24"/>
        </w:rPr>
        <w:t>-</w:t>
      </w:r>
      <w:r w:rsidR="00D068A8" w:rsidRPr="00036AA8">
        <w:rPr>
          <w:rFonts w:ascii="Times New Roman" w:hAnsi="Times New Roman" w:cs="Times New Roman"/>
          <w:i/>
          <w:sz w:val="24"/>
          <w:szCs w:val="24"/>
        </w:rPr>
        <w:t>Lince</w:t>
      </w:r>
      <w:r w:rsidRPr="00036AA8">
        <w:rPr>
          <w:rFonts w:ascii="Times New Roman" w:hAnsi="Times New Roman" w:cs="Times New Roman"/>
          <w:sz w:val="24"/>
          <w:szCs w:val="24"/>
        </w:rPr>
        <w:t>.</w:t>
      </w:r>
    </w:p>
    <w:p w:rsidR="00A41E0C" w:rsidRPr="00036AA8" w:rsidRDefault="00E001F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Incluida en el A</w:t>
      </w:r>
      <w:r w:rsidR="00A41E0C" w:rsidRPr="00036AA8">
        <w:rPr>
          <w:rFonts w:ascii="Times New Roman" w:hAnsi="Times New Roman" w:cs="Times New Roman"/>
          <w:sz w:val="24"/>
          <w:szCs w:val="24"/>
        </w:rPr>
        <w:t xml:space="preserve">cta del </w:t>
      </w:r>
      <w:r w:rsidR="00D068A8" w:rsidRPr="00036AA8">
        <w:rPr>
          <w:rFonts w:ascii="Times New Roman" w:hAnsi="Times New Roman" w:cs="Times New Roman"/>
          <w:sz w:val="24"/>
          <w:szCs w:val="24"/>
        </w:rPr>
        <w:t>día 8 de junio de 1 991.</w:t>
      </w:r>
    </w:p>
    <w:p w:rsidR="00A41E0C" w:rsidRPr="00036AA8" w:rsidRDefault="00A41E0C" w:rsidP="00D068A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ORGANIZACI</w:t>
      </w:r>
      <w:r w:rsidR="00D068A8" w:rsidRPr="00036AA8">
        <w:rPr>
          <w:rFonts w:ascii="Times New Roman" w:hAnsi="Times New Roman" w:cs="Times New Roman"/>
          <w:b/>
          <w:sz w:val="24"/>
          <w:szCs w:val="24"/>
        </w:rPr>
        <w:t>Ó</w:t>
      </w:r>
      <w:r w:rsidR="00E001F8" w:rsidRPr="00036AA8">
        <w:rPr>
          <w:rFonts w:ascii="Times New Roman" w:hAnsi="Times New Roman" w:cs="Times New Roman"/>
          <w:b/>
          <w:sz w:val="24"/>
          <w:szCs w:val="24"/>
        </w:rPr>
        <w:t>N NACIONAL INDIG</w:t>
      </w:r>
      <w:r w:rsidRPr="00036AA8">
        <w:rPr>
          <w:rFonts w:ascii="Times New Roman" w:hAnsi="Times New Roman" w:cs="Times New Roman"/>
          <w:b/>
          <w:sz w:val="24"/>
          <w:szCs w:val="24"/>
        </w:rPr>
        <w:t>ENA DE COLOMBIA</w:t>
      </w:r>
    </w:p>
    <w:p w:rsidR="00A41E0C" w:rsidRPr="00036AA8" w:rsidRDefault="00E001F8" w:rsidP="00D068A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E001F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Señores Presidentes y honorables D</w:t>
      </w:r>
      <w:r w:rsidR="00A41E0C" w:rsidRPr="00036AA8">
        <w:rPr>
          <w:rFonts w:ascii="Times New Roman" w:hAnsi="Times New Roman" w:cs="Times New Roman"/>
          <w:sz w:val="24"/>
          <w:szCs w:val="24"/>
        </w:rPr>
        <w:t>elegatarios: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Nuestra presencia en la Asamblea Naciona</w:t>
      </w:r>
      <w:r w:rsidR="00D068A8" w:rsidRPr="00036AA8">
        <w:rPr>
          <w:rFonts w:ascii="Times New Roman" w:hAnsi="Times New Roman" w:cs="Times New Roman"/>
          <w:sz w:val="24"/>
          <w:szCs w:val="24"/>
        </w:rPr>
        <w:t>l</w:t>
      </w:r>
      <w:r w:rsidRPr="00036AA8">
        <w:rPr>
          <w:rFonts w:ascii="Times New Roman" w:hAnsi="Times New Roman" w:cs="Times New Roman"/>
          <w:sz w:val="24"/>
          <w:szCs w:val="24"/>
        </w:rPr>
        <w:t xml:space="preserve"> Constituyente no sólo responde a la necesidad de que seamos reconocidos. Estamos aquí porque también queremos que para el pueblo colombiano se abran nuevos horizontes de justicia, participación y vida.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Nosotros, como parte de las grandes </w:t>
      </w:r>
      <w:r w:rsidR="00D068A8" w:rsidRPr="00036AA8">
        <w:rPr>
          <w:rFonts w:ascii="Times New Roman" w:hAnsi="Times New Roman" w:cs="Times New Roman"/>
          <w:sz w:val="24"/>
          <w:szCs w:val="24"/>
        </w:rPr>
        <w:t>mayorías</w:t>
      </w:r>
      <w:r w:rsidRPr="00036AA8">
        <w:rPr>
          <w:rFonts w:ascii="Times New Roman" w:hAnsi="Times New Roman" w:cs="Times New Roman"/>
          <w:sz w:val="24"/>
          <w:szCs w:val="24"/>
        </w:rPr>
        <w:t xml:space="preserve"> de este país reclamamos cambios y reformas a los cuales no estamos dispuestos a esperar cien años más.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 por eso que hoy me permito dejar ante ustedes los resultados del plebiscito que adelantaron nuestras comunidades </w:t>
      </w:r>
      <w:r w:rsidR="00D068A8" w:rsidRPr="00036AA8">
        <w:rPr>
          <w:rFonts w:ascii="Times New Roman" w:hAnsi="Times New Roman" w:cs="Times New Roman"/>
          <w:sz w:val="24"/>
          <w:szCs w:val="24"/>
        </w:rPr>
        <w:t>indígenas</w:t>
      </w:r>
      <w:r w:rsidRPr="00036AA8">
        <w:rPr>
          <w:rFonts w:ascii="Times New Roman" w:hAnsi="Times New Roman" w:cs="Times New Roman"/>
          <w:sz w:val="24"/>
          <w:szCs w:val="24"/>
        </w:rPr>
        <w:t>, las organizaciones negras de la Costa Pacífica</w:t>
      </w:r>
      <w:r w:rsidR="00D068A8" w:rsidRPr="00036AA8">
        <w:rPr>
          <w:rFonts w:ascii="Times New Roman" w:hAnsi="Times New Roman" w:cs="Times New Roman"/>
          <w:sz w:val="24"/>
          <w:szCs w:val="24"/>
        </w:rPr>
        <w:t>, raizales de San Andrés y ciuda</w:t>
      </w:r>
      <w:r w:rsidRPr="00036AA8">
        <w:rPr>
          <w:rFonts w:ascii="Times New Roman" w:hAnsi="Times New Roman" w:cs="Times New Roman"/>
          <w:sz w:val="24"/>
          <w:szCs w:val="24"/>
        </w:rPr>
        <w:t xml:space="preserve">danos no </w:t>
      </w:r>
      <w:r w:rsidR="00D068A8" w:rsidRPr="00036AA8">
        <w:rPr>
          <w:rFonts w:ascii="Times New Roman" w:hAnsi="Times New Roman" w:cs="Times New Roman"/>
          <w:sz w:val="24"/>
          <w:szCs w:val="24"/>
        </w:rPr>
        <w:t>indígenas</w:t>
      </w:r>
      <w:r w:rsidRPr="00036AA8">
        <w:rPr>
          <w:rFonts w:ascii="Times New Roman" w:hAnsi="Times New Roman" w:cs="Times New Roman"/>
          <w:sz w:val="24"/>
          <w:szCs w:val="24"/>
        </w:rPr>
        <w:t>. De</w:t>
      </w:r>
      <w:r w:rsidR="00D068A8" w:rsidRPr="00036AA8">
        <w:rPr>
          <w:rFonts w:ascii="Times New Roman" w:hAnsi="Times New Roman" w:cs="Times New Roman"/>
          <w:sz w:val="24"/>
          <w:szCs w:val="24"/>
        </w:rPr>
        <w:t>l</w:t>
      </w:r>
      <w:r w:rsidRPr="00036AA8">
        <w:rPr>
          <w:rFonts w:ascii="Times New Roman" w:hAnsi="Times New Roman" w:cs="Times New Roman"/>
          <w:sz w:val="24"/>
          <w:szCs w:val="24"/>
        </w:rPr>
        <w:t xml:space="preserve"> Amazonas, del Guaviare</w:t>
      </w:r>
      <w:r w:rsidR="00D068A8" w:rsidRPr="00036AA8">
        <w:rPr>
          <w:rFonts w:ascii="Times New Roman" w:hAnsi="Times New Roman" w:cs="Times New Roman"/>
          <w:sz w:val="24"/>
          <w:szCs w:val="24"/>
        </w:rPr>
        <w:t xml:space="preserve"> del Putumayo</w:t>
      </w:r>
      <w:r w:rsidR="00E001F8" w:rsidRPr="00036AA8">
        <w:rPr>
          <w:rFonts w:ascii="Times New Roman" w:hAnsi="Times New Roman" w:cs="Times New Roman"/>
          <w:sz w:val="24"/>
          <w:szCs w:val="24"/>
        </w:rPr>
        <w:t xml:space="preserve"> de La Guajira, de Urabá; por rí</w:t>
      </w:r>
      <w:r w:rsidRPr="00036AA8">
        <w:rPr>
          <w:rFonts w:ascii="Times New Roman" w:hAnsi="Times New Roman" w:cs="Times New Roman"/>
          <w:sz w:val="24"/>
          <w:szCs w:val="24"/>
        </w:rPr>
        <w:t>os, caños, sabanas, trochas y caminos de los lugares más remotos de nuestra patria, de allí vienen estos votos.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Este plebiscito por un nuevo Congreso con participación de las </w:t>
      </w:r>
      <w:r w:rsidR="00D068A8" w:rsidRPr="00036AA8">
        <w:rPr>
          <w:rFonts w:ascii="Times New Roman" w:hAnsi="Times New Roman" w:cs="Times New Roman"/>
          <w:sz w:val="24"/>
          <w:szCs w:val="24"/>
        </w:rPr>
        <w:t>minorías</w:t>
      </w:r>
      <w:r w:rsidRPr="00036AA8">
        <w:rPr>
          <w:rFonts w:ascii="Times New Roman" w:hAnsi="Times New Roman" w:cs="Times New Roman"/>
          <w:sz w:val="24"/>
          <w:szCs w:val="24"/>
        </w:rPr>
        <w:t xml:space="preserve"> étnicas, lo </w:t>
      </w:r>
      <w:r w:rsidR="00D068A8" w:rsidRPr="00036AA8">
        <w:rPr>
          <w:rFonts w:ascii="Times New Roman" w:hAnsi="Times New Roman" w:cs="Times New Roman"/>
          <w:sz w:val="24"/>
          <w:szCs w:val="24"/>
        </w:rPr>
        <w:t>entiendo</w:t>
      </w:r>
      <w:r w:rsidRPr="00036AA8">
        <w:rPr>
          <w:rFonts w:ascii="Times New Roman" w:hAnsi="Times New Roman" w:cs="Times New Roman"/>
          <w:sz w:val="24"/>
          <w:szCs w:val="24"/>
        </w:rPr>
        <w:t xml:space="preserve"> como un claro mandato de quienes me eligieron para que mi voto sea uno más en favor de la disolución del Congreso y la elección de uno que responda a las demandas del nuevo </w:t>
      </w:r>
      <w:r w:rsidR="00D068A8" w:rsidRPr="00036AA8">
        <w:rPr>
          <w:rFonts w:ascii="Times New Roman" w:hAnsi="Times New Roman" w:cs="Times New Roman"/>
          <w:sz w:val="24"/>
          <w:szCs w:val="24"/>
        </w:rPr>
        <w:t>país</w:t>
      </w:r>
      <w:r w:rsidRPr="00036AA8">
        <w:rPr>
          <w:rFonts w:ascii="Times New Roman" w:hAnsi="Times New Roman" w:cs="Times New Roman"/>
          <w:sz w:val="24"/>
          <w:szCs w:val="24"/>
        </w:rPr>
        <w:t xml:space="preserve"> que estamos forjando.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Anuncio desde ahora, que cumpliré con este mandato y que mi voto no será el de Franci</w:t>
      </w:r>
      <w:r w:rsidR="00D068A8" w:rsidRPr="00036AA8">
        <w:rPr>
          <w:rFonts w:ascii="Times New Roman" w:hAnsi="Times New Roman" w:cs="Times New Roman"/>
          <w:sz w:val="24"/>
          <w:szCs w:val="24"/>
        </w:rPr>
        <w:t>sco Rojas sino el de los indios</w:t>
      </w:r>
      <w:r w:rsidR="00E001F8" w:rsidRPr="00036AA8">
        <w:rPr>
          <w:rFonts w:ascii="Times New Roman" w:hAnsi="Times New Roman" w:cs="Times New Roman"/>
          <w:sz w:val="24"/>
          <w:szCs w:val="24"/>
        </w:rPr>
        <w:t>,</w:t>
      </w:r>
      <w:r w:rsidRPr="00036AA8">
        <w:rPr>
          <w:rFonts w:ascii="Times New Roman" w:hAnsi="Times New Roman" w:cs="Times New Roman"/>
          <w:sz w:val="24"/>
          <w:szCs w:val="24"/>
        </w:rPr>
        <w:t xml:space="preserve"> los negros y los raizales de este </w:t>
      </w:r>
      <w:r w:rsidR="00D068A8" w:rsidRPr="00036AA8">
        <w:rPr>
          <w:rFonts w:ascii="Times New Roman" w:hAnsi="Times New Roman" w:cs="Times New Roman"/>
          <w:sz w:val="24"/>
          <w:szCs w:val="24"/>
        </w:rPr>
        <w:t>país</w:t>
      </w:r>
      <w:r w:rsidRPr="00036AA8">
        <w:rPr>
          <w:rFonts w:ascii="Times New Roman" w:hAnsi="Times New Roman" w:cs="Times New Roman"/>
          <w:sz w:val="24"/>
          <w:szCs w:val="24"/>
        </w:rPr>
        <w:t>.</w:t>
      </w:r>
    </w:p>
    <w:p w:rsidR="00D068A8"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E001F8" w:rsidRPr="00036AA8">
        <w:rPr>
          <w:rFonts w:ascii="Times New Roman" w:hAnsi="Times New Roman" w:cs="Times New Roman"/>
          <w:sz w:val="24"/>
          <w:szCs w:val="24"/>
        </w:rPr>
        <w:t>,</w:t>
      </w:r>
      <w:r w:rsidRPr="00036AA8">
        <w:rPr>
          <w:rFonts w:ascii="Times New Roman" w:hAnsi="Times New Roman" w:cs="Times New Roman"/>
          <w:sz w:val="24"/>
          <w:szCs w:val="24"/>
        </w:rPr>
        <w:t xml:space="preserve"> 6 de junio de 1991</w:t>
      </w:r>
      <w:r w:rsidR="00E001F8"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anexa al Acta</w:t>
      </w:r>
      <w:r w:rsidR="00D068A8" w:rsidRPr="00036AA8">
        <w:rPr>
          <w:rFonts w:ascii="Times New Roman" w:hAnsi="Times New Roman" w:cs="Times New Roman"/>
          <w:sz w:val="24"/>
          <w:szCs w:val="24"/>
        </w:rPr>
        <w:t xml:space="preserve"> </w:t>
      </w:r>
      <w:r w:rsidRPr="00036AA8">
        <w:rPr>
          <w:rFonts w:ascii="Times New Roman" w:hAnsi="Times New Roman" w:cs="Times New Roman"/>
          <w:sz w:val="24"/>
          <w:szCs w:val="24"/>
        </w:rPr>
        <w:t>del</w:t>
      </w:r>
      <w:r w:rsidR="00D068A8" w:rsidRPr="00036AA8">
        <w:rPr>
          <w:rFonts w:ascii="Times New Roman" w:hAnsi="Times New Roman" w:cs="Times New Roman"/>
          <w:sz w:val="24"/>
          <w:szCs w:val="24"/>
        </w:rPr>
        <w:t xml:space="preserve"> día</w:t>
      </w:r>
      <w:r w:rsidR="00E001F8" w:rsidRPr="00036AA8">
        <w:rPr>
          <w:rFonts w:ascii="Times New Roman" w:hAnsi="Times New Roman" w:cs="Times New Roman"/>
          <w:sz w:val="24"/>
          <w:szCs w:val="24"/>
        </w:rPr>
        <w:t xml:space="preserve"> 8</w:t>
      </w:r>
      <w:r w:rsidR="00D068A8" w:rsidRPr="00036AA8">
        <w:rPr>
          <w:rFonts w:ascii="Times New Roman" w:hAnsi="Times New Roman" w:cs="Times New Roman"/>
          <w:sz w:val="24"/>
          <w:szCs w:val="24"/>
        </w:rPr>
        <w:t xml:space="preserve"> </w:t>
      </w:r>
      <w:r w:rsidRPr="00036AA8">
        <w:rPr>
          <w:rFonts w:ascii="Times New Roman" w:hAnsi="Times New Roman" w:cs="Times New Roman"/>
          <w:sz w:val="24"/>
          <w:szCs w:val="24"/>
        </w:rPr>
        <w:t>de</w:t>
      </w:r>
      <w:r w:rsidR="00D068A8" w:rsidRPr="00036AA8">
        <w:rPr>
          <w:rFonts w:ascii="Times New Roman" w:hAnsi="Times New Roman" w:cs="Times New Roman"/>
          <w:sz w:val="24"/>
          <w:szCs w:val="24"/>
        </w:rPr>
        <w:t xml:space="preserve"> </w:t>
      </w:r>
      <w:r w:rsidRPr="00036AA8">
        <w:rPr>
          <w:rFonts w:ascii="Times New Roman" w:hAnsi="Times New Roman" w:cs="Times New Roman"/>
          <w:sz w:val="24"/>
          <w:szCs w:val="24"/>
        </w:rPr>
        <w:t>junio</w:t>
      </w:r>
      <w:r w:rsidR="00D068A8"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A41E0C" w:rsidRPr="00036AA8" w:rsidRDefault="00D068A8"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i/>
          <w:sz w:val="24"/>
          <w:szCs w:val="24"/>
        </w:rPr>
        <w:t>Por nuestras raíces y los sueños de todos Francisco Rojas Birry.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D068A8" w:rsidRPr="00036AA8">
        <w:rPr>
          <w:rFonts w:ascii="Times New Roman" w:hAnsi="Times New Roman" w:cs="Times New Roman"/>
          <w:sz w:val="24"/>
          <w:szCs w:val="24"/>
        </w:rPr>
        <w:t>,</w:t>
      </w:r>
      <w:r w:rsidRPr="00036AA8">
        <w:rPr>
          <w:rFonts w:ascii="Times New Roman" w:hAnsi="Times New Roman" w:cs="Times New Roman"/>
          <w:sz w:val="24"/>
          <w:szCs w:val="24"/>
        </w:rPr>
        <w:t xml:space="preserve"> 8 de junio de 1991</w:t>
      </w:r>
    </w:p>
    <w:p w:rsidR="00A41E0C" w:rsidRPr="00036AA8" w:rsidRDefault="00E001F8" w:rsidP="00D068A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Partido Liberal Colombiano ha estado siempre en la vanguardia de los cambios que ha demandado la Nación a lo largo de su historia republicana, para permitir el avance hacia una sociedad cada vez más democrática e igualitaria en lo económico, en lo </w:t>
      </w:r>
      <w:r w:rsidR="00D068A8" w:rsidRPr="00036AA8">
        <w:rPr>
          <w:rFonts w:ascii="Times New Roman" w:hAnsi="Times New Roman" w:cs="Times New Roman"/>
          <w:sz w:val="24"/>
          <w:szCs w:val="24"/>
        </w:rPr>
        <w:t>político</w:t>
      </w:r>
      <w:r w:rsidRPr="00036AA8">
        <w:rPr>
          <w:rFonts w:ascii="Times New Roman" w:hAnsi="Times New Roman" w:cs="Times New Roman"/>
          <w:sz w:val="24"/>
          <w:szCs w:val="24"/>
        </w:rPr>
        <w:t xml:space="preserve"> y en lo social. La época por la que atraviesa el </w:t>
      </w:r>
      <w:r w:rsidR="00D068A8" w:rsidRPr="00036AA8">
        <w:rPr>
          <w:rFonts w:ascii="Times New Roman" w:hAnsi="Times New Roman" w:cs="Times New Roman"/>
          <w:sz w:val="24"/>
          <w:szCs w:val="24"/>
        </w:rPr>
        <w:t>país</w:t>
      </w:r>
      <w:r w:rsidRPr="00036AA8">
        <w:rPr>
          <w:rFonts w:ascii="Times New Roman" w:hAnsi="Times New Roman" w:cs="Times New Roman"/>
          <w:sz w:val="24"/>
          <w:szCs w:val="24"/>
        </w:rPr>
        <w:t xml:space="preserve"> es de profundas transfo</w:t>
      </w:r>
      <w:r w:rsidR="00E001F8" w:rsidRPr="00036AA8">
        <w:rPr>
          <w:rFonts w:ascii="Times New Roman" w:hAnsi="Times New Roman" w:cs="Times New Roman"/>
          <w:sz w:val="24"/>
          <w:szCs w:val="24"/>
        </w:rPr>
        <w:t>rmaciones en todos estos campos,</w:t>
      </w:r>
      <w:r w:rsidRPr="00036AA8">
        <w:rPr>
          <w:rFonts w:ascii="Times New Roman" w:hAnsi="Times New Roman" w:cs="Times New Roman"/>
          <w:sz w:val="24"/>
          <w:szCs w:val="24"/>
        </w:rPr>
        <w:t xml:space="preserve"> y el testimonio del liberalismo es consecuente y claro con ese pasado reformador y mo</w:t>
      </w:r>
      <w:r w:rsidR="00D068A8" w:rsidRPr="00036AA8">
        <w:rPr>
          <w:rFonts w:ascii="Times New Roman" w:hAnsi="Times New Roman" w:cs="Times New Roman"/>
          <w:sz w:val="24"/>
          <w:szCs w:val="24"/>
        </w:rPr>
        <w:t>dernizante</w:t>
      </w:r>
      <w:r w:rsidRPr="00036AA8">
        <w:rPr>
          <w:rFonts w:ascii="Times New Roman" w:hAnsi="Times New Roman" w:cs="Times New Roman"/>
          <w:sz w:val="24"/>
          <w:szCs w:val="24"/>
        </w:rPr>
        <w:t xml:space="preserve"> el presidente César Gaviria hizo posible los acuerdos políticos que condujeron a la convocatoria de una Asamblea Nacional Constituyente elegida por el pueblo para modernizar las instituciones y organizar la sociedad dentro de un acuerdo de convivencia que congregue a todos los sectores que </w:t>
      </w:r>
      <w:r w:rsidR="00E001F8" w:rsidRPr="00036AA8">
        <w:rPr>
          <w:rFonts w:ascii="Times New Roman" w:hAnsi="Times New Roman" w:cs="Times New Roman"/>
          <w:sz w:val="24"/>
          <w:szCs w:val="24"/>
        </w:rPr>
        <w:t>i</w:t>
      </w:r>
      <w:r w:rsidRPr="00036AA8">
        <w:rPr>
          <w:rFonts w:ascii="Times New Roman" w:hAnsi="Times New Roman" w:cs="Times New Roman"/>
          <w:sz w:val="24"/>
          <w:szCs w:val="24"/>
        </w:rPr>
        <w:t>ntegran la Nación, y al mismo tie</w:t>
      </w:r>
      <w:r w:rsidR="00E001F8" w:rsidRPr="00036AA8">
        <w:rPr>
          <w:rFonts w:ascii="Times New Roman" w:hAnsi="Times New Roman" w:cs="Times New Roman"/>
          <w:sz w:val="24"/>
          <w:szCs w:val="24"/>
        </w:rPr>
        <w:t>mpo que modernice al país para i</w:t>
      </w:r>
      <w:r w:rsidRPr="00036AA8">
        <w:rPr>
          <w:rFonts w:ascii="Times New Roman" w:hAnsi="Times New Roman" w:cs="Times New Roman"/>
          <w:sz w:val="24"/>
          <w:szCs w:val="24"/>
        </w:rPr>
        <w:t>niciar una nueva etapa en su desarrollo en los términos que demandan los ti</w:t>
      </w:r>
      <w:r w:rsidR="00E001F8" w:rsidRPr="00036AA8">
        <w:rPr>
          <w:rFonts w:ascii="Times New Roman" w:hAnsi="Times New Roman" w:cs="Times New Roman"/>
          <w:sz w:val="24"/>
          <w:szCs w:val="24"/>
        </w:rPr>
        <w:t>empos modernos. E</w:t>
      </w:r>
      <w:r w:rsidRPr="00036AA8">
        <w:rPr>
          <w:rFonts w:ascii="Times New Roman" w:hAnsi="Times New Roman" w:cs="Times New Roman"/>
          <w:sz w:val="24"/>
          <w:szCs w:val="24"/>
        </w:rPr>
        <w:t xml:space="preserve">l presidente Gaviria puso en marcha como liberal, pero sobre todo como mandatario de todos los colombianos, este proceso </w:t>
      </w:r>
      <w:r w:rsidR="00D068A8" w:rsidRPr="00036AA8">
        <w:rPr>
          <w:rFonts w:ascii="Times New Roman" w:hAnsi="Times New Roman" w:cs="Times New Roman"/>
          <w:sz w:val="24"/>
          <w:szCs w:val="24"/>
        </w:rPr>
        <w:t>pacífico</w:t>
      </w:r>
      <w:r w:rsidRPr="00036AA8">
        <w:rPr>
          <w:rFonts w:ascii="Times New Roman" w:hAnsi="Times New Roman" w:cs="Times New Roman"/>
          <w:sz w:val="24"/>
          <w:szCs w:val="24"/>
        </w:rPr>
        <w:t xml:space="preserve"> pero revolucionario, con todos los instrumentos </w:t>
      </w:r>
      <w:r w:rsidR="00D068A8" w:rsidRPr="00036AA8">
        <w:rPr>
          <w:rFonts w:ascii="Times New Roman" w:hAnsi="Times New Roman" w:cs="Times New Roman"/>
          <w:sz w:val="24"/>
          <w:szCs w:val="24"/>
        </w:rPr>
        <w:t>jurídicos</w:t>
      </w:r>
      <w:r w:rsidR="00E001F8" w:rsidRPr="00036AA8">
        <w:rPr>
          <w:rFonts w:ascii="Times New Roman" w:hAnsi="Times New Roman" w:cs="Times New Roman"/>
          <w:sz w:val="24"/>
          <w:szCs w:val="24"/>
        </w:rPr>
        <w:t xml:space="preserve"> i</w:t>
      </w:r>
      <w:r w:rsidRPr="00036AA8">
        <w:rPr>
          <w:rFonts w:ascii="Times New Roman" w:hAnsi="Times New Roman" w:cs="Times New Roman"/>
          <w:sz w:val="24"/>
          <w:szCs w:val="24"/>
        </w:rPr>
        <w:t>ndispensables y con el decisivo, respaldo que con</w:t>
      </w:r>
      <w:r w:rsidR="00D068A8" w:rsidRPr="00036AA8">
        <w:rPr>
          <w:rFonts w:ascii="Times New Roman" w:hAnsi="Times New Roman" w:cs="Times New Roman"/>
          <w:sz w:val="24"/>
          <w:szCs w:val="24"/>
        </w:rPr>
        <w:t>l</w:t>
      </w:r>
      <w:r w:rsidR="00E001F8" w:rsidRPr="00036AA8">
        <w:rPr>
          <w:rFonts w:ascii="Times New Roman" w:hAnsi="Times New Roman" w:cs="Times New Roman"/>
          <w:sz w:val="24"/>
          <w:szCs w:val="24"/>
        </w:rPr>
        <w:t>leva su investidura de J</w:t>
      </w:r>
      <w:r w:rsidRPr="00036AA8">
        <w:rPr>
          <w:rFonts w:ascii="Times New Roman" w:hAnsi="Times New Roman" w:cs="Times New Roman"/>
          <w:sz w:val="24"/>
          <w:szCs w:val="24"/>
        </w:rPr>
        <w:t>efe del Estado.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el desenvolvimiento de los hechos trascendentales que se han derivado de las labores constituyentes de esta Asamblea,</w:t>
      </w:r>
      <w:r w:rsidR="00D068A8"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fue necesario examinar el tema de la </w:t>
      </w:r>
      <w:r w:rsidR="00D068A8" w:rsidRPr="00036AA8">
        <w:rPr>
          <w:rFonts w:ascii="Times New Roman" w:hAnsi="Times New Roman" w:cs="Times New Roman"/>
          <w:sz w:val="24"/>
          <w:szCs w:val="24"/>
        </w:rPr>
        <w:t>convocatoria</w:t>
      </w:r>
      <w:r w:rsidRPr="00036AA8">
        <w:rPr>
          <w:rFonts w:ascii="Times New Roman" w:hAnsi="Times New Roman" w:cs="Times New Roman"/>
          <w:sz w:val="24"/>
          <w:szCs w:val="24"/>
        </w:rPr>
        <w:t xml:space="preserve"> a e</w:t>
      </w:r>
      <w:r w:rsidR="00190ECE" w:rsidRPr="00036AA8">
        <w:rPr>
          <w:rFonts w:ascii="Times New Roman" w:hAnsi="Times New Roman" w:cs="Times New Roman"/>
          <w:sz w:val="24"/>
          <w:szCs w:val="24"/>
        </w:rPr>
        <w:t>lecciones de Congreso de la Repú</w:t>
      </w:r>
      <w:r w:rsidRPr="00036AA8">
        <w:rPr>
          <w:rFonts w:ascii="Times New Roman" w:hAnsi="Times New Roman" w:cs="Times New Roman"/>
          <w:sz w:val="24"/>
          <w:szCs w:val="24"/>
        </w:rPr>
        <w:t>blica en fecha próxima. La na</w:t>
      </w:r>
      <w:r w:rsidR="00190ECE" w:rsidRPr="00036AA8">
        <w:rPr>
          <w:rFonts w:ascii="Times New Roman" w:hAnsi="Times New Roman" w:cs="Times New Roman"/>
          <w:sz w:val="24"/>
          <w:szCs w:val="24"/>
        </w:rPr>
        <w:t>turaleza de los cambios político</w:t>
      </w:r>
      <w:r w:rsidRPr="00036AA8">
        <w:rPr>
          <w:rFonts w:ascii="Times New Roman" w:hAnsi="Times New Roman" w:cs="Times New Roman"/>
          <w:sz w:val="24"/>
          <w:szCs w:val="24"/>
        </w:rPr>
        <w:t xml:space="preserve">s que se están verificando, </w:t>
      </w:r>
      <w:r w:rsidR="00D068A8" w:rsidRPr="00036AA8">
        <w:rPr>
          <w:rFonts w:ascii="Times New Roman" w:hAnsi="Times New Roman" w:cs="Times New Roman"/>
          <w:sz w:val="24"/>
          <w:szCs w:val="24"/>
        </w:rPr>
        <w:t>exigían</w:t>
      </w:r>
      <w:r w:rsidRPr="00036AA8">
        <w:rPr>
          <w:rFonts w:ascii="Times New Roman" w:hAnsi="Times New Roman" w:cs="Times New Roman"/>
          <w:sz w:val="24"/>
          <w:szCs w:val="24"/>
        </w:rPr>
        <w:t xml:space="preserve"> dicho exam</w:t>
      </w:r>
      <w:r w:rsidR="00190ECE" w:rsidRPr="00036AA8">
        <w:rPr>
          <w:rFonts w:ascii="Times New Roman" w:hAnsi="Times New Roman" w:cs="Times New Roman"/>
          <w:sz w:val="24"/>
          <w:szCs w:val="24"/>
        </w:rPr>
        <w:t>en. El liberalismo no lo esquivó</w:t>
      </w:r>
      <w:r w:rsidRPr="00036AA8">
        <w:rPr>
          <w:rFonts w:ascii="Times New Roman" w:hAnsi="Times New Roman" w:cs="Times New Roman"/>
          <w:sz w:val="24"/>
          <w:szCs w:val="24"/>
        </w:rPr>
        <w:t>, sino que por el contrario lo asimilé y</w:t>
      </w:r>
      <w:r w:rsidR="00190ECE" w:rsidRPr="00036AA8">
        <w:rPr>
          <w:rFonts w:ascii="Times New Roman" w:hAnsi="Times New Roman" w:cs="Times New Roman"/>
          <w:sz w:val="24"/>
          <w:szCs w:val="24"/>
        </w:rPr>
        <w:t xml:space="preserve"> lo encausó dentro de los camino</w:t>
      </w:r>
      <w:r w:rsidRPr="00036AA8">
        <w:rPr>
          <w:rFonts w:ascii="Times New Roman" w:hAnsi="Times New Roman" w:cs="Times New Roman"/>
          <w:sz w:val="24"/>
          <w:szCs w:val="24"/>
        </w:rPr>
        <w:t>s de la serena reflexión para que tuviera un desenvolvimiento responsable y patriótico. De un lado el presidente Gaviria y su ministro de Gobierno Humberto de la Calle, en nomb</w:t>
      </w:r>
      <w:r w:rsidR="00190ECE" w:rsidRPr="00036AA8">
        <w:rPr>
          <w:rFonts w:ascii="Times New Roman" w:hAnsi="Times New Roman" w:cs="Times New Roman"/>
          <w:sz w:val="24"/>
          <w:szCs w:val="24"/>
        </w:rPr>
        <w:t>re del Gobierno, y del otro el D</w:t>
      </w:r>
      <w:r w:rsidRPr="00036AA8">
        <w:rPr>
          <w:rFonts w:ascii="Times New Roman" w:hAnsi="Times New Roman" w:cs="Times New Roman"/>
          <w:sz w:val="24"/>
          <w:szCs w:val="24"/>
        </w:rPr>
        <w:t>e</w:t>
      </w:r>
      <w:r w:rsidR="00D068A8" w:rsidRPr="00036AA8">
        <w:rPr>
          <w:rFonts w:ascii="Times New Roman" w:hAnsi="Times New Roman" w:cs="Times New Roman"/>
          <w:sz w:val="24"/>
          <w:szCs w:val="24"/>
        </w:rPr>
        <w:t>l</w:t>
      </w:r>
      <w:r w:rsidRPr="00036AA8">
        <w:rPr>
          <w:rFonts w:ascii="Times New Roman" w:hAnsi="Times New Roman" w:cs="Times New Roman"/>
          <w:sz w:val="24"/>
          <w:szCs w:val="24"/>
        </w:rPr>
        <w:t xml:space="preserve">egatario Horacio Serpa en representación de la bancada liberal en la Constituyente tomaron en sus manos el trámite de este delicado asunto dentro de la Asamblea Constituyente, y con el doctor Alfonso López </w:t>
      </w:r>
      <w:r w:rsidR="00190ECE" w:rsidRPr="00036AA8">
        <w:rPr>
          <w:rFonts w:ascii="Times New Roman" w:hAnsi="Times New Roman" w:cs="Times New Roman"/>
          <w:sz w:val="24"/>
          <w:szCs w:val="24"/>
        </w:rPr>
        <w:t>Michelsen, director del partido,</w:t>
      </w:r>
      <w:r w:rsidRPr="00036AA8">
        <w:rPr>
          <w:rFonts w:ascii="Times New Roman" w:hAnsi="Times New Roman" w:cs="Times New Roman"/>
          <w:sz w:val="24"/>
          <w:szCs w:val="24"/>
        </w:rPr>
        <w:t xml:space="preserve"> asumieron su examen y su manejo delante de los partidos </w:t>
      </w:r>
      <w:r w:rsidR="00D068A8" w:rsidRPr="00036AA8">
        <w:rPr>
          <w:rFonts w:ascii="Times New Roman" w:hAnsi="Times New Roman" w:cs="Times New Roman"/>
          <w:sz w:val="24"/>
          <w:szCs w:val="24"/>
        </w:rPr>
        <w:t>políticos</w:t>
      </w:r>
      <w:r w:rsidRPr="00036AA8">
        <w:rPr>
          <w:rFonts w:ascii="Times New Roman" w:hAnsi="Times New Roman" w:cs="Times New Roman"/>
          <w:sz w:val="24"/>
          <w:szCs w:val="24"/>
        </w:rPr>
        <w:t xml:space="preserve"> y del propio Partido Liberal.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culmina</w:t>
      </w:r>
      <w:r w:rsidR="00487F40" w:rsidRPr="00036AA8">
        <w:rPr>
          <w:rFonts w:ascii="Times New Roman" w:hAnsi="Times New Roman" w:cs="Times New Roman"/>
          <w:sz w:val="24"/>
          <w:szCs w:val="24"/>
        </w:rPr>
        <w:t>ción de este proceso se concretó</w:t>
      </w:r>
      <w:r w:rsidRPr="00036AA8">
        <w:rPr>
          <w:rFonts w:ascii="Times New Roman" w:hAnsi="Times New Roman" w:cs="Times New Roman"/>
          <w:sz w:val="24"/>
          <w:szCs w:val="24"/>
        </w:rPr>
        <w:t xml:space="preserve"> en la recomendación suscrita bajo los </w:t>
      </w:r>
      <w:r w:rsidR="00D068A8" w:rsidRPr="00036AA8">
        <w:rPr>
          <w:rFonts w:ascii="Times New Roman" w:hAnsi="Times New Roman" w:cs="Times New Roman"/>
          <w:sz w:val="24"/>
          <w:szCs w:val="24"/>
        </w:rPr>
        <w:t>auspicios</w:t>
      </w:r>
      <w:r w:rsidRPr="00036AA8">
        <w:rPr>
          <w:rFonts w:ascii="Times New Roman" w:hAnsi="Times New Roman" w:cs="Times New Roman"/>
          <w:sz w:val="24"/>
          <w:szCs w:val="24"/>
        </w:rPr>
        <w:t xml:space="preserve"> de</w:t>
      </w:r>
      <w:r w:rsidR="00190ECE" w:rsidRPr="00036AA8">
        <w:rPr>
          <w:rFonts w:ascii="Times New Roman" w:hAnsi="Times New Roman" w:cs="Times New Roman"/>
          <w:sz w:val="24"/>
          <w:szCs w:val="24"/>
        </w:rPr>
        <w:t>l presidente César Gaviria por l</w:t>
      </w:r>
      <w:r w:rsidRPr="00036AA8">
        <w:rPr>
          <w:rFonts w:ascii="Times New Roman" w:hAnsi="Times New Roman" w:cs="Times New Roman"/>
          <w:sz w:val="24"/>
          <w:szCs w:val="24"/>
        </w:rPr>
        <w:t>os presidentes de la Asamblea Nacional Const</w:t>
      </w:r>
      <w:r w:rsidR="00487F40" w:rsidRPr="00036AA8">
        <w:rPr>
          <w:rFonts w:ascii="Times New Roman" w:hAnsi="Times New Roman" w:cs="Times New Roman"/>
          <w:sz w:val="24"/>
          <w:szCs w:val="24"/>
        </w:rPr>
        <w:t xml:space="preserve">ituyente doctores Horacio Serpa, </w:t>
      </w:r>
      <w:r w:rsidR="00190ECE" w:rsidRPr="00036AA8">
        <w:rPr>
          <w:rFonts w:ascii="Times New Roman" w:hAnsi="Times New Roman" w:cs="Times New Roman"/>
          <w:sz w:val="24"/>
          <w:szCs w:val="24"/>
        </w:rPr>
        <w:t>Antonio Navarro y Á</w:t>
      </w:r>
      <w:r w:rsidR="00D068A8" w:rsidRPr="00036AA8">
        <w:rPr>
          <w:rFonts w:ascii="Times New Roman" w:hAnsi="Times New Roman" w:cs="Times New Roman"/>
          <w:sz w:val="24"/>
          <w:szCs w:val="24"/>
        </w:rPr>
        <w:t>lvaro Gómez</w:t>
      </w:r>
      <w:r w:rsidRPr="00036AA8">
        <w:rPr>
          <w:rFonts w:ascii="Times New Roman" w:hAnsi="Times New Roman" w:cs="Times New Roman"/>
          <w:sz w:val="24"/>
          <w:szCs w:val="24"/>
        </w:rPr>
        <w:t xml:space="preserve"> </w:t>
      </w:r>
      <w:r w:rsidR="00D068A8"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por el director del partido doctor Alfonso López y otras distinguidas personalidades que actuaron en calidad de testigos.</w:t>
      </w:r>
    </w:p>
    <w:p w:rsidR="00D068A8" w:rsidRPr="00036AA8" w:rsidRDefault="00190EC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Delegatarios L</w:t>
      </w:r>
      <w:r w:rsidR="00A41E0C" w:rsidRPr="00036AA8">
        <w:rPr>
          <w:rFonts w:ascii="Times New Roman" w:hAnsi="Times New Roman" w:cs="Times New Roman"/>
          <w:sz w:val="24"/>
          <w:szCs w:val="24"/>
        </w:rPr>
        <w:t xml:space="preserve">iberales en la Asamblea Nacional Constituyente expresamos el pleno respaldo a las actuaciones adelantadas por el presidente César Gaviria y los demás representantes del Partido Liberal que condujeron al acuerdo que convoca a elecciones de Congreso para el próximo mes de octubre. Ellos interpretaron, no sólo nuestra propia percepción de las realidades </w:t>
      </w:r>
      <w:r w:rsidR="00D068A8" w:rsidRPr="00036AA8">
        <w:rPr>
          <w:rFonts w:ascii="Times New Roman" w:hAnsi="Times New Roman" w:cs="Times New Roman"/>
          <w:sz w:val="24"/>
          <w:szCs w:val="24"/>
        </w:rPr>
        <w:t>políticas</w:t>
      </w:r>
      <w:r w:rsidR="00A41E0C" w:rsidRPr="00036AA8">
        <w:rPr>
          <w:rFonts w:ascii="Times New Roman" w:hAnsi="Times New Roman" w:cs="Times New Roman"/>
          <w:sz w:val="24"/>
          <w:szCs w:val="24"/>
        </w:rPr>
        <w:t xml:space="preserve">, sino también, a nuestro juicio, los mejores </w:t>
      </w:r>
      <w:r w:rsidRPr="00036AA8">
        <w:rPr>
          <w:rFonts w:ascii="Times New Roman" w:hAnsi="Times New Roman" w:cs="Times New Roman"/>
          <w:sz w:val="24"/>
          <w:szCs w:val="24"/>
        </w:rPr>
        <w:t>intereses de Colombia y del l</w:t>
      </w:r>
      <w:r w:rsidR="00A41E0C" w:rsidRPr="00036AA8">
        <w:rPr>
          <w:rFonts w:ascii="Times New Roman" w:hAnsi="Times New Roman" w:cs="Times New Roman"/>
          <w:sz w:val="24"/>
          <w:szCs w:val="24"/>
        </w:rPr>
        <w:t xml:space="preserve">iberalismo. Estamos seguros de que todos los </w:t>
      </w:r>
      <w:r w:rsidR="00D068A8" w:rsidRPr="00036AA8">
        <w:rPr>
          <w:rFonts w:ascii="Times New Roman" w:hAnsi="Times New Roman" w:cs="Times New Roman"/>
          <w:sz w:val="24"/>
          <w:szCs w:val="24"/>
        </w:rPr>
        <w:t>días</w:t>
      </w:r>
      <w:r w:rsidR="00A41E0C" w:rsidRPr="00036AA8">
        <w:rPr>
          <w:rFonts w:ascii="Times New Roman" w:hAnsi="Times New Roman" w:cs="Times New Roman"/>
          <w:sz w:val="24"/>
          <w:szCs w:val="24"/>
        </w:rPr>
        <w:t xml:space="preserve"> nos acercamos a una nueva Nación, moderna y democrática, y que el liberalismo sea protagonista en este momento histórico nos enorgullece. Estamos seguros de que la respuesta de los compatriotas refrendará el liderazgo del </w:t>
      </w:r>
      <w:r w:rsidR="003437D3" w:rsidRPr="00036AA8">
        <w:rPr>
          <w:rFonts w:ascii="Times New Roman" w:hAnsi="Times New Roman" w:cs="Times New Roman"/>
          <w:sz w:val="24"/>
          <w:szCs w:val="24"/>
        </w:rPr>
        <w:t>p</w:t>
      </w:r>
      <w:r w:rsidR="00D068A8" w:rsidRPr="00036AA8">
        <w:rPr>
          <w:rFonts w:ascii="Times New Roman" w:hAnsi="Times New Roman" w:cs="Times New Roman"/>
          <w:sz w:val="24"/>
          <w:szCs w:val="24"/>
        </w:rPr>
        <w:t xml:space="preserve">residente Gaviria </w:t>
      </w:r>
      <w:r w:rsidR="00A41E0C" w:rsidRPr="00036AA8">
        <w:rPr>
          <w:rFonts w:ascii="Times New Roman" w:hAnsi="Times New Roman" w:cs="Times New Roman"/>
          <w:sz w:val="24"/>
          <w:szCs w:val="24"/>
        </w:rPr>
        <w:t>la y del P</w:t>
      </w:r>
      <w:r w:rsidRPr="00036AA8">
        <w:rPr>
          <w:rFonts w:ascii="Times New Roman" w:hAnsi="Times New Roman" w:cs="Times New Roman"/>
          <w:sz w:val="24"/>
          <w:szCs w:val="24"/>
        </w:rPr>
        <w:t>artido Liberal en la vida y en el</w:t>
      </w:r>
      <w:r w:rsidR="00A41E0C" w:rsidRPr="00036AA8">
        <w:rPr>
          <w:rFonts w:ascii="Times New Roman" w:hAnsi="Times New Roman" w:cs="Times New Roman"/>
          <w:sz w:val="24"/>
          <w:szCs w:val="24"/>
        </w:rPr>
        <w:t xml:space="preserve"> porvenir del </w:t>
      </w:r>
      <w:r w:rsidR="00D068A8" w:rsidRPr="00036AA8">
        <w:rPr>
          <w:rFonts w:ascii="Times New Roman" w:hAnsi="Times New Roman" w:cs="Times New Roman"/>
          <w:sz w:val="24"/>
          <w:szCs w:val="24"/>
        </w:rPr>
        <w:t>país</w:t>
      </w:r>
      <w:r w:rsidR="00A41E0C" w:rsidRPr="00036AA8">
        <w:rPr>
          <w:rFonts w:ascii="Times New Roman" w:hAnsi="Times New Roman" w:cs="Times New Roman"/>
          <w:sz w:val="24"/>
          <w:szCs w:val="24"/>
        </w:rPr>
        <w:t xml:space="preserve"> y que el Partido Liberal tendrá un nue</w:t>
      </w:r>
      <w:r w:rsidRPr="00036AA8">
        <w:rPr>
          <w:rFonts w:ascii="Times New Roman" w:hAnsi="Times New Roman" w:cs="Times New Roman"/>
          <w:sz w:val="24"/>
          <w:szCs w:val="24"/>
        </w:rPr>
        <w:t>vo triunfo electoral en octubre.</w:t>
      </w:r>
      <w:r w:rsidR="00A41E0C" w:rsidRPr="00036AA8">
        <w:rPr>
          <w:rFonts w:ascii="Times New Roman" w:hAnsi="Times New Roman" w:cs="Times New Roman"/>
          <w:sz w:val="24"/>
          <w:szCs w:val="24"/>
        </w:rPr>
        <w:t xml:space="preserve"> Para ello, los </w:t>
      </w:r>
      <w:r w:rsidRPr="00036AA8">
        <w:rPr>
          <w:rFonts w:ascii="Times New Roman" w:hAnsi="Times New Roman" w:cs="Times New Roman"/>
          <w:sz w:val="24"/>
          <w:szCs w:val="24"/>
        </w:rPr>
        <w:t xml:space="preserve">Delegatarios Liberales </w:t>
      </w:r>
      <w:r w:rsidR="00A41E0C" w:rsidRPr="00036AA8">
        <w:rPr>
          <w:rFonts w:ascii="Times New Roman" w:hAnsi="Times New Roman" w:cs="Times New Roman"/>
          <w:sz w:val="24"/>
          <w:szCs w:val="24"/>
        </w:rPr>
        <w:t>en la Asamblea Constituyente hacemos un firme esfuerzo para qu</w:t>
      </w:r>
      <w:r w:rsidR="003437D3" w:rsidRPr="00036AA8">
        <w:rPr>
          <w:rFonts w:ascii="Times New Roman" w:hAnsi="Times New Roman" w:cs="Times New Roman"/>
          <w:sz w:val="24"/>
          <w:szCs w:val="24"/>
        </w:rPr>
        <w:t>e los cambios profundos de las i</w:t>
      </w:r>
      <w:r w:rsidR="00A41E0C" w:rsidRPr="00036AA8">
        <w:rPr>
          <w:rFonts w:ascii="Times New Roman" w:hAnsi="Times New Roman" w:cs="Times New Roman"/>
          <w:sz w:val="24"/>
          <w:szCs w:val="24"/>
        </w:rPr>
        <w:t>nstituciones y de las realidades nacionales que resultarán de esta corpora</w:t>
      </w:r>
      <w:r w:rsidRPr="00036AA8">
        <w:rPr>
          <w:rFonts w:ascii="Times New Roman" w:hAnsi="Times New Roman" w:cs="Times New Roman"/>
          <w:sz w:val="24"/>
          <w:szCs w:val="24"/>
        </w:rPr>
        <w:t>ción, tengan el sello doctrinari</w:t>
      </w:r>
      <w:r w:rsidR="00A41E0C" w:rsidRPr="00036AA8">
        <w:rPr>
          <w:rFonts w:ascii="Times New Roman" w:hAnsi="Times New Roman" w:cs="Times New Roman"/>
          <w:sz w:val="24"/>
          <w:szCs w:val="24"/>
        </w:rPr>
        <w:t>o de las ideas liberales, de tal manera que esta reforma sea la mejor bandera para el triunfo electoral de nuestros copartidarios, y el mejor instrumento para alcanzar la paz y la justicia social por las cuales nuestro partido ha luchado en la historia de Colombia</w:t>
      </w:r>
      <w:r w:rsidR="00D068A8" w:rsidRPr="00036AA8">
        <w:rPr>
          <w:rFonts w:ascii="Times New Roman" w:hAnsi="Times New Roman" w:cs="Times New Roman"/>
          <w:sz w:val="24"/>
          <w:szCs w:val="24"/>
        </w:rPr>
        <w:t>.</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Iván Marulanda Gómez</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Holmes Trujillo García</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Perry Rubio</w:t>
      </w:r>
    </w:p>
    <w:p w:rsidR="00B83B05"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Ortiz</w:t>
      </w:r>
      <w:r w:rsidR="00CA2469" w:rsidRPr="00036AA8">
        <w:rPr>
          <w:rFonts w:ascii="Times New Roman" w:hAnsi="Times New Roman" w:cs="Times New Roman"/>
          <w:sz w:val="24"/>
          <w:szCs w:val="24"/>
        </w:rPr>
        <w:t xml:space="preserve"> Hurtado</w:t>
      </w:r>
    </w:p>
    <w:p w:rsidR="00B83B05"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Hernando Herrera</w:t>
      </w:r>
      <w:r w:rsidR="00B83B05"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Vergara </w:t>
      </w:r>
    </w:p>
    <w:p w:rsidR="00A41E0C"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Armando Holguín Sarria</w:t>
      </w:r>
    </w:p>
    <w:p w:rsidR="00D068A8" w:rsidRPr="00036AA8" w:rsidRDefault="00190EC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Eduardo Verano de l</w:t>
      </w:r>
      <w:r w:rsidR="00D068A8" w:rsidRPr="00036AA8">
        <w:rPr>
          <w:rFonts w:ascii="Times New Roman" w:hAnsi="Times New Roman" w:cs="Times New Roman"/>
          <w:sz w:val="24"/>
          <w:szCs w:val="24"/>
        </w:rPr>
        <w:t>a Rosa</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Julio Simón Salgado Vásquez</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Fernando Giraldo Ángel</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Jaime </w:t>
      </w:r>
      <w:r w:rsidR="00190ECE" w:rsidRPr="00036AA8">
        <w:rPr>
          <w:rFonts w:ascii="Times New Roman" w:hAnsi="Times New Roman" w:cs="Times New Roman"/>
          <w:sz w:val="24"/>
          <w:szCs w:val="24"/>
        </w:rPr>
        <w:t>Arias Ló</w:t>
      </w:r>
      <w:r w:rsidRPr="00036AA8">
        <w:rPr>
          <w:rFonts w:ascii="Times New Roman" w:hAnsi="Times New Roman" w:cs="Times New Roman"/>
          <w:sz w:val="24"/>
          <w:szCs w:val="24"/>
        </w:rPr>
        <w:t>pez</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Fernando Carrillo Flórez</w:t>
      </w:r>
    </w:p>
    <w:p w:rsidR="00A41E0C" w:rsidRPr="00036AA8" w:rsidRDefault="00190EC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Gustavo Zafra Roldá</w:t>
      </w:r>
      <w:r w:rsidR="00D068A8" w:rsidRPr="00036AA8">
        <w:rPr>
          <w:rFonts w:ascii="Times New Roman" w:hAnsi="Times New Roman" w:cs="Times New Roman"/>
          <w:sz w:val="24"/>
          <w:szCs w:val="24"/>
        </w:rPr>
        <w:t>n</w:t>
      </w:r>
    </w:p>
    <w:p w:rsidR="00A41E0C"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Juan B. Fernández Renowitzky</w:t>
      </w:r>
    </w:p>
    <w:p w:rsidR="00717956"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Arturo Mejía Borda </w:t>
      </w:r>
    </w:p>
    <w:p w:rsidR="00717956"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Jesús Pérez</w:t>
      </w:r>
      <w:r w:rsidR="00717956"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González-Rubio </w:t>
      </w:r>
    </w:p>
    <w:p w:rsidR="00717956"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Plazas</w:t>
      </w:r>
      <w:r w:rsidR="00717956"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Alcid </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Antonio Yepes Parra</w:t>
      </w:r>
    </w:p>
    <w:p w:rsidR="00D068A8"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Diego Uribe Vargas</w:t>
      </w:r>
    </w:p>
    <w:p w:rsidR="00A41E0C" w:rsidRPr="00036AA8" w:rsidRDefault="00D068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Eduardo Espinosa Facio-Lince.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Incluida en el Act</w:t>
      </w:r>
      <w:r w:rsidR="00D068A8" w:rsidRPr="00036AA8">
        <w:rPr>
          <w:rFonts w:ascii="Times New Roman" w:hAnsi="Times New Roman" w:cs="Times New Roman"/>
          <w:sz w:val="24"/>
          <w:szCs w:val="24"/>
        </w:rPr>
        <w:t>a del sábado 8 de junio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Luego de escucha</w:t>
      </w:r>
      <w:r w:rsidR="008D6BA9" w:rsidRPr="00036AA8">
        <w:rPr>
          <w:rFonts w:ascii="Times New Roman" w:hAnsi="Times New Roman" w:cs="Times New Roman"/>
          <w:sz w:val="24"/>
          <w:szCs w:val="24"/>
        </w:rPr>
        <w:t>r a los oradores inscritos, la P</w:t>
      </w:r>
      <w:r w:rsidRPr="00036AA8">
        <w:rPr>
          <w:rFonts w:ascii="Times New Roman" w:hAnsi="Times New Roman" w:cs="Times New Roman"/>
          <w:sz w:val="24"/>
          <w:szCs w:val="24"/>
        </w:rPr>
        <w:t>residencia declara cerrado el debate y se somet</w:t>
      </w:r>
      <w:r w:rsidR="00190ECE" w:rsidRPr="00036AA8">
        <w:rPr>
          <w:rFonts w:ascii="Times New Roman" w:hAnsi="Times New Roman" w:cs="Times New Roman"/>
          <w:sz w:val="24"/>
          <w:szCs w:val="24"/>
        </w:rPr>
        <w:t>e a la respectiva votación. El C</w:t>
      </w:r>
      <w:r w:rsidRPr="00036AA8">
        <w:rPr>
          <w:rFonts w:ascii="Times New Roman" w:hAnsi="Times New Roman" w:cs="Times New Roman"/>
          <w:sz w:val="24"/>
          <w:szCs w:val="24"/>
        </w:rPr>
        <w:t>onstituyente Angelino Garzón, presenta una propuesta aditiva y se procede a votar primero po</w:t>
      </w:r>
      <w:r w:rsidR="008D6BA9" w:rsidRPr="00036AA8">
        <w:rPr>
          <w:rFonts w:ascii="Times New Roman" w:hAnsi="Times New Roman" w:cs="Times New Roman"/>
          <w:sz w:val="24"/>
          <w:szCs w:val="24"/>
        </w:rPr>
        <w:t>r la sustitutiva del honorable C</w:t>
      </w:r>
      <w:r w:rsidRPr="00036AA8">
        <w:rPr>
          <w:rFonts w:ascii="Times New Roman" w:hAnsi="Times New Roman" w:cs="Times New Roman"/>
          <w:sz w:val="24"/>
          <w:szCs w:val="24"/>
        </w:rPr>
        <w:t>onstituyente Carlos Rodado Noriega la cual obtiene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Once (</w:t>
      </w:r>
      <w:r w:rsidR="00D068A8" w:rsidRPr="00036AA8">
        <w:rPr>
          <w:rFonts w:ascii="Times New Roman" w:hAnsi="Times New Roman" w:cs="Times New Roman"/>
          <w:sz w:val="24"/>
          <w:szCs w:val="24"/>
        </w:rPr>
        <w:t>11) votos afirmativos</w:t>
      </w:r>
      <w:r w:rsidR="00190ECE"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w:t>
      </w:r>
      <w:r w:rsidR="00D068A8" w:rsidRPr="00036AA8">
        <w:rPr>
          <w:rFonts w:ascii="Times New Roman" w:hAnsi="Times New Roman" w:cs="Times New Roman"/>
          <w:sz w:val="24"/>
          <w:szCs w:val="24"/>
        </w:rPr>
        <w:t>reinta y siete (37) negativos y</w:t>
      </w:r>
    </w:p>
    <w:p w:rsidR="00A41E0C" w:rsidRPr="00036AA8" w:rsidRDefault="00190EC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Dos (2) abstenciones.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lo anterior la Secretaria informa que la proposición sustituti</w:t>
      </w:r>
      <w:r w:rsidR="00190ECE" w:rsidRPr="00036AA8">
        <w:rPr>
          <w:rFonts w:ascii="Times New Roman" w:hAnsi="Times New Roman" w:cs="Times New Roman"/>
          <w:sz w:val="24"/>
          <w:szCs w:val="24"/>
        </w:rPr>
        <w:t>va presentada por el honorable C</w:t>
      </w:r>
      <w:r w:rsidRPr="00036AA8">
        <w:rPr>
          <w:rFonts w:ascii="Times New Roman" w:hAnsi="Times New Roman" w:cs="Times New Roman"/>
          <w:sz w:val="24"/>
          <w:szCs w:val="24"/>
        </w:rPr>
        <w:t xml:space="preserve">onstituyente Carlos Rodado Noriega ha sido </w:t>
      </w:r>
      <w:r w:rsidR="00D068A8" w:rsidRPr="00036AA8">
        <w:rPr>
          <w:rFonts w:ascii="Times New Roman" w:hAnsi="Times New Roman" w:cs="Times New Roman"/>
          <w:sz w:val="24"/>
          <w:szCs w:val="24"/>
        </w:rPr>
        <w:t>Negada</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Secre</w:t>
      </w:r>
      <w:r w:rsidR="00D068A8" w:rsidRPr="00036AA8">
        <w:rPr>
          <w:rFonts w:ascii="Times New Roman" w:hAnsi="Times New Roman" w:cs="Times New Roman"/>
          <w:sz w:val="24"/>
          <w:szCs w:val="24"/>
        </w:rPr>
        <w:t>t</w:t>
      </w:r>
      <w:r w:rsidR="00680EFD" w:rsidRPr="00036AA8">
        <w:rPr>
          <w:rFonts w:ascii="Times New Roman" w:hAnsi="Times New Roman" w:cs="Times New Roman"/>
          <w:sz w:val="24"/>
          <w:szCs w:val="24"/>
        </w:rPr>
        <w:t>arí</w:t>
      </w:r>
      <w:r w:rsidRPr="00036AA8">
        <w:rPr>
          <w:rFonts w:ascii="Times New Roman" w:hAnsi="Times New Roman" w:cs="Times New Roman"/>
          <w:sz w:val="24"/>
          <w:szCs w:val="24"/>
        </w:rPr>
        <w:t xml:space="preserve">a deja constancia de la votación nominal, pues </w:t>
      </w:r>
      <w:r w:rsidR="00D068A8"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f</w:t>
      </w:r>
      <w:r w:rsidR="00190ECE" w:rsidRPr="00036AA8">
        <w:rPr>
          <w:rFonts w:ascii="Times New Roman" w:hAnsi="Times New Roman" w:cs="Times New Roman"/>
          <w:sz w:val="24"/>
          <w:szCs w:val="24"/>
        </w:rPr>
        <w:t>ue solicitado por el honorable C</w:t>
      </w:r>
      <w:r w:rsidRPr="00036AA8">
        <w:rPr>
          <w:rFonts w:ascii="Times New Roman" w:hAnsi="Times New Roman" w:cs="Times New Roman"/>
          <w:sz w:val="24"/>
          <w:szCs w:val="24"/>
        </w:rPr>
        <w:t xml:space="preserve">onstituyente Augusto </w:t>
      </w:r>
      <w:r w:rsidR="00D068A8" w:rsidRPr="00036AA8">
        <w:rPr>
          <w:rFonts w:ascii="Times New Roman" w:hAnsi="Times New Roman" w:cs="Times New Roman"/>
          <w:sz w:val="24"/>
          <w:szCs w:val="24"/>
        </w:rPr>
        <w:t>Ramírez</w:t>
      </w:r>
      <w:r w:rsidRPr="00036AA8">
        <w:rPr>
          <w:rFonts w:ascii="Times New Roman" w:hAnsi="Times New Roman" w:cs="Times New Roman"/>
          <w:sz w:val="24"/>
          <w:szCs w:val="24"/>
        </w:rPr>
        <w:t xml:space="preserve"> Ocampo.</w:t>
      </w:r>
    </w:p>
    <w:p w:rsidR="00A41E0C" w:rsidRPr="00036AA8" w:rsidRDefault="00A41E0C" w:rsidP="008122C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ASAMBLEA NACIONAL CONSTITUYENTE</w:t>
      </w:r>
    </w:p>
    <w:p w:rsidR="008122C0" w:rsidRPr="00036AA8" w:rsidRDefault="00190ECE" w:rsidP="008122C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SECRETARÍ</w:t>
      </w:r>
      <w:r w:rsidR="00A41E0C" w:rsidRPr="00036AA8">
        <w:rPr>
          <w:rFonts w:ascii="Times New Roman" w:hAnsi="Times New Roman" w:cs="Times New Roman"/>
          <w:b/>
          <w:sz w:val="24"/>
          <w:szCs w:val="24"/>
        </w:rPr>
        <w:t>A GENERAL</w:t>
      </w:r>
    </w:p>
    <w:p w:rsidR="008122C0" w:rsidRPr="00036AA8" w:rsidRDefault="00A41E0C" w:rsidP="008122C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VOTACI</w:t>
      </w:r>
      <w:r w:rsidR="008122C0" w:rsidRPr="00036AA8">
        <w:rPr>
          <w:rFonts w:ascii="Times New Roman" w:hAnsi="Times New Roman" w:cs="Times New Roman"/>
          <w:b/>
          <w:sz w:val="24"/>
          <w:szCs w:val="24"/>
        </w:rPr>
        <w:t>Ó</w:t>
      </w:r>
      <w:r w:rsidRPr="00036AA8">
        <w:rPr>
          <w:rFonts w:ascii="Times New Roman" w:hAnsi="Times New Roman" w:cs="Times New Roman"/>
          <w:b/>
          <w:sz w:val="24"/>
          <w:szCs w:val="24"/>
        </w:rPr>
        <w:t>N NOMINAL</w:t>
      </w:r>
    </w:p>
    <w:p w:rsidR="008122C0" w:rsidRPr="00036AA8" w:rsidRDefault="00A41E0C" w:rsidP="008122C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w:t>
      </w:r>
      <w:r w:rsidR="008122C0" w:rsidRPr="00036AA8">
        <w:rPr>
          <w:rFonts w:ascii="Times New Roman" w:hAnsi="Times New Roman" w:cs="Times New Roman"/>
          <w:b/>
          <w:sz w:val="24"/>
          <w:szCs w:val="24"/>
        </w:rPr>
        <w:t>Ó</w:t>
      </w:r>
      <w:r w:rsidRPr="00036AA8">
        <w:rPr>
          <w:rFonts w:ascii="Times New Roman" w:hAnsi="Times New Roman" w:cs="Times New Roman"/>
          <w:b/>
          <w:sz w:val="24"/>
          <w:szCs w:val="24"/>
        </w:rPr>
        <w:t>N N</w:t>
      </w:r>
      <w:r w:rsidR="008122C0" w:rsidRPr="00036AA8">
        <w:rPr>
          <w:rFonts w:ascii="Times New Roman" w:hAnsi="Times New Roman" w:cs="Times New Roman"/>
          <w:b/>
          <w:sz w:val="24"/>
          <w:szCs w:val="24"/>
        </w:rPr>
        <w:t>ÚMERO</w:t>
      </w:r>
      <w:r w:rsidRPr="00036AA8">
        <w:rPr>
          <w:rFonts w:ascii="Times New Roman" w:hAnsi="Times New Roman" w:cs="Times New Roman"/>
          <w:b/>
          <w:sz w:val="24"/>
          <w:szCs w:val="24"/>
        </w:rPr>
        <w:t xml:space="preserve"> 60</w:t>
      </w:r>
      <w:r w:rsidR="008122C0" w:rsidRPr="00036AA8">
        <w:rPr>
          <w:rFonts w:ascii="Times New Roman" w:hAnsi="Times New Roman" w:cs="Times New Roman"/>
          <w:b/>
          <w:sz w:val="24"/>
          <w:szCs w:val="24"/>
        </w:rPr>
        <w:t xml:space="preserve"> DE 1991</w:t>
      </w:r>
    </w:p>
    <w:p w:rsidR="008122C0" w:rsidRPr="00036AA8" w:rsidRDefault="008122C0" w:rsidP="008122C0">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(junio 8)</w:t>
      </w:r>
    </w:p>
    <w:p w:rsidR="008122C0" w:rsidRPr="00036AA8" w:rsidRDefault="00A41E0C" w:rsidP="008122C0">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w:t>
      </w:r>
      <w:r w:rsidRPr="00036AA8">
        <w:rPr>
          <w:rFonts w:ascii="Times New Roman" w:hAnsi="Times New Roman" w:cs="Times New Roman"/>
          <w:i/>
          <w:sz w:val="24"/>
          <w:szCs w:val="24"/>
        </w:rPr>
        <w:t>Carlo Rodado Noriega</w:t>
      </w:r>
      <w:r w:rsidRPr="00036AA8">
        <w:rPr>
          <w:rFonts w:ascii="Times New Roman" w:hAnsi="Times New Roman" w:cs="Times New Roman"/>
          <w:sz w:val="24"/>
          <w:szCs w:val="24"/>
        </w:rPr>
        <w:t>)</w:t>
      </w:r>
    </w:p>
    <w:p w:rsidR="00A41E0C" w:rsidRPr="00036AA8" w:rsidRDefault="008122C0"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sz w:val="24"/>
          <w:szCs w:val="24"/>
        </w:rPr>
        <w:t xml:space="preserve"> </w:t>
      </w:r>
      <w:r w:rsidR="00A41E0C" w:rsidRPr="00036AA8">
        <w:rPr>
          <w:rFonts w:ascii="Times New Roman" w:hAnsi="Times New Roman" w:cs="Times New Roman"/>
          <w:b/>
          <w:sz w:val="24"/>
          <w:szCs w:val="24"/>
        </w:rPr>
        <w:t>(</w:t>
      </w:r>
      <w:r w:rsidRPr="00036AA8">
        <w:rPr>
          <w:rFonts w:ascii="Times New Roman" w:hAnsi="Times New Roman" w:cs="Times New Roman"/>
          <w:b/>
          <w:sz w:val="24"/>
          <w:szCs w:val="24"/>
        </w:rPr>
        <w:t>Votos Afirmativos</w:t>
      </w:r>
      <w:r w:rsidR="00A41E0C" w:rsidRPr="00036AA8">
        <w:rPr>
          <w:rFonts w:ascii="Times New Roman" w:hAnsi="Times New Roman" w:cs="Times New Roman"/>
          <w:b/>
          <w:sz w:val="24"/>
          <w:szCs w:val="24"/>
        </w:rPr>
        <w:t>)</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Abella Esquivel A</w:t>
      </w:r>
      <w:r w:rsidR="00190ECE" w:rsidRPr="00036AA8">
        <w:rPr>
          <w:rFonts w:ascii="Times New Roman" w:hAnsi="Times New Roman" w:cs="Times New Roman"/>
          <w:sz w:val="24"/>
          <w:szCs w:val="24"/>
        </w:rPr>
        <w:t>í</w:t>
      </w:r>
      <w:r w:rsidRPr="00036AA8">
        <w:rPr>
          <w:rFonts w:ascii="Times New Roman" w:hAnsi="Times New Roman" w:cs="Times New Roman"/>
          <w:sz w:val="24"/>
          <w:szCs w:val="24"/>
        </w:rPr>
        <w:t>da Yolanda</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Cuevas Romero Tulio</w:t>
      </w:r>
    </w:p>
    <w:p w:rsidR="00A41E0C" w:rsidRPr="00036AA8" w:rsidRDefault="00190EC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Espinosa Facio-</w:t>
      </w:r>
      <w:r w:rsidR="008122C0" w:rsidRPr="00036AA8">
        <w:rPr>
          <w:rFonts w:ascii="Times New Roman" w:hAnsi="Times New Roman" w:cs="Times New Roman"/>
          <w:sz w:val="24"/>
          <w:szCs w:val="24"/>
        </w:rPr>
        <w:t>Lince Eduardo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Hoyos Naranjo Óscar</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Mejía Agudelo Darío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Pastrana Borrero Misael</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Ramírez Ocampo Augusto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Rodado Noriega Carlos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Birry Francisco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Vázquez Carrizosa Alfredo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Arcila Hernando</w:t>
      </w:r>
      <w:r w:rsidR="005A59C5" w:rsidRPr="00036AA8">
        <w:rPr>
          <w:rFonts w:ascii="Times New Roman" w:hAnsi="Times New Roman" w:cs="Times New Roman"/>
          <w:sz w:val="24"/>
          <w:szCs w:val="24"/>
        </w:rPr>
        <w:t>.</w:t>
      </w:r>
    </w:p>
    <w:p w:rsidR="00A41E0C" w:rsidRPr="00036AA8" w:rsidRDefault="008122C0"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(Votos Negativos)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Benítez Tobón Jaime</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Carranza Coronado María Mercedes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Carrillo Flórez Fernando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Castro Jaime</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Chalitas Valenzuela Marco Antonio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Echeverry Uruburu Álvaro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Emiliani Román Raimundo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Esguerra Portocarrero Juan Carlos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Fajardo Landaeta Jaime</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Fals Borda Orlando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Fernández Renowitzky Juan B.</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Galán Sarmiento Antonio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Garcés Lloreda María Teresa</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Garzón Angelino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Gómez Hurtado Álvaro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Gómez Martínez Juan</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Holguín Sarria Armando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Lloreda Caicedo Rodrigo</w:t>
      </w:r>
    </w:p>
    <w:p w:rsidR="00A41E0C" w:rsidRPr="00036AA8" w:rsidRDefault="005A59C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Marulanda Gó</w:t>
      </w:r>
      <w:r w:rsidR="008122C0" w:rsidRPr="00036AA8">
        <w:rPr>
          <w:rFonts w:ascii="Times New Roman" w:hAnsi="Times New Roman" w:cs="Times New Roman"/>
          <w:sz w:val="24"/>
          <w:szCs w:val="24"/>
        </w:rPr>
        <w:t>mez Iván</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Navarro Wolff Antonio José</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Nieto Roa Luis Guillermo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Palacio Rudas Alfonso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Patiño Hormaza Otty</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Pérez González-Rubio Jesús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Perry Rubio Guillermo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Pineda Salazar Héctor</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Plazas Alcid Guillermo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Rodríguez Céspedes Abel</w:t>
      </w:r>
    </w:p>
    <w:p w:rsidR="00A41E0C" w:rsidRPr="00036AA8" w:rsidRDefault="00B0348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Niño Germá</w:t>
      </w:r>
      <w:r w:rsidR="008122C0" w:rsidRPr="00036AA8">
        <w:rPr>
          <w:rFonts w:ascii="Times New Roman" w:hAnsi="Times New Roman" w:cs="Times New Roman"/>
          <w:sz w:val="24"/>
          <w:szCs w:val="24"/>
        </w:rPr>
        <w:t>n</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Serpa Uribe Horacio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Toro Zuluaga José Germán</w:t>
      </w:r>
    </w:p>
    <w:p w:rsidR="008122C0"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Trujillo García Carlos Holmes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Velasco Guerrero José María</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Villa Rodríguez Fabio de Jesús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Parra Miguel Antonio</w:t>
      </w:r>
    </w:p>
    <w:p w:rsidR="00A41E0C" w:rsidRPr="00036AA8" w:rsidRDefault="00B0348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Zafra Roldá</w:t>
      </w:r>
      <w:r w:rsidR="008122C0" w:rsidRPr="00036AA8">
        <w:rPr>
          <w:rFonts w:ascii="Times New Roman" w:hAnsi="Times New Roman" w:cs="Times New Roman"/>
          <w:sz w:val="24"/>
          <w:szCs w:val="24"/>
        </w:rPr>
        <w:t>n Gustavo</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Zalamea Costa Alberto</w:t>
      </w:r>
      <w:r w:rsidR="00B03481" w:rsidRPr="00036AA8">
        <w:rPr>
          <w:rFonts w:ascii="Times New Roman" w:hAnsi="Times New Roman" w:cs="Times New Roman"/>
          <w:sz w:val="24"/>
          <w:szCs w:val="24"/>
        </w:rPr>
        <w:t>.</w:t>
      </w:r>
    </w:p>
    <w:p w:rsidR="00A41E0C" w:rsidRPr="00036AA8" w:rsidRDefault="008122C0"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(Abstenciones)</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Pabón Pabón Rosemberg</w:t>
      </w:r>
    </w:p>
    <w:p w:rsidR="00A41E0C" w:rsidRPr="00036AA8" w:rsidRDefault="008122C0"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Verano de la Rosa Eduardo</w:t>
      </w:r>
      <w:r w:rsidR="00DA0EBA"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Posteriormente, se procede a votar por la Proposición original con la aditiva, las cuales obtienen el siguiente resultado: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Treinta</w:t>
      </w:r>
      <w:r w:rsidR="008122C0" w:rsidRPr="00036AA8">
        <w:rPr>
          <w:rFonts w:ascii="Times New Roman" w:hAnsi="Times New Roman" w:cs="Times New Roman"/>
          <w:sz w:val="24"/>
          <w:szCs w:val="24"/>
        </w:rPr>
        <w:t xml:space="preserve"> y nueve (39) votos afirmativos</w:t>
      </w:r>
      <w:r w:rsidR="00B03481"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Tres (3) negativos y</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Tres (3) </w:t>
      </w:r>
      <w:r w:rsidR="008122C0" w:rsidRPr="00036AA8">
        <w:rPr>
          <w:rFonts w:ascii="Times New Roman" w:hAnsi="Times New Roman" w:cs="Times New Roman"/>
          <w:sz w:val="24"/>
          <w:szCs w:val="24"/>
        </w:rPr>
        <w:t>abstenciones</w:t>
      </w:r>
      <w:r w:rsidRPr="00036AA8">
        <w:rPr>
          <w:rFonts w:ascii="Times New Roman" w:hAnsi="Times New Roman" w:cs="Times New Roman"/>
          <w:sz w:val="24"/>
          <w:szCs w:val="24"/>
        </w:rPr>
        <w:t>.</w:t>
      </w:r>
    </w:p>
    <w:p w:rsidR="00A41E0C" w:rsidRPr="00036AA8" w:rsidRDefault="00B0348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tal virtud l</w:t>
      </w:r>
      <w:r w:rsidR="00A41E0C" w:rsidRPr="00036AA8">
        <w:rPr>
          <w:rFonts w:ascii="Times New Roman" w:hAnsi="Times New Roman" w:cs="Times New Roman"/>
          <w:sz w:val="24"/>
          <w:szCs w:val="24"/>
        </w:rPr>
        <w:t xml:space="preserve">as proposiciones son </w:t>
      </w:r>
      <w:r w:rsidRPr="00036AA8">
        <w:rPr>
          <w:rFonts w:ascii="Times New Roman" w:hAnsi="Times New Roman" w:cs="Times New Roman"/>
          <w:sz w:val="24"/>
          <w:szCs w:val="24"/>
        </w:rPr>
        <w:t>A</w:t>
      </w:r>
      <w:r w:rsidR="008122C0" w:rsidRPr="00036AA8">
        <w:rPr>
          <w:rFonts w:ascii="Times New Roman" w:hAnsi="Times New Roman" w:cs="Times New Roman"/>
          <w:sz w:val="24"/>
          <w:szCs w:val="24"/>
        </w:rPr>
        <w:t xml:space="preserve">probadas </w:t>
      </w:r>
      <w:r w:rsidR="00A41E0C" w:rsidRPr="00036AA8">
        <w:rPr>
          <w:rFonts w:ascii="Times New Roman" w:hAnsi="Times New Roman" w:cs="Times New Roman"/>
          <w:sz w:val="24"/>
          <w:szCs w:val="24"/>
        </w:rPr>
        <w:t>por la Asamblea, con el siguiente texto:</w:t>
      </w:r>
    </w:p>
    <w:p w:rsidR="008122C0" w:rsidRPr="00036AA8" w:rsidRDefault="00A41E0C" w:rsidP="008122C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w:t>
      </w:r>
      <w:r w:rsidR="008122C0" w:rsidRPr="00036AA8">
        <w:rPr>
          <w:rFonts w:ascii="Times New Roman" w:hAnsi="Times New Roman" w:cs="Times New Roman"/>
          <w:b/>
          <w:sz w:val="24"/>
          <w:szCs w:val="24"/>
        </w:rPr>
        <w:t>Ó</w:t>
      </w:r>
      <w:r w:rsidRPr="00036AA8">
        <w:rPr>
          <w:rFonts w:ascii="Times New Roman" w:hAnsi="Times New Roman" w:cs="Times New Roman"/>
          <w:b/>
          <w:sz w:val="24"/>
          <w:szCs w:val="24"/>
        </w:rPr>
        <w:t>N N</w:t>
      </w:r>
      <w:r w:rsidR="008122C0" w:rsidRPr="00036AA8">
        <w:rPr>
          <w:rFonts w:ascii="Times New Roman" w:hAnsi="Times New Roman" w:cs="Times New Roman"/>
          <w:b/>
          <w:sz w:val="24"/>
          <w:szCs w:val="24"/>
        </w:rPr>
        <w:t>ÚMERO</w:t>
      </w:r>
      <w:r w:rsidRPr="00036AA8">
        <w:rPr>
          <w:rFonts w:ascii="Times New Roman" w:hAnsi="Times New Roman" w:cs="Times New Roman"/>
          <w:b/>
          <w:sz w:val="24"/>
          <w:szCs w:val="24"/>
        </w:rPr>
        <w:t xml:space="preserve"> 60</w:t>
      </w:r>
      <w:r w:rsidR="008122C0" w:rsidRPr="00036AA8">
        <w:rPr>
          <w:rFonts w:ascii="Times New Roman" w:hAnsi="Times New Roman" w:cs="Times New Roman"/>
          <w:b/>
          <w:sz w:val="24"/>
          <w:szCs w:val="24"/>
        </w:rPr>
        <w:t xml:space="preserve"> de 1991</w:t>
      </w:r>
    </w:p>
    <w:p w:rsidR="00A41E0C" w:rsidRPr="00036AA8" w:rsidRDefault="008122C0" w:rsidP="008122C0">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(j</w:t>
      </w:r>
      <w:r w:rsidR="00A41E0C" w:rsidRPr="00036AA8">
        <w:rPr>
          <w:rFonts w:ascii="Times New Roman" w:hAnsi="Times New Roman" w:cs="Times New Roman"/>
          <w:sz w:val="24"/>
          <w:szCs w:val="24"/>
        </w:rPr>
        <w:t>unio</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4</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w:t>
      </w:r>
      <w:r w:rsidR="00B03481" w:rsidRPr="00036AA8">
        <w:rPr>
          <w:rFonts w:ascii="Times New Roman" w:hAnsi="Times New Roman" w:cs="Times New Roman"/>
          <w:sz w:val="24"/>
          <w:szCs w:val="24"/>
        </w:rPr>
        <w:t>D</w:t>
      </w:r>
      <w:r w:rsidR="008122C0" w:rsidRPr="00036AA8">
        <w:rPr>
          <w:rFonts w:ascii="Times New Roman" w:hAnsi="Times New Roman" w:cs="Times New Roman"/>
          <w:sz w:val="24"/>
          <w:szCs w:val="24"/>
        </w:rPr>
        <w:t>elegatarios</w:t>
      </w:r>
      <w:r w:rsidRPr="00036AA8">
        <w:rPr>
          <w:rFonts w:ascii="Times New Roman" w:hAnsi="Times New Roman" w:cs="Times New Roman"/>
          <w:sz w:val="24"/>
          <w:szCs w:val="24"/>
        </w:rPr>
        <w:t xml:space="preserve"> de la Asamblea Nacional Constituyente encargados por la Corporación para acompasar el pasado 30 de mayo a los comisionados de la Coordinadora Guerrillera a las conversaciones de paz que se realizan en la ciudad de Caracas recibieron la petición de presentar en Sesión Plenaria la solicitud de escuchar al señor Manuel Marulanda Vélez en representación de dicha organización para referirse a los temas de la reconciliación nacional y de la nueva instituciona</w:t>
      </w:r>
      <w:r w:rsidR="008122C0" w:rsidRPr="00036AA8">
        <w:rPr>
          <w:rFonts w:ascii="Times New Roman" w:hAnsi="Times New Roman" w:cs="Times New Roman"/>
          <w:sz w:val="24"/>
          <w:szCs w:val="24"/>
        </w:rPr>
        <w:t>li</w:t>
      </w:r>
      <w:r w:rsidRPr="00036AA8">
        <w:rPr>
          <w:rFonts w:ascii="Times New Roman" w:hAnsi="Times New Roman" w:cs="Times New Roman"/>
          <w:sz w:val="24"/>
          <w:szCs w:val="24"/>
        </w:rPr>
        <w:t>dad que surge de las labores que adelanta la Asamblea.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Asamblea Constituyente acoge la solicitud antes mencionada, y encarga a la presidencia de la Corporación a fin de que previa evaluación que haga el Gobierno del avance de las conversaciones de paz y de común acuerdo con éste, posibilite la intervención del señor Marulanda Vélez en la sesión plenaria que se señale.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Extiéndase la invitación al señor Manuel Marulanda Vélez y a otros voceros de la Coordinadora Guerrillera.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Insertada en el Act</w:t>
      </w:r>
      <w:r w:rsidR="008122C0" w:rsidRPr="00036AA8">
        <w:rPr>
          <w:rFonts w:ascii="Times New Roman" w:hAnsi="Times New Roman" w:cs="Times New Roman"/>
          <w:sz w:val="24"/>
          <w:szCs w:val="24"/>
        </w:rPr>
        <w:t>a del sábado 8 de junio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Presentada por: </w:t>
      </w:r>
      <w:r w:rsidR="008122C0" w:rsidRPr="00036AA8">
        <w:rPr>
          <w:rFonts w:ascii="Times New Roman" w:hAnsi="Times New Roman" w:cs="Times New Roman"/>
          <w:i/>
          <w:sz w:val="24"/>
          <w:szCs w:val="24"/>
        </w:rPr>
        <w:t xml:space="preserve">Iván Marulanda Gómez </w:t>
      </w:r>
      <w:r w:rsidR="008122C0" w:rsidRPr="00036AA8">
        <w:rPr>
          <w:rFonts w:ascii="Times New Roman" w:hAnsi="Times New Roman" w:cs="Times New Roman"/>
          <w:sz w:val="24"/>
          <w:szCs w:val="24"/>
        </w:rPr>
        <w:t>y</w:t>
      </w:r>
      <w:r w:rsidR="008122C0" w:rsidRPr="00036AA8">
        <w:rPr>
          <w:rFonts w:ascii="Times New Roman" w:hAnsi="Times New Roman" w:cs="Times New Roman"/>
          <w:i/>
          <w:sz w:val="24"/>
          <w:szCs w:val="24"/>
        </w:rPr>
        <w:t xml:space="preserve"> Angelino Garzón</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Presidencia ordena a la Secretar</w:t>
      </w:r>
      <w:r w:rsidR="00B03481" w:rsidRPr="00036AA8">
        <w:rPr>
          <w:rFonts w:ascii="Times New Roman" w:hAnsi="Times New Roman" w:cs="Times New Roman"/>
          <w:sz w:val="24"/>
          <w:szCs w:val="24"/>
        </w:rPr>
        <w:t>ia General transmitir al señor M</w:t>
      </w:r>
      <w:r w:rsidRPr="00036AA8">
        <w:rPr>
          <w:rFonts w:ascii="Times New Roman" w:hAnsi="Times New Roman" w:cs="Times New Roman"/>
          <w:sz w:val="24"/>
          <w:szCs w:val="24"/>
        </w:rPr>
        <w:t xml:space="preserve">inistro de Gobierno, Humberto de la Calle Lombana el texto completo de la Proposición </w:t>
      </w:r>
      <w:r w:rsidR="008122C0" w:rsidRPr="00036AA8">
        <w:rPr>
          <w:rFonts w:ascii="Times New Roman" w:hAnsi="Times New Roman" w:cs="Times New Roman"/>
          <w:sz w:val="24"/>
          <w:szCs w:val="24"/>
        </w:rPr>
        <w:t>número</w:t>
      </w:r>
      <w:r w:rsidRPr="00036AA8">
        <w:rPr>
          <w:rFonts w:ascii="Times New Roman" w:hAnsi="Times New Roman" w:cs="Times New Roman"/>
          <w:sz w:val="24"/>
          <w:szCs w:val="24"/>
        </w:rPr>
        <w:t xml:space="preserve"> 60 que acaba de ser </w:t>
      </w:r>
      <w:r w:rsidR="008122C0" w:rsidRPr="00036AA8">
        <w:rPr>
          <w:rFonts w:ascii="Times New Roman" w:hAnsi="Times New Roman" w:cs="Times New Roman"/>
          <w:sz w:val="24"/>
          <w:szCs w:val="24"/>
        </w:rPr>
        <w:t>Aprobada</w:t>
      </w:r>
      <w:r w:rsidR="00B03481" w:rsidRPr="00036AA8">
        <w:rPr>
          <w:rFonts w:ascii="Times New Roman" w:hAnsi="Times New Roman" w:cs="Times New Roman"/>
          <w:sz w:val="24"/>
          <w:szCs w:val="24"/>
        </w:rPr>
        <w:t>, con la Aditiva del Constituyente Angelino Garzón.</w:t>
      </w:r>
    </w:p>
    <w:p w:rsidR="00A41E0C" w:rsidRPr="00036AA8" w:rsidRDefault="00A41E0C" w:rsidP="008122C0">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las dos y treinta y dos minutos de la tarde (2:32 p.</w:t>
      </w:r>
      <w:r w:rsidR="00B03481"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8122C0" w:rsidRPr="00036AA8">
        <w:rPr>
          <w:rFonts w:ascii="Times New Roman" w:hAnsi="Times New Roman" w:cs="Times New Roman"/>
          <w:sz w:val="24"/>
          <w:szCs w:val="24"/>
        </w:rPr>
        <w:t>)</w:t>
      </w:r>
      <w:r w:rsidR="00B03481" w:rsidRPr="00036AA8">
        <w:rPr>
          <w:rFonts w:ascii="Times New Roman" w:hAnsi="Times New Roman" w:cs="Times New Roman"/>
          <w:sz w:val="24"/>
          <w:szCs w:val="24"/>
        </w:rPr>
        <w:t>,</w:t>
      </w:r>
      <w:r w:rsidR="008122C0"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la presidencia </w:t>
      </w:r>
      <w:r w:rsidR="00B03481" w:rsidRPr="00036AA8">
        <w:rPr>
          <w:rFonts w:ascii="Times New Roman" w:hAnsi="Times New Roman" w:cs="Times New Roman"/>
          <w:sz w:val="24"/>
          <w:szCs w:val="24"/>
        </w:rPr>
        <w:t>ordena nuevamente a la Secretarí</w:t>
      </w:r>
      <w:r w:rsidRPr="00036AA8">
        <w:rPr>
          <w:rFonts w:ascii="Times New Roman" w:hAnsi="Times New Roman" w:cs="Times New Roman"/>
          <w:sz w:val="24"/>
          <w:szCs w:val="24"/>
        </w:rPr>
        <w:t xml:space="preserve">a dar lectura al articulado del tema del </w:t>
      </w:r>
      <w:r w:rsidR="00B03481" w:rsidRPr="00036AA8">
        <w:rPr>
          <w:rFonts w:ascii="Times New Roman" w:hAnsi="Times New Roman" w:cs="Times New Roman"/>
          <w:sz w:val="24"/>
          <w:szCs w:val="24"/>
        </w:rPr>
        <w:t>Orden del Día</w:t>
      </w:r>
      <w:r w:rsidRPr="00036AA8">
        <w:rPr>
          <w:rFonts w:ascii="Times New Roman" w:hAnsi="Times New Roman" w:cs="Times New Roman"/>
          <w:sz w:val="24"/>
          <w:szCs w:val="24"/>
        </w:rPr>
        <w:t xml:space="preserve">, </w:t>
      </w:r>
      <w:r w:rsidR="008122C0" w:rsidRPr="00036AA8">
        <w:rPr>
          <w:rFonts w:ascii="Times New Roman" w:hAnsi="Times New Roman" w:cs="Times New Roman"/>
          <w:sz w:val="24"/>
          <w:szCs w:val="24"/>
        </w:rPr>
        <w:t>l</w:t>
      </w:r>
      <w:r w:rsidRPr="00036AA8">
        <w:rPr>
          <w:rFonts w:ascii="Times New Roman" w:hAnsi="Times New Roman" w:cs="Times New Roman"/>
          <w:sz w:val="24"/>
          <w:szCs w:val="24"/>
        </w:rPr>
        <w:t xml:space="preserve">uego de </w:t>
      </w:r>
      <w:r w:rsidR="008122C0" w:rsidRPr="00036AA8">
        <w:rPr>
          <w:rFonts w:ascii="Times New Roman" w:hAnsi="Times New Roman" w:cs="Times New Roman"/>
          <w:sz w:val="24"/>
          <w:szCs w:val="24"/>
        </w:rPr>
        <w:t>leído</w:t>
      </w:r>
      <w:r w:rsidR="00B03481" w:rsidRPr="00036AA8">
        <w:rPr>
          <w:rFonts w:ascii="Times New Roman" w:hAnsi="Times New Roman" w:cs="Times New Roman"/>
          <w:sz w:val="24"/>
          <w:szCs w:val="24"/>
        </w:rPr>
        <w:t xml:space="preserve"> el texto, la p</w:t>
      </w:r>
      <w:r w:rsidRPr="00036AA8">
        <w:rPr>
          <w:rFonts w:ascii="Times New Roman" w:hAnsi="Times New Roman" w:cs="Times New Roman"/>
          <w:sz w:val="24"/>
          <w:szCs w:val="24"/>
        </w:rPr>
        <w:t xml:space="preserve">residencia ofrece el </w:t>
      </w:r>
      <w:r w:rsidR="00B03481" w:rsidRPr="00036AA8">
        <w:rPr>
          <w:rFonts w:ascii="Times New Roman" w:hAnsi="Times New Roman" w:cs="Times New Roman"/>
          <w:sz w:val="24"/>
          <w:szCs w:val="24"/>
        </w:rPr>
        <w:t>uso de la palabra al honorable C</w:t>
      </w:r>
      <w:r w:rsidRPr="00036AA8">
        <w:rPr>
          <w:rFonts w:ascii="Times New Roman" w:hAnsi="Times New Roman" w:cs="Times New Roman"/>
          <w:sz w:val="24"/>
          <w:szCs w:val="24"/>
        </w:rPr>
        <w:t>onstituyente Alfonso Palacio Rud</w:t>
      </w:r>
      <w:r w:rsidR="008122C0" w:rsidRPr="00036AA8">
        <w:rPr>
          <w:rFonts w:ascii="Times New Roman" w:hAnsi="Times New Roman" w:cs="Times New Roman"/>
          <w:sz w:val="24"/>
          <w:szCs w:val="24"/>
        </w:rPr>
        <w:t>as, quien renuncia a su derecho</w:t>
      </w:r>
      <w:r w:rsidRPr="00036AA8">
        <w:rPr>
          <w:rFonts w:ascii="Times New Roman" w:hAnsi="Times New Roman" w:cs="Times New Roman"/>
          <w:sz w:val="24"/>
          <w:szCs w:val="24"/>
        </w:rPr>
        <w:t xml:space="preserve"> igualmente, ofrece el uso de la palabra y </w:t>
      </w:r>
      <w:r w:rsidR="008122C0"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lo hacen, </w:t>
      </w:r>
      <w:r w:rsidR="00B03481" w:rsidRPr="00036AA8">
        <w:rPr>
          <w:rFonts w:ascii="Times New Roman" w:hAnsi="Times New Roman" w:cs="Times New Roman"/>
          <w:sz w:val="24"/>
          <w:szCs w:val="24"/>
        </w:rPr>
        <w:t>a los honorables C</w:t>
      </w:r>
      <w:r w:rsidR="008122C0" w:rsidRPr="00036AA8">
        <w:rPr>
          <w:rFonts w:ascii="Times New Roman" w:hAnsi="Times New Roman" w:cs="Times New Roman"/>
          <w:sz w:val="24"/>
          <w:szCs w:val="24"/>
        </w:rPr>
        <w:t>onstituyentes, Misael Pastrana Borrero,</w:t>
      </w:r>
      <w:r w:rsidRPr="00036AA8">
        <w:rPr>
          <w:rFonts w:ascii="Times New Roman" w:hAnsi="Times New Roman" w:cs="Times New Roman"/>
          <w:sz w:val="24"/>
          <w:szCs w:val="24"/>
        </w:rPr>
        <w:t xml:space="preserve"> Alberto Zalamea Costa, quien presenta una propuesta </w:t>
      </w:r>
      <w:r w:rsidR="008122C0" w:rsidRPr="00036AA8">
        <w:rPr>
          <w:rFonts w:ascii="Times New Roman" w:hAnsi="Times New Roman" w:cs="Times New Roman"/>
          <w:sz w:val="24"/>
          <w:szCs w:val="24"/>
        </w:rPr>
        <w:t>sustitutiva</w:t>
      </w:r>
      <w:r w:rsidRPr="00036AA8">
        <w:rPr>
          <w:rFonts w:ascii="Times New Roman" w:hAnsi="Times New Roman" w:cs="Times New Roman"/>
          <w:sz w:val="24"/>
          <w:szCs w:val="24"/>
        </w:rPr>
        <w:t xml:space="preserve">, </w:t>
      </w:r>
      <w:r w:rsidR="0040538A" w:rsidRPr="00036AA8">
        <w:rPr>
          <w:rFonts w:ascii="Times New Roman" w:hAnsi="Times New Roman" w:cs="Times New Roman"/>
          <w:sz w:val="24"/>
          <w:szCs w:val="24"/>
        </w:rPr>
        <w:t>María</w:t>
      </w:r>
      <w:r w:rsidRPr="00036AA8">
        <w:rPr>
          <w:rFonts w:ascii="Times New Roman" w:hAnsi="Times New Roman" w:cs="Times New Roman"/>
          <w:sz w:val="24"/>
          <w:szCs w:val="24"/>
        </w:rPr>
        <w:t xml:space="preserve"> Teresa Garcés Lloreda, Antonio Galán Sarmiento, Armando Holguín Sarria y </w:t>
      </w:r>
      <w:r w:rsidR="0040538A" w:rsidRPr="00036AA8">
        <w:rPr>
          <w:rFonts w:ascii="Times New Roman" w:hAnsi="Times New Roman" w:cs="Times New Roman"/>
          <w:sz w:val="24"/>
          <w:szCs w:val="24"/>
        </w:rPr>
        <w:t>María</w:t>
      </w:r>
      <w:r w:rsidRPr="00036AA8">
        <w:rPr>
          <w:rFonts w:ascii="Times New Roman" w:hAnsi="Times New Roman" w:cs="Times New Roman"/>
          <w:sz w:val="24"/>
          <w:szCs w:val="24"/>
        </w:rPr>
        <w:t xml:space="preserve"> Mercedes Carranza Coronado, quien presenta la si</w:t>
      </w:r>
      <w:r w:rsidR="008122C0" w:rsidRPr="00036AA8">
        <w:rPr>
          <w:rFonts w:ascii="Times New Roman" w:hAnsi="Times New Roman" w:cs="Times New Roman"/>
          <w:sz w:val="24"/>
          <w:szCs w:val="24"/>
        </w:rPr>
        <w:t>gui</w:t>
      </w:r>
      <w:r w:rsidR="00B03481" w:rsidRPr="00036AA8">
        <w:rPr>
          <w:rFonts w:ascii="Times New Roman" w:hAnsi="Times New Roman" w:cs="Times New Roman"/>
          <w:sz w:val="24"/>
          <w:szCs w:val="24"/>
        </w:rPr>
        <w:t>ente Constancia.</w:t>
      </w:r>
    </w:p>
    <w:p w:rsidR="00B03481" w:rsidRPr="00036AA8" w:rsidRDefault="00B03481" w:rsidP="008122C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B03481" w:rsidP="008122C0">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 xml:space="preserve"> </w:t>
      </w:r>
      <w:r w:rsidR="008122C0" w:rsidRPr="00036AA8">
        <w:rPr>
          <w:rFonts w:ascii="Times New Roman" w:hAnsi="Times New Roman" w:cs="Times New Roman"/>
          <w:sz w:val="24"/>
          <w:szCs w:val="24"/>
        </w:rPr>
        <w:t>(</w:t>
      </w:r>
      <w:r w:rsidRPr="00036AA8">
        <w:rPr>
          <w:rFonts w:ascii="Times New Roman" w:hAnsi="Times New Roman" w:cs="Times New Roman"/>
          <w:sz w:val="24"/>
          <w:szCs w:val="24"/>
        </w:rPr>
        <w:t xml:space="preserve">8 de </w:t>
      </w:r>
      <w:r w:rsidR="008122C0" w:rsidRPr="00036AA8">
        <w:rPr>
          <w:rFonts w:ascii="Times New Roman" w:hAnsi="Times New Roman" w:cs="Times New Roman"/>
          <w:sz w:val="24"/>
          <w:szCs w:val="24"/>
        </w:rPr>
        <w:t>j</w:t>
      </w:r>
      <w:r w:rsidR="00A41E0C" w:rsidRPr="00036AA8">
        <w:rPr>
          <w:rFonts w:ascii="Times New Roman" w:hAnsi="Times New Roman" w:cs="Times New Roman"/>
          <w:sz w:val="24"/>
          <w:szCs w:val="24"/>
        </w:rPr>
        <w:t>unio</w:t>
      </w:r>
      <w:r w:rsidR="008122C0"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r w:rsidR="008122C0" w:rsidRPr="00036AA8">
        <w:rPr>
          <w:rFonts w:ascii="Times New Roman" w:hAnsi="Times New Roman" w:cs="Times New Roman"/>
          <w:sz w:val="24"/>
          <w:szCs w:val="24"/>
        </w:rPr>
        <w:t xml:space="preserve">) </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Quiero dejar co</w:t>
      </w:r>
      <w:r w:rsidR="00DA53D4" w:rsidRPr="00036AA8">
        <w:rPr>
          <w:rFonts w:ascii="Times New Roman" w:hAnsi="Times New Roman" w:cs="Times New Roman"/>
          <w:sz w:val="24"/>
          <w:szCs w:val="24"/>
        </w:rPr>
        <w:t>n</w:t>
      </w:r>
      <w:r w:rsidRPr="00036AA8">
        <w:rPr>
          <w:rFonts w:ascii="Times New Roman" w:hAnsi="Times New Roman" w:cs="Times New Roman"/>
          <w:sz w:val="24"/>
          <w:szCs w:val="24"/>
        </w:rPr>
        <w:t>sta</w:t>
      </w:r>
      <w:r w:rsidR="00DA53D4" w:rsidRPr="00036AA8">
        <w:rPr>
          <w:rFonts w:ascii="Times New Roman" w:hAnsi="Times New Roman" w:cs="Times New Roman"/>
          <w:sz w:val="24"/>
          <w:szCs w:val="24"/>
        </w:rPr>
        <w:t>n</w:t>
      </w:r>
      <w:r w:rsidRPr="00036AA8">
        <w:rPr>
          <w:rFonts w:ascii="Times New Roman" w:hAnsi="Times New Roman" w:cs="Times New Roman"/>
          <w:sz w:val="24"/>
          <w:szCs w:val="24"/>
        </w:rPr>
        <w:t>c</w:t>
      </w:r>
      <w:r w:rsidR="00DA53D4" w:rsidRPr="00036AA8">
        <w:rPr>
          <w:rFonts w:ascii="Times New Roman" w:hAnsi="Times New Roman" w:cs="Times New Roman"/>
          <w:sz w:val="24"/>
          <w:szCs w:val="24"/>
        </w:rPr>
        <w:t>i</w:t>
      </w:r>
      <w:r w:rsidRPr="00036AA8">
        <w:rPr>
          <w:rFonts w:ascii="Times New Roman" w:hAnsi="Times New Roman" w:cs="Times New Roman"/>
          <w:sz w:val="24"/>
          <w:szCs w:val="24"/>
        </w:rPr>
        <w:t xml:space="preserve">a de, mi rechazo de los términos </w:t>
      </w:r>
      <w:r w:rsidR="00DA53D4" w:rsidRPr="00036AA8">
        <w:rPr>
          <w:rFonts w:ascii="Times New Roman" w:hAnsi="Times New Roman" w:cs="Times New Roman"/>
          <w:sz w:val="24"/>
          <w:szCs w:val="24"/>
        </w:rPr>
        <w:t>maniqueos c</w:t>
      </w:r>
      <w:r w:rsidRPr="00036AA8">
        <w:rPr>
          <w:rFonts w:ascii="Times New Roman" w:hAnsi="Times New Roman" w:cs="Times New Roman"/>
          <w:sz w:val="24"/>
          <w:szCs w:val="24"/>
        </w:rPr>
        <w:t xml:space="preserve">on los </w:t>
      </w:r>
      <w:r w:rsidR="00DA53D4" w:rsidRPr="00036AA8">
        <w:rPr>
          <w:rFonts w:ascii="Times New Roman" w:hAnsi="Times New Roman" w:cs="Times New Roman"/>
          <w:sz w:val="24"/>
          <w:szCs w:val="24"/>
        </w:rPr>
        <w:t>que,</w:t>
      </w:r>
      <w:r w:rsidRPr="00036AA8">
        <w:rPr>
          <w:rFonts w:ascii="Times New Roman" w:hAnsi="Times New Roman" w:cs="Times New Roman"/>
          <w:sz w:val="24"/>
          <w:szCs w:val="24"/>
        </w:rPr>
        <w:t xml:space="preserve"> </w:t>
      </w:r>
      <w:r w:rsidR="00DA53D4" w:rsidRPr="00036AA8">
        <w:rPr>
          <w:rFonts w:ascii="Times New Roman" w:hAnsi="Times New Roman" w:cs="Times New Roman"/>
          <w:sz w:val="24"/>
          <w:szCs w:val="24"/>
        </w:rPr>
        <w:t>e</w:t>
      </w:r>
      <w:r w:rsidRPr="00036AA8">
        <w:rPr>
          <w:rFonts w:ascii="Times New Roman" w:hAnsi="Times New Roman" w:cs="Times New Roman"/>
          <w:sz w:val="24"/>
          <w:szCs w:val="24"/>
        </w:rPr>
        <w:t>n</w:t>
      </w:r>
      <w:r w:rsidR="00DA53D4"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su </w:t>
      </w:r>
      <w:r w:rsidR="00DA53D4" w:rsidRPr="00036AA8">
        <w:rPr>
          <w:rFonts w:ascii="Times New Roman" w:hAnsi="Times New Roman" w:cs="Times New Roman"/>
          <w:sz w:val="24"/>
          <w:szCs w:val="24"/>
        </w:rPr>
        <w:t>intervención</w:t>
      </w:r>
      <w:r w:rsidRPr="00036AA8">
        <w:rPr>
          <w:rFonts w:ascii="Times New Roman" w:hAnsi="Times New Roman" w:cs="Times New Roman"/>
          <w:sz w:val="24"/>
          <w:szCs w:val="24"/>
        </w:rPr>
        <w:t xml:space="preserve"> sobre </w:t>
      </w:r>
      <w:r w:rsidR="00B03481" w:rsidRPr="00036AA8">
        <w:rPr>
          <w:rFonts w:ascii="Times New Roman" w:hAnsi="Times New Roman" w:cs="Times New Roman"/>
          <w:sz w:val="24"/>
          <w:szCs w:val="24"/>
        </w:rPr>
        <w:t>los medios de comunicación, el C</w:t>
      </w:r>
      <w:r w:rsidRPr="00036AA8">
        <w:rPr>
          <w:rFonts w:ascii="Times New Roman" w:hAnsi="Times New Roman" w:cs="Times New Roman"/>
          <w:sz w:val="24"/>
          <w:szCs w:val="24"/>
        </w:rPr>
        <w:t>onstituyente Zalamea se refirió a quienes proponemos que existan y se apliquen en los medios los derechos d</w:t>
      </w:r>
      <w:r w:rsidR="00DA53D4" w:rsidRPr="00036AA8">
        <w:rPr>
          <w:rFonts w:ascii="Times New Roman" w:hAnsi="Times New Roman" w:cs="Times New Roman"/>
          <w:sz w:val="24"/>
          <w:szCs w:val="24"/>
        </w:rPr>
        <w:t>e réplica y rectificación</w:t>
      </w:r>
      <w:r w:rsidRPr="00036AA8">
        <w:rPr>
          <w:rFonts w:ascii="Times New Roman" w:hAnsi="Times New Roman" w:cs="Times New Roman"/>
          <w:sz w:val="24"/>
          <w:szCs w:val="24"/>
        </w:rPr>
        <w:t xml:space="preserve"> universalmente reconocidos.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w:t>
      </w:r>
      <w:r w:rsidR="00B03481" w:rsidRPr="00036AA8">
        <w:rPr>
          <w:rFonts w:ascii="Times New Roman" w:hAnsi="Times New Roman" w:cs="Times New Roman"/>
          <w:sz w:val="24"/>
          <w:szCs w:val="24"/>
        </w:rPr>
        <w:t>s D</w:t>
      </w:r>
      <w:r w:rsidRPr="00036AA8">
        <w:rPr>
          <w:rFonts w:ascii="Times New Roman" w:hAnsi="Times New Roman" w:cs="Times New Roman"/>
          <w:sz w:val="24"/>
          <w:szCs w:val="24"/>
        </w:rPr>
        <w:t>elegatarios que creemos que tales derechos deben existir en Co</w:t>
      </w:r>
      <w:r w:rsidR="00DA53D4" w:rsidRPr="00036AA8">
        <w:rPr>
          <w:rFonts w:ascii="Times New Roman" w:hAnsi="Times New Roman" w:cs="Times New Roman"/>
          <w:sz w:val="24"/>
          <w:szCs w:val="24"/>
        </w:rPr>
        <w:t>l</w:t>
      </w:r>
      <w:r w:rsidRPr="00036AA8">
        <w:rPr>
          <w:rFonts w:ascii="Times New Roman" w:hAnsi="Times New Roman" w:cs="Times New Roman"/>
          <w:sz w:val="24"/>
          <w:szCs w:val="24"/>
        </w:rPr>
        <w:t>ombia no somos enemigos de la libertad, ni mucho menos de los periodistas como en forma contundente nos acusó el</w:t>
      </w:r>
      <w:r w:rsidR="004F5B7F" w:rsidRPr="00036AA8">
        <w:rPr>
          <w:rFonts w:ascii="Times New Roman" w:hAnsi="Times New Roman" w:cs="Times New Roman"/>
          <w:sz w:val="24"/>
          <w:szCs w:val="24"/>
        </w:rPr>
        <w:t xml:space="preserve"> C</w:t>
      </w:r>
      <w:r w:rsidRPr="00036AA8">
        <w:rPr>
          <w:rFonts w:ascii="Times New Roman" w:hAnsi="Times New Roman" w:cs="Times New Roman"/>
          <w:sz w:val="24"/>
          <w:szCs w:val="24"/>
        </w:rPr>
        <w:t>onstituyente Zalamea.</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 xml:space="preserve">Ello </w:t>
      </w:r>
      <w:r w:rsidR="00DA53D4" w:rsidRPr="00036AA8">
        <w:rPr>
          <w:rFonts w:ascii="Times New Roman" w:hAnsi="Times New Roman" w:cs="Times New Roman"/>
          <w:sz w:val="24"/>
          <w:szCs w:val="24"/>
        </w:rPr>
        <w:t>equivaldría</w:t>
      </w:r>
      <w:r w:rsidRPr="00036AA8">
        <w:rPr>
          <w:rFonts w:ascii="Times New Roman" w:hAnsi="Times New Roman" w:cs="Times New Roman"/>
          <w:sz w:val="24"/>
          <w:szCs w:val="24"/>
        </w:rPr>
        <w:t xml:space="preserve"> a decir que si en nuestra Constitución se sientan principios sobre los Derechos Humanos se es enemigo de ellos y </w:t>
      </w:r>
      <w:r w:rsidR="00DA53D4"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con todos los temas </w:t>
      </w:r>
      <w:r w:rsidR="00B03481" w:rsidRPr="00036AA8">
        <w:rPr>
          <w:rFonts w:ascii="Times New Roman" w:hAnsi="Times New Roman" w:cs="Times New Roman"/>
          <w:sz w:val="24"/>
          <w:szCs w:val="24"/>
        </w:rPr>
        <w:t>que nos ocupan en esta Asamblea,</w:t>
      </w:r>
      <w:r w:rsidRPr="00036AA8">
        <w:rPr>
          <w:rFonts w:ascii="Times New Roman" w:hAnsi="Times New Roman" w:cs="Times New Roman"/>
          <w:sz w:val="24"/>
          <w:szCs w:val="24"/>
        </w:rPr>
        <w:t xml:space="preserve"> ¿O será que </w:t>
      </w:r>
      <w:r w:rsidR="00DA53D4" w:rsidRPr="00036AA8">
        <w:rPr>
          <w:rFonts w:ascii="Times New Roman" w:hAnsi="Times New Roman" w:cs="Times New Roman"/>
          <w:sz w:val="24"/>
          <w:szCs w:val="24"/>
        </w:rPr>
        <w:t>así</w:t>
      </w:r>
      <w:r w:rsidR="00B03481" w:rsidRPr="00036AA8">
        <w:rPr>
          <w:rFonts w:ascii="Times New Roman" w:hAnsi="Times New Roman" w:cs="Times New Roman"/>
          <w:sz w:val="24"/>
          <w:szCs w:val="24"/>
        </w:rPr>
        <w:t xml:space="preserve"> lo considera el C</w:t>
      </w:r>
      <w:r w:rsidRPr="00036AA8">
        <w:rPr>
          <w:rFonts w:ascii="Times New Roman" w:hAnsi="Times New Roman" w:cs="Times New Roman"/>
          <w:sz w:val="24"/>
          <w:szCs w:val="24"/>
        </w:rPr>
        <w:t>onstituyente Zalamea y por eso pretende que no se cambie nuestra decimonónica Constitución?</w:t>
      </w:r>
      <w:r w:rsidR="00DA53D4" w:rsidRPr="00036AA8">
        <w:rPr>
          <w:rFonts w:ascii="Times New Roman" w:hAnsi="Times New Roman" w:cs="Times New Roman"/>
          <w:sz w:val="24"/>
          <w:szCs w:val="24"/>
        </w:rPr>
        <w:t xml:space="preserve"> </w:t>
      </w:r>
      <w:r w:rsidR="00DA53D4" w:rsidRPr="00036AA8">
        <w:rPr>
          <w:rFonts w:ascii="Times New Roman" w:hAnsi="Times New Roman" w:cs="Times New Roman"/>
          <w:i/>
          <w:sz w:val="24"/>
          <w:szCs w:val="24"/>
        </w:rPr>
        <w:t>María Mercedes Carranza Coronado.</w:t>
      </w:r>
    </w:p>
    <w:p w:rsidR="00A41E0C" w:rsidRPr="00036AA8" w:rsidRDefault="00B0348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su parte el honorable C</w:t>
      </w:r>
      <w:r w:rsidR="00A41E0C" w:rsidRPr="00036AA8">
        <w:rPr>
          <w:rFonts w:ascii="Times New Roman" w:hAnsi="Times New Roman" w:cs="Times New Roman"/>
          <w:sz w:val="24"/>
          <w:szCs w:val="24"/>
        </w:rPr>
        <w:t xml:space="preserve">onstituyente Armando </w:t>
      </w:r>
      <w:r w:rsidR="00DA53D4" w:rsidRPr="00036AA8">
        <w:rPr>
          <w:rFonts w:ascii="Times New Roman" w:hAnsi="Times New Roman" w:cs="Times New Roman"/>
          <w:sz w:val="24"/>
          <w:szCs w:val="24"/>
        </w:rPr>
        <w:t>Holguín</w:t>
      </w:r>
      <w:r w:rsidR="00A41E0C" w:rsidRPr="00036AA8">
        <w:rPr>
          <w:rFonts w:ascii="Times New Roman" w:hAnsi="Times New Roman" w:cs="Times New Roman"/>
          <w:sz w:val="24"/>
          <w:szCs w:val="24"/>
        </w:rPr>
        <w:t xml:space="preserve"> Sarria, pide a la Presidencia designar una Comisión Accidental para que estudie el tema de las comunicaciones.</w:t>
      </w:r>
    </w:p>
    <w:p w:rsidR="00A41E0C" w:rsidRPr="00036AA8" w:rsidRDefault="00723BF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honorable C</w:t>
      </w:r>
      <w:r w:rsidR="00A41E0C" w:rsidRPr="00036AA8">
        <w:rPr>
          <w:rFonts w:ascii="Times New Roman" w:hAnsi="Times New Roman" w:cs="Times New Roman"/>
          <w:sz w:val="24"/>
          <w:szCs w:val="24"/>
        </w:rPr>
        <w:t xml:space="preserve">onstituyente Augusto </w:t>
      </w:r>
      <w:r w:rsidR="00DA53D4" w:rsidRPr="00036AA8">
        <w:rPr>
          <w:rFonts w:ascii="Times New Roman" w:hAnsi="Times New Roman" w:cs="Times New Roman"/>
          <w:sz w:val="24"/>
          <w:szCs w:val="24"/>
        </w:rPr>
        <w:t>Ramírez</w:t>
      </w:r>
      <w:r w:rsidR="00A41E0C" w:rsidRPr="00036AA8">
        <w:rPr>
          <w:rFonts w:ascii="Times New Roman" w:hAnsi="Times New Roman" w:cs="Times New Roman"/>
          <w:sz w:val="24"/>
          <w:szCs w:val="24"/>
        </w:rPr>
        <w:t xml:space="preserve"> Ocampo solicita la verificación del quórum y la secretaria informa que hay en el reci</w:t>
      </w:r>
      <w:r w:rsidRPr="00036AA8">
        <w:rPr>
          <w:rFonts w:ascii="Times New Roman" w:hAnsi="Times New Roman" w:cs="Times New Roman"/>
          <w:sz w:val="24"/>
          <w:szCs w:val="24"/>
        </w:rPr>
        <w:t>nto treinta y dos (32) señores C</w:t>
      </w:r>
      <w:r w:rsidR="00A41E0C" w:rsidRPr="00036AA8">
        <w:rPr>
          <w:rFonts w:ascii="Times New Roman" w:hAnsi="Times New Roman" w:cs="Times New Roman"/>
          <w:sz w:val="24"/>
          <w:szCs w:val="24"/>
        </w:rPr>
        <w:t>onstituyentes</w:t>
      </w:r>
      <w:r w:rsidR="00DA53D4" w:rsidRPr="00036AA8">
        <w:rPr>
          <w:rFonts w:ascii="Times New Roman" w:hAnsi="Times New Roman" w:cs="Times New Roman"/>
          <w:sz w:val="24"/>
          <w:szCs w:val="24"/>
        </w:rPr>
        <w:t xml:space="preserve"> con lo cual hay quórum de</w:t>
      </w:r>
      <w:r w:rsidR="00A41E0C" w:rsidRPr="00036AA8">
        <w:rPr>
          <w:rFonts w:ascii="Times New Roman" w:hAnsi="Times New Roman" w:cs="Times New Roman"/>
          <w:sz w:val="24"/>
          <w:szCs w:val="24"/>
        </w:rPr>
        <w:t>liberatorio. A las dos y cincuenta minutos de la tarde (2:50 p</w:t>
      </w:r>
      <w:r w:rsidR="00DA53D4" w:rsidRPr="00036AA8">
        <w:rPr>
          <w:rFonts w:ascii="Times New Roman" w:hAnsi="Times New Roman" w:cs="Times New Roman"/>
          <w:sz w:val="24"/>
          <w:szCs w:val="24"/>
        </w:rPr>
        <w:t>.</w:t>
      </w:r>
      <w:r w:rsidR="00B03481"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m.)</w:t>
      </w:r>
      <w:r w:rsidR="00B03481"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y luego de </w:t>
      </w:r>
      <w:r w:rsidR="00DA53D4" w:rsidRPr="00036AA8">
        <w:rPr>
          <w:rFonts w:ascii="Times New Roman" w:hAnsi="Times New Roman" w:cs="Times New Roman"/>
          <w:sz w:val="24"/>
          <w:szCs w:val="24"/>
        </w:rPr>
        <w:t>l</w:t>
      </w:r>
      <w:r w:rsidR="00A41E0C" w:rsidRPr="00036AA8">
        <w:rPr>
          <w:rFonts w:ascii="Times New Roman" w:hAnsi="Times New Roman" w:cs="Times New Roman"/>
          <w:sz w:val="24"/>
          <w:szCs w:val="24"/>
        </w:rPr>
        <w:t xml:space="preserve">a </w:t>
      </w:r>
      <w:r w:rsidR="00DA53D4" w:rsidRPr="00036AA8">
        <w:rPr>
          <w:rFonts w:ascii="Times New Roman" w:hAnsi="Times New Roman" w:cs="Times New Roman"/>
          <w:sz w:val="24"/>
          <w:szCs w:val="24"/>
        </w:rPr>
        <w:t>verificación</w:t>
      </w:r>
      <w:r w:rsidR="00A41E0C" w:rsidRPr="00036AA8">
        <w:rPr>
          <w:rFonts w:ascii="Times New Roman" w:hAnsi="Times New Roman" w:cs="Times New Roman"/>
          <w:sz w:val="24"/>
          <w:szCs w:val="24"/>
        </w:rPr>
        <w:t xml:space="preserve"> del quórum, la Asamblea se declara en sesión permanente con lo </w:t>
      </w:r>
      <w:r w:rsidR="00DA53D4" w:rsidRPr="00036AA8">
        <w:rPr>
          <w:rFonts w:ascii="Times New Roman" w:hAnsi="Times New Roman" w:cs="Times New Roman"/>
          <w:sz w:val="24"/>
          <w:szCs w:val="24"/>
        </w:rPr>
        <w:t>cual continúa el debate con la intervención</w:t>
      </w:r>
      <w:r w:rsidRPr="00036AA8">
        <w:rPr>
          <w:rFonts w:ascii="Times New Roman" w:hAnsi="Times New Roman" w:cs="Times New Roman"/>
          <w:sz w:val="24"/>
          <w:szCs w:val="24"/>
        </w:rPr>
        <w:t xml:space="preserve"> de los C</w:t>
      </w:r>
      <w:r w:rsidR="00DA53D4" w:rsidRPr="00036AA8">
        <w:rPr>
          <w:rFonts w:ascii="Times New Roman" w:hAnsi="Times New Roman" w:cs="Times New Roman"/>
          <w:sz w:val="24"/>
          <w:szCs w:val="24"/>
        </w:rPr>
        <w:t>onstituyentes</w:t>
      </w:r>
      <w:r w:rsidR="00A41E0C" w:rsidRPr="00036AA8">
        <w:rPr>
          <w:rFonts w:ascii="Times New Roman" w:hAnsi="Times New Roman" w:cs="Times New Roman"/>
          <w:sz w:val="24"/>
          <w:szCs w:val="24"/>
        </w:rPr>
        <w:t xml:space="preserve"> Antonio Ga</w:t>
      </w:r>
      <w:r w:rsidR="00DA53D4" w:rsidRPr="00036AA8">
        <w:rPr>
          <w:rFonts w:ascii="Times New Roman" w:hAnsi="Times New Roman" w:cs="Times New Roman"/>
          <w:sz w:val="24"/>
          <w:szCs w:val="24"/>
        </w:rPr>
        <w:t>l</w:t>
      </w:r>
      <w:r w:rsidR="00A41E0C" w:rsidRPr="00036AA8">
        <w:rPr>
          <w:rFonts w:ascii="Times New Roman" w:hAnsi="Times New Roman" w:cs="Times New Roman"/>
          <w:sz w:val="24"/>
          <w:szCs w:val="24"/>
        </w:rPr>
        <w:t>án Sarmiento</w:t>
      </w:r>
      <w:r w:rsidR="00DA53D4"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Carlos Holmes Trujill</w:t>
      </w:r>
      <w:r w:rsidR="00F76C30" w:rsidRPr="00036AA8">
        <w:rPr>
          <w:rFonts w:ascii="Times New Roman" w:hAnsi="Times New Roman" w:cs="Times New Roman"/>
          <w:sz w:val="24"/>
          <w:szCs w:val="24"/>
        </w:rPr>
        <w:t>o García, Guillermo P</w:t>
      </w:r>
      <w:r w:rsidR="00DA53D4" w:rsidRPr="00036AA8">
        <w:rPr>
          <w:rFonts w:ascii="Times New Roman" w:hAnsi="Times New Roman" w:cs="Times New Roman"/>
          <w:sz w:val="24"/>
          <w:szCs w:val="24"/>
        </w:rPr>
        <w:t>erry Rubio,</w:t>
      </w:r>
      <w:r w:rsidR="00A41E0C" w:rsidRPr="00036AA8">
        <w:rPr>
          <w:rFonts w:ascii="Times New Roman" w:hAnsi="Times New Roman" w:cs="Times New Roman"/>
          <w:sz w:val="24"/>
          <w:szCs w:val="24"/>
        </w:rPr>
        <w:t xml:space="preserve"> </w:t>
      </w:r>
      <w:r w:rsidR="0040538A" w:rsidRPr="00036AA8">
        <w:rPr>
          <w:rFonts w:ascii="Times New Roman" w:hAnsi="Times New Roman" w:cs="Times New Roman"/>
          <w:sz w:val="24"/>
          <w:szCs w:val="24"/>
        </w:rPr>
        <w:t>María</w:t>
      </w:r>
      <w:r w:rsidR="00DA53D4" w:rsidRPr="00036AA8">
        <w:rPr>
          <w:rFonts w:ascii="Times New Roman" w:hAnsi="Times New Roman" w:cs="Times New Roman"/>
          <w:sz w:val="24"/>
          <w:szCs w:val="24"/>
        </w:rPr>
        <w:t xml:space="preserve"> Mercedes Carranza Coronado,</w:t>
      </w:r>
      <w:r w:rsidR="00A41E0C" w:rsidRPr="00036AA8">
        <w:rPr>
          <w:rFonts w:ascii="Times New Roman" w:hAnsi="Times New Roman" w:cs="Times New Roman"/>
          <w:sz w:val="24"/>
          <w:szCs w:val="24"/>
        </w:rPr>
        <w:t xml:space="preserve"> </w:t>
      </w:r>
      <w:r w:rsidR="00DA53D4" w:rsidRPr="00036AA8">
        <w:rPr>
          <w:rFonts w:ascii="Times New Roman" w:hAnsi="Times New Roman" w:cs="Times New Roman"/>
          <w:sz w:val="24"/>
          <w:szCs w:val="24"/>
        </w:rPr>
        <w:t>Álvaro Echeverry Uruburu,</w:t>
      </w:r>
      <w:r w:rsidR="00A41E0C" w:rsidRPr="00036AA8">
        <w:rPr>
          <w:rFonts w:ascii="Times New Roman" w:hAnsi="Times New Roman" w:cs="Times New Roman"/>
          <w:sz w:val="24"/>
          <w:szCs w:val="24"/>
        </w:rPr>
        <w:t xml:space="preserve"> Carlos Rodado Noriega</w:t>
      </w:r>
      <w:r w:rsidR="00DA53D4"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Alberto Zalamea Costa, el </w:t>
      </w:r>
      <w:r w:rsidR="00DA53D4" w:rsidRPr="00036AA8">
        <w:rPr>
          <w:rFonts w:ascii="Times New Roman" w:hAnsi="Times New Roman" w:cs="Times New Roman"/>
          <w:sz w:val="24"/>
          <w:szCs w:val="24"/>
        </w:rPr>
        <w:t xml:space="preserve">Ministro </w:t>
      </w:r>
      <w:r w:rsidR="00A41E0C" w:rsidRPr="00036AA8">
        <w:rPr>
          <w:rFonts w:ascii="Times New Roman" w:hAnsi="Times New Roman" w:cs="Times New Roman"/>
          <w:sz w:val="24"/>
          <w:szCs w:val="24"/>
        </w:rPr>
        <w:t>de Comunicaciones</w:t>
      </w:r>
      <w:r w:rsidR="00DA53D4"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Alberto Casas </w:t>
      </w:r>
      <w:r w:rsidR="00DA53D4" w:rsidRPr="00036AA8">
        <w:rPr>
          <w:rFonts w:ascii="Times New Roman" w:hAnsi="Times New Roman" w:cs="Times New Roman"/>
          <w:sz w:val="24"/>
          <w:szCs w:val="24"/>
        </w:rPr>
        <w:t>Santamaría</w:t>
      </w:r>
      <w:r w:rsidR="00A41E0C" w:rsidRPr="00036AA8">
        <w:rPr>
          <w:rFonts w:ascii="Times New Roman" w:hAnsi="Times New Roman" w:cs="Times New Roman"/>
          <w:sz w:val="24"/>
          <w:szCs w:val="24"/>
        </w:rPr>
        <w:t xml:space="preserve"> y Orlando Fa</w:t>
      </w:r>
      <w:r w:rsidR="00DA53D4" w:rsidRPr="00036AA8">
        <w:rPr>
          <w:rFonts w:ascii="Times New Roman" w:hAnsi="Times New Roman" w:cs="Times New Roman"/>
          <w:sz w:val="24"/>
          <w:szCs w:val="24"/>
        </w:rPr>
        <w:t>l</w:t>
      </w:r>
      <w:r w:rsidR="00A41E0C" w:rsidRPr="00036AA8">
        <w:rPr>
          <w:rFonts w:ascii="Times New Roman" w:hAnsi="Times New Roman" w:cs="Times New Roman"/>
          <w:sz w:val="24"/>
          <w:szCs w:val="24"/>
        </w:rPr>
        <w:t>s Borda, quien deja en la secretaria la siguiente Proposición</w:t>
      </w:r>
      <w:r w:rsidR="00DA53D4"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Aditiva:</w:t>
      </w:r>
    </w:p>
    <w:p w:rsidR="00A41E0C" w:rsidRPr="00036AA8" w:rsidRDefault="003966EF" w:rsidP="00DA53D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ARTÍ</w:t>
      </w:r>
      <w:r w:rsidR="00A41E0C" w:rsidRPr="00036AA8">
        <w:rPr>
          <w:rFonts w:ascii="Times New Roman" w:hAnsi="Times New Roman" w:cs="Times New Roman"/>
          <w:b/>
          <w:sz w:val="24"/>
          <w:szCs w:val="24"/>
        </w:rPr>
        <w:t>CULO SUSTITUTIVO (ADITIVO</w:t>
      </w:r>
      <w:r w:rsidR="00DA53D4" w:rsidRPr="00036AA8">
        <w:rPr>
          <w:rFonts w:ascii="Times New Roman" w:hAnsi="Times New Roman" w:cs="Times New Roman"/>
          <w:b/>
          <w:sz w:val="24"/>
          <w:szCs w:val="24"/>
        </w:rPr>
        <w:t>)</w:t>
      </w:r>
    </w:p>
    <w:p w:rsidR="00A41E0C" w:rsidRPr="00036AA8" w:rsidRDefault="00A41E0C" w:rsidP="00DA53D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LIBERTAD DE ASOCIACI</w:t>
      </w:r>
      <w:r w:rsidR="00DA53D4"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garantiza la libertad de asociación con cualquier finalidad que no sea contrar</w:t>
      </w:r>
      <w:r w:rsidR="00DA53D4" w:rsidRPr="00036AA8">
        <w:rPr>
          <w:rFonts w:ascii="Times New Roman" w:hAnsi="Times New Roman" w:cs="Times New Roman"/>
          <w:sz w:val="24"/>
          <w:szCs w:val="24"/>
        </w:rPr>
        <w:t>í</w:t>
      </w:r>
      <w:r w:rsidRPr="00036AA8">
        <w:rPr>
          <w:rFonts w:ascii="Times New Roman" w:hAnsi="Times New Roman" w:cs="Times New Roman"/>
          <w:sz w:val="24"/>
          <w:szCs w:val="24"/>
        </w:rPr>
        <w:t>a al orden constitucional o legal.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Las entidades sin </w:t>
      </w:r>
      <w:r w:rsidR="00DA53D4" w:rsidRPr="00036AA8">
        <w:rPr>
          <w:rFonts w:ascii="Times New Roman" w:hAnsi="Times New Roman" w:cs="Times New Roman"/>
          <w:sz w:val="24"/>
          <w:szCs w:val="24"/>
        </w:rPr>
        <w:t>ánimo</w:t>
      </w:r>
      <w:r w:rsidRPr="00036AA8">
        <w:rPr>
          <w:rFonts w:ascii="Times New Roman" w:hAnsi="Times New Roman" w:cs="Times New Roman"/>
          <w:sz w:val="24"/>
          <w:szCs w:val="24"/>
        </w:rPr>
        <w:t xml:space="preserve"> de lucro tendrán un objetivo y un funcionamiento de evidente beneficio social.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contribuirá a la organización promoción y capacitació</w:t>
      </w:r>
      <w:r w:rsidR="00DA53D4" w:rsidRPr="00036AA8">
        <w:rPr>
          <w:rFonts w:ascii="Times New Roman" w:hAnsi="Times New Roman" w:cs="Times New Roman"/>
          <w:sz w:val="24"/>
          <w:szCs w:val="24"/>
        </w:rPr>
        <w:t>n de asociaciones profesionales</w:t>
      </w:r>
      <w:r w:rsidRPr="00036AA8">
        <w:rPr>
          <w:rFonts w:ascii="Times New Roman" w:hAnsi="Times New Roman" w:cs="Times New Roman"/>
          <w:sz w:val="24"/>
          <w:szCs w:val="24"/>
        </w:rPr>
        <w:t xml:space="preserve"> </w:t>
      </w:r>
      <w:r w:rsidR="00DA53D4" w:rsidRPr="00036AA8">
        <w:rPr>
          <w:rFonts w:ascii="Times New Roman" w:hAnsi="Times New Roman" w:cs="Times New Roman"/>
          <w:sz w:val="24"/>
          <w:szCs w:val="24"/>
        </w:rPr>
        <w:t>cívicas sindicales, juveniles,</w:t>
      </w:r>
      <w:r w:rsidRPr="00036AA8">
        <w:rPr>
          <w:rFonts w:ascii="Times New Roman" w:hAnsi="Times New Roman" w:cs="Times New Roman"/>
          <w:sz w:val="24"/>
          <w:szCs w:val="24"/>
        </w:rPr>
        <w:t xml:space="preserve"> benéficas o de </w:t>
      </w:r>
      <w:r w:rsidR="00DA53D4" w:rsidRPr="00036AA8">
        <w:rPr>
          <w:rFonts w:ascii="Times New Roman" w:hAnsi="Times New Roman" w:cs="Times New Roman"/>
          <w:sz w:val="24"/>
          <w:szCs w:val="24"/>
        </w:rPr>
        <w:t>utilidad</w:t>
      </w:r>
      <w:r w:rsidRPr="00036AA8">
        <w:rPr>
          <w:rFonts w:ascii="Times New Roman" w:hAnsi="Times New Roman" w:cs="Times New Roman"/>
          <w:sz w:val="24"/>
          <w:szCs w:val="24"/>
        </w:rPr>
        <w:t xml:space="preserve"> común no gubernamentales, sin detrimento de su </w:t>
      </w:r>
      <w:r w:rsidR="00DA53D4" w:rsidRPr="00036AA8">
        <w:rPr>
          <w:rFonts w:ascii="Times New Roman" w:hAnsi="Times New Roman" w:cs="Times New Roman"/>
          <w:sz w:val="24"/>
          <w:szCs w:val="24"/>
        </w:rPr>
        <w:t>autonomía</w:t>
      </w:r>
      <w:r w:rsidRPr="00036AA8">
        <w:rPr>
          <w:rFonts w:ascii="Times New Roman" w:hAnsi="Times New Roman" w:cs="Times New Roman"/>
          <w:sz w:val="24"/>
          <w:szCs w:val="24"/>
        </w:rPr>
        <w:t>, con el objeto de que constituyan mecanismos democráticos de representación en las diferentes instancias</w:t>
      </w:r>
      <w:r w:rsidR="00DA53D4" w:rsidRPr="00036AA8">
        <w:rPr>
          <w:rFonts w:ascii="Times New Roman" w:hAnsi="Times New Roman" w:cs="Times New Roman"/>
          <w:sz w:val="24"/>
          <w:szCs w:val="24"/>
        </w:rPr>
        <w:t xml:space="preserve"> de participación concertación</w:t>
      </w:r>
      <w:r w:rsidRPr="00036AA8">
        <w:rPr>
          <w:rFonts w:ascii="Times New Roman" w:hAnsi="Times New Roman" w:cs="Times New Roman"/>
          <w:sz w:val="24"/>
          <w:szCs w:val="24"/>
        </w:rPr>
        <w:t xml:space="preserve"> control y vigilancia de la gestión pública.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Presentado por:</w:t>
      </w:r>
      <w:r w:rsidR="00DA53D4" w:rsidRPr="00036AA8">
        <w:rPr>
          <w:rFonts w:ascii="Times New Roman" w:hAnsi="Times New Roman" w:cs="Times New Roman"/>
          <w:sz w:val="24"/>
          <w:szCs w:val="24"/>
        </w:rPr>
        <w:t xml:space="preserve"> </w:t>
      </w:r>
      <w:r w:rsidR="00DA53D4" w:rsidRPr="00036AA8">
        <w:rPr>
          <w:rFonts w:ascii="Times New Roman" w:hAnsi="Times New Roman" w:cs="Times New Roman"/>
          <w:i/>
          <w:sz w:val="24"/>
          <w:szCs w:val="24"/>
        </w:rPr>
        <w:t>Orlando Fals Borda, María Teresa Garcés Lloreda, Angelino Garzón, Héctor Pineda Salazar, Otty Patiño Hormaza, María Mercedes Carranza Coronado</w:t>
      </w:r>
      <w:r w:rsidR="00DA53D4" w:rsidRPr="00036AA8">
        <w:rPr>
          <w:rFonts w:ascii="Times New Roman" w:hAnsi="Times New Roman" w:cs="Times New Roman"/>
          <w:sz w:val="24"/>
          <w:szCs w:val="24"/>
        </w:rPr>
        <w:t xml:space="preserve"> y dos firmas más (ilegibles).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DA53D4" w:rsidRPr="00036AA8">
        <w:rPr>
          <w:rFonts w:ascii="Times New Roman" w:hAnsi="Times New Roman" w:cs="Times New Roman"/>
          <w:sz w:val="24"/>
          <w:szCs w:val="24"/>
        </w:rPr>
        <w:t xml:space="preserve">, </w:t>
      </w:r>
      <w:r w:rsidRPr="00036AA8">
        <w:rPr>
          <w:rFonts w:ascii="Times New Roman" w:hAnsi="Times New Roman" w:cs="Times New Roman"/>
          <w:sz w:val="24"/>
          <w:szCs w:val="24"/>
        </w:rPr>
        <w:t>junio</w:t>
      </w:r>
      <w:r w:rsidR="00DA53D4" w:rsidRPr="00036AA8">
        <w:rPr>
          <w:rFonts w:ascii="Times New Roman" w:hAnsi="Times New Roman" w:cs="Times New Roman"/>
          <w:sz w:val="24"/>
          <w:szCs w:val="24"/>
        </w:rPr>
        <w:t xml:space="preserve"> </w:t>
      </w:r>
      <w:r w:rsidRPr="00036AA8">
        <w:rPr>
          <w:rFonts w:ascii="Times New Roman" w:hAnsi="Times New Roman" w:cs="Times New Roman"/>
          <w:sz w:val="24"/>
          <w:szCs w:val="24"/>
        </w:rPr>
        <w:t>8</w:t>
      </w:r>
      <w:r w:rsidR="00DA53D4"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de </w:t>
      </w:r>
      <w:r w:rsidR="00DA53D4" w:rsidRPr="00036AA8">
        <w:rPr>
          <w:rFonts w:ascii="Times New Roman" w:hAnsi="Times New Roman" w:cs="Times New Roman"/>
          <w:sz w:val="24"/>
          <w:szCs w:val="24"/>
        </w:rPr>
        <w:t>199l</w:t>
      </w:r>
    </w:p>
    <w:p w:rsidR="00A41E0C" w:rsidRPr="00036AA8" w:rsidRDefault="00E5457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su parte el C</w:t>
      </w:r>
      <w:r w:rsidR="00A41E0C" w:rsidRPr="00036AA8">
        <w:rPr>
          <w:rFonts w:ascii="Times New Roman" w:hAnsi="Times New Roman" w:cs="Times New Roman"/>
          <w:sz w:val="24"/>
          <w:szCs w:val="24"/>
        </w:rPr>
        <w:t>onstituyente Alberto Zalamea Costa, como epilogo de su intervención ante la plenaria, deja la siguiente propuesta sustitutiva:</w:t>
      </w:r>
    </w:p>
    <w:p w:rsidR="00A41E0C" w:rsidRPr="00036AA8" w:rsidRDefault="00A41E0C" w:rsidP="00DA53D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PROPUESTA SUSTITUTIVA</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Toda persona tiene derecho a expresar y difundir libremente sus pensamientos y opiniones por cualquier medio masivo de comunicación, </w:t>
      </w:r>
      <w:r w:rsidRPr="00036AA8">
        <w:rPr>
          <w:rFonts w:ascii="Times New Roman" w:hAnsi="Times New Roman" w:cs="Times New Roman"/>
          <w:sz w:val="24"/>
          <w:szCs w:val="24"/>
        </w:rPr>
        <w:t xml:space="preserve">de igual </w:t>
      </w:r>
      <w:r w:rsidR="00A41E0C" w:rsidRPr="00036AA8">
        <w:rPr>
          <w:rFonts w:ascii="Times New Roman" w:hAnsi="Times New Roman" w:cs="Times New Roman"/>
          <w:sz w:val="24"/>
          <w:szCs w:val="24"/>
        </w:rPr>
        <w:t xml:space="preserve">forma se garantiza el derecho a informar y a ser </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nformado de manera veraz. Los derechos de informar y opinar comprenden el de fundar medios masivos de comunicación.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medios masivos de comunicación son libres y tienen una responsabilidad social. No habrá censuro. Se garantiza el derecho d</w:t>
      </w:r>
      <w:r w:rsidR="008243CE" w:rsidRPr="00036AA8">
        <w:rPr>
          <w:rFonts w:ascii="Times New Roman" w:hAnsi="Times New Roman" w:cs="Times New Roman"/>
          <w:sz w:val="24"/>
          <w:szCs w:val="24"/>
        </w:rPr>
        <w:t>e</w:t>
      </w:r>
      <w:r w:rsidRPr="00036AA8">
        <w:rPr>
          <w:rFonts w:ascii="Times New Roman" w:hAnsi="Times New Roman" w:cs="Times New Roman"/>
          <w:sz w:val="24"/>
          <w:szCs w:val="24"/>
        </w:rPr>
        <w:t xml:space="preserve"> rectificación en condiciones de equidad. Todas las personas tienen acceso a los documentos p</w:t>
      </w:r>
      <w:r w:rsidR="00DA53D4" w:rsidRPr="00036AA8">
        <w:rPr>
          <w:rFonts w:ascii="Times New Roman" w:hAnsi="Times New Roman" w:cs="Times New Roman"/>
          <w:sz w:val="24"/>
          <w:szCs w:val="24"/>
        </w:rPr>
        <w:t>ú</w:t>
      </w:r>
      <w:r w:rsidRPr="00036AA8">
        <w:rPr>
          <w:rFonts w:ascii="Times New Roman" w:hAnsi="Times New Roman" w:cs="Times New Roman"/>
          <w:sz w:val="24"/>
          <w:szCs w:val="24"/>
        </w:rPr>
        <w:t>bl</w:t>
      </w:r>
      <w:r w:rsidR="00DA53D4" w:rsidRPr="00036AA8">
        <w:rPr>
          <w:rFonts w:ascii="Times New Roman" w:hAnsi="Times New Roman" w:cs="Times New Roman"/>
          <w:sz w:val="24"/>
          <w:szCs w:val="24"/>
        </w:rPr>
        <w:t>i</w:t>
      </w:r>
      <w:r w:rsidRPr="00036AA8">
        <w:rPr>
          <w:rFonts w:ascii="Times New Roman" w:hAnsi="Times New Roman" w:cs="Times New Roman"/>
          <w:sz w:val="24"/>
          <w:szCs w:val="24"/>
        </w:rPr>
        <w:t>cos, salvo los casos que establezca la ley. El secreto profesional es inviolable.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actividad </w:t>
      </w:r>
      <w:r w:rsidR="00DA53D4" w:rsidRPr="00036AA8">
        <w:rPr>
          <w:rFonts w:ascii="Times New Roman" w:hAnsi="Times New Roman" w:cs="Times New Roman"/>
          <w:sz w:val="24"/>
          <w:szCs w:val="24"/>
        </w:rPr>
        <w:t>periodística</w:t>
      </w:r>
      <w:r w:rsidRPr="00036AA8">
        <w:rPr>
          <w:rFonts w:ascii="Times New Roman" w:hAnsi="Times New Roman" w:cs="Times New Roman"/>
          <w:sz w:val="24"/>
          <w:szCs w:val="24"/>
        </w:rPr>
        <w:t xml:space="preserve"> gozará de especial protección para garantizar su seguridad su libertad y su </w:t>
      </w:r>
      <w:r w:rsidR="00DA53D4" w:rsidRPr="00036AA8">
        <w:rPr>
          <w:rFonts w:ascii="Times New Roman" w:hAnsi="Times New Roman" w:cs="Times New Roman"/>
          <w:sz w:val="24"/>
          <w:szCs w:val="24"/>
        </w:rPr>
        <w:t>i</w:t>
      </w:r>
      <w:r w:rsidRPr="00036AA8">
        <w:rPr>
          <w:rFonts w:ascii="Times New Roman" w:hAnsi="Times New Roman" w:cs="Times New Roman"/>
          <w:sz w:val="24"/>
          <w:szCs w:val="24"/>
        </w:rPr>
        <w:t xml:space="preserve">ndependencia. Ninguna </w:t>
      </w:r>
      <w:r w:rsidR="00DA53D4" w:rsidRPr="00036AA8">
        <w:rPr>
          <w:rFonts w:ascii="Times New Roman" w:hAnsi="Times New Roman" w:cs="Times New Roman"/>
          <w:sz w:val="24"/>
          <w:szCs w:val="24"/>
        </w:rPr>
        <w:t>norma</w:t>
      </w:r>
      <w:r w:rsidRPr="00036AA8">
        <w:rPr>
          <w:rFonts w:ascii="Times New Roman" w:hAnsi="Times New Roman" w:cs="Times New Roman"/>
          <w:sz w:val="24"/>
          <w:szCs w:val="24"/>
        </w:rPr>
        <w:t xml:space="preserve"> podrá restringir la </w:t>
      </w:r>
      <w:r w:rsidR="00DA53D4" w:rsidRPr="00036AA8">
        <w:rPr>
          <w:rFonts w:ascii="Times New Roman" w:hAnsi="Times New Roman" w:cs="Times New Roman"/>
          <w:sz w:val="24"/>
          <w:szCs w:val="24"/>
        </w:rPr>
        <w:t>libertad</w:t>
      </w:r>
      <w:r w:rsidRPr="00036AA8">
        <w:rPr>
          <w:rFonts w:ascii="Times New Roman" w:hAnsi="Times New Roman" w:cs="Times New Roman"/>
          <w:sz w:val="24"/>
          <w:szCs w:val="24"/>
        </w:rPr>
        <w:t xml:space="preserve"> e independencia de la prensa.</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El </w:t>
      </w:r>
      <w:r w:rsidRPr="00036AA8">
        <w:rPr>
          <w:rFonts w:ascii="Times New Roman" w:hAnsi="Times New Roman" w:cs="Times New Roman"/>
          <w:sz w:val="24"/>
          <w:szCs w:val="24"/>
        </w:rPr>
        <w:t xml:space="preserve">Espectro Electromagnético </w:t>
      </w:r>
      <w:r w:rsidR="00A41E0C" w:rsidRPr="00036AA8">
        <w:rPr>
          <w:rFonts w:ascii="Times New Roman" w:hAnsi="Times New Roman" w:cs="Times New Roman"/>
          <w:sz w:val="24"/>
          <w:szCs w:val="24"/>
        </w:rPr>
        <w:t xml:space="preserve">es un bien público </w:t>
      </w:r>
      <w:r w:rsidR="000D55CF" w:rsidRPr="00036AA8">
        <w:rPr>
          <w:rFonts w:ascii="Times New Roman" w:hAnsi="Times New Roman" w:cs="Times New Roman"/>
          <w:sz w:val="24"/>
          <w:szCs w:val="24"/>
        </w:rPr>
        <w:t>in</w:t>
      </w:r>
      <w:r w:rsidRPr="00036AA8">
        <w:rPr>
          <w:rFonts w:ascii="Times New Roman" w:hAnsi="Times New Roman" w:cs="Times New Roman"/>
          <w:sz w:val="24"/>
          <w:szCs w:val="24"/>
        </w:rPr>
        <w:t>ena</w:t>
      </w:r>
      <w:r w:rsidR="007C1326" w:rsidRPr="00036AA8">
        <w:rPr>
          <w:rFonts w:ascii="Times New Roman" w:hAnsi="Times New Roman" w:cs="Times New Roman"/>
          <w:sz w:val="24"/>
          <w:szCs w:val="24"/>
        </w:rPr>
        <w:t>j</w:t>
      </w:r>
      <w:r w:rsidR="000D55CF" w:rsidRPr="00036AA8">
        <w:rPr>
          <w:rFonts w:ascii="Times New Roman" w:hAnsi="Times New Roman" w:cs="Times New Roman"/>
          <w:sz w:val="24"/>
          <w:szCs w:val="24"/>
        </w:rPr>
        <w:t>ena</w:t>
      </w:r>
      <w:r w:rsidRPr="00036AA8">
        <w:rPr>
          <w:rFonts w:ascii="Times New Roman" w:hAnsi="Times New Roman" w:cs="Times New Roman"/>
          <w:sz w:val="24"/>
          <w:szCs w:val="24"/>
        </w:rPr>
        <w:t>ble</w:t>
      </w:r>
      <w:r w:rsidR="00A41E0C" w:rsidRPr="00036AA8">
        <w:rPr>
          <w:rFonts w:ascii="Times New Roman" w:hAnsi="Times New Roman" w:cs="Times New Roman"/>
          <w:sz w:val="24"/>
          <w:szCs w:val="24"/>
        </w:rPr>
        <w:t xml:space="preserve"> e imprescriptible, sujeto a la gestión y al control del Estado. Se garantiza el acceso al uso de</w:t>
      </w:r>
      <w:r w:rsidRPr="00036AA8">
        <w:rPr>
          <w:rFonts w:ascii="Times New Roman" w:hAnsi="Times New Roman" w:cs="Times New Roman"/>
          <w:sz w:val="24"/>
          <w:szCs w:val="24"/>
        </w:rPr>
        <w:t>l</w:t>
      </w:r>
      <w:r w:rsidR="00A41E0C" w:rsidRPr="00036AA8">
        <w:rPr>
          <w:rFonts w:ascii="Times New Roman" w:hAnsi="Times New Roman" w:cs="Times New Roman"/>
          <w:sz w:val="24"/>
          <w:szCs w:val="24"/>
        </w:rPr>
        <w:t xml:space="preserve"> espectro electromagnét</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co en los términos que determine la ley.</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El Estado garantiza la libre competencia en los medios de comunicación masivos, de acuerdo a la ley.</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El desarrollo y ejecución de los planes y programas del Estado en el servicio de televisión, sea privado, mixto o estatal, estará a cargo de un organismo de derecho público, con </w:t>
      </w:r>
      <w:r w:rsidRPr="00036AA8">
        <w:rPr>
          <w:rFonts w:ascii="Times New Roman" w:hAnsi="Times New Roman" w:cs="Times New Roman"/>
          <w:sz w:val="24"/>
          <w:szCs w:val="24"/>
        </w:rPr>
        <w:t>personería</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jurídica,</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autonomía</w:t>
      </w:r>
      <w:r w:rsidR="00A41E0C" w:rsidRPr="00036AA8">
        <w:rPr>
          <w:rFonts w:ascii="Times New Roman" w:hAnsi="Times New Roman" w:cs="Times New Roman"/>
          <w:sz w:val="24"/>
          <w:szCs w:val="24"/>
        </w:rPr>
        <w:t xml:space="preserve"> administrativa, patrimonial y técnica, sujeto a un régimen legal propio.</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La dirección y ejecución del organismo mencionado estará a cargo de su junta directiva, conformada por cinco (5) miembros, entre ellos el ministro del ramo quien la presidirá. Cuatro (4) miembros tendrán un periodo de cuatro (4)</w:t>
      </w:r>
      <w:r w:rsidR="00771804" w:rsidRPr="00036AA8">
        <w:rPr>
          <w:rFonts w:ascii="Times New Roman" w:hAnsi="Times New Roman" w:cs="Times New Roman"/>
          <w:sz w:val="24"/>
          <w:szCs w:val="24"/>
        </w:rPr>
        <w:t xml:space="preserve"> años y serán nombrados por el P</w:t>
      </w:r>
      <w:r w:rsidR="00A41E0C" w:rsidRPr="00036AA8">
        <w:rPr>
          <w:rFonts w:ascii="Times New Roman" w:hAnsi="Times New Roman" w:cs="Times New Roman"/>
          <w:sz w:val="24"/>
          <w:szCs w:val="24"/>
        </w:rPr>
        <w:t>residente de la República. El director será nombrado por la junta directiva. Los miembros de la junt</w:t>
      </w:r>
      <w:r w:rsidR="00771804" w:rsidRPr="00036AA8">
        <w:rPr>
          <w:rFonts w:ascii="Times New Roman" w:hAnsi="Times New Roman" w:cs="Times New Roman"/>
          <w:sz w:val="24"/>
          <w:szCs w:val="24"/>
        </w:rPr>
        <w:t>a representarán únicamente los i</w:t>
      </w:r>
      <w:r w:rsidR="00A41E0C" w:rsidRPr="00036AA8">
        <w:rPr>
          <w:rFonts w:ascii="Times New Roman" w:hAnsi="Times New Roman" w:cs="Times New Roman"/>
          <w:sz w:val="24"/>
          <w:szCs w:val="24"/>
        </w:rPr>
        <w:t>ntereses de la nación.</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A41E0C" w:rsidRPr="00036AA8">
        <w:rPr>
          <w:rFonts w:ascii="Times New Roman" w:hAnsi="Times New Roman" w:cs="Times New Roman"/>
          <w:sz w:val="24"/>
          <w:szCs w:val="24"/>
        </w:rPr>
        <w:t xml:space="preserve"> Una ley dictada a iniciativa del Gobierno, establecerá las reglas con sujeción a las cuales éste expedirá los estatutos en los que se determine, entre otros el régimen legal propio y la estructura del organismo a que se refiere el </w:t>
      </w:r>
      <w:r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anterior</w:t>
      </w:r>
      <w:r w:rsidR="00771804"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el periodo del director y </w:t>
      </w:r>
      <w:r w:rsidRPr="00036AA8">
        <w:rPr>
          <w:rFonts w:ascii="Times New Roman" w:hAnsi="Times New Roman" w:cs="Times New Roman"/>
          <w:sz w:val="24"/>
          <w:szCs w:val="24"/>
        </w:rPr>
        <w:t>l</w:t>
      </w:r>
      <w:r w:rsidR="00A41E0C" w:rsidRPr="00036AA8">
        <w:rPr>
          <w:rFonts w:ascii="Times New Roman" w:hAnsi="Times New Roman" w:cs="Times New Roman"/>
          <w:sz w:val="24"/>
          <w:szCs w:val="24"/>
        </w:rPr>
        <w:t>as calidades</w:t>
      </w:r>
      <w:r w:rsidRPr="00036AA8">
        <w:rPr>
          <w:rFonts w:ascii="Times New Roman" w:hAnsi="Times New Roman" w:cs="Times New Roman"/>
          <w:sz w:val="24"/>
          <w:szCs w:val="24"/>
        </w:rPr>
        <w:t xml:space="preserve"> inhabilidades e i</w:t>
      </w:r>
      <w:r w:rsidR="00A41E0C" w:rsidRPr="00036AA8">
        <w:rPr>
          <w:rFonts w:ascii="Times New Roman" w:hAnsi="Times New Roman" w:cs="Times New Roman"/>
          <w:sz w:val="24"/>
          <w:szCs w:val="24"/>
        </w:rPr>
        <w:t>ncompatibilidades de los miembros de la junta directiva, del director y sus empleados. Dicha ley señalará las pautas generales conforme a las cuales el organismo autónomo cumplirá sus funciones.</w:t>
      </w:r>
    </w:p>
    <w:p w:rsidR="00A41E0C" w:rsidRPr="00036AA8" w:rsidRDefault="00DA53D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Transitorio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El </w:t>
      </w:r>
      <w:r w:rsidRPr="00036AA8">
        <w:rPr>
          <w:rFonts w:ascii="Times New Roman" w:hAnsi="Times New Roman" w:cs="Times New Roman"/>
          <w:sz w:val="24"/>
          <w:szCs w:val="24"/>
        </w:rPr>
        <w:t>patrimonio</w:t>
      </w:r>
      <w:r w:rsidR="00A41E0C" w:rsidRPr="00036AA8">
        <w:rPr>
          <w:rFonts w:ascii="Times New Roman" w:hAnsi="Times New Roman" w:cs="Times New Roman"/>
          <w:sz w:val="24"/>
          <w:szCs w:val="24"/>
        </w:rPr>
        <w:t xml:space="preserve"> de este organismo estará constituido</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por los ter</w:t>
      </w:r>
      <w:r w:rsidRPr="00036AA8">
        <w:rPr>
          <w:rFonts w:ascii="Times New Roman" w:hAnsi="Times New Roman" w:cs="Times New Roman"/>
          <w:sz w:val="24"/>
          <w:szCs w:val="24"/>
        </w:rPr>
        <w:t>renos, edificios, instalaciones</w:t>
      </w:r>
      <w:r w:rsidR="00A41E0C" w:rsidRPr="00036AA8">
        <w:rPr>
          <w:rFonts w:ascii="Times New Roman" w:hAnsi="Times New Roman" w:cs="Times New Roman"/>
          <w:sz w:val="24"/>
          <w:szCs w:val="24"/>
        </w:rPr>
        <w:t xml:space="preserve"> equipos, muebles y enseres y demás bienes actualmente propiedad del Instituto </w:t>
      </w:r>
      <w:r w:rsidRPr="00036AA8">
        <w:rPr>
          <w:rFonts w:ascii="Times New Roman" w:hAnsi="Times New Roman" w:cs="Times New Roman"/>
          <w:sz w:val="24"/>
          <w:szCs w:val="24"/>
        </w:rPr>
        <w:t>Nacional</w:t>
      </w:r>
      <w:r w:rsidR="00A41E0C" w:rsidRPr="00036AA8">
        <w:rPr>
          <w:rFonts w:ascii="Times New Roman" w:hAnsi="Times New Roman" w:cs="Times New Roman"/>
          <w:sz w:val="24"/>
          <w:szCs w:val="24"/>
        </w:rPr>
        <w:t xml:space="preserve"> de Radio y </w:t>
      </w:r>
      <w:r w:rsidRPr="00036AA8">
        <w:rPr>
          <w:rFonts w:ascii="Times New Roman" w:hAnsi="Times New Roman" w:cs="Times New Roman"/>
          <w:sz w:val="24"/>
          <w:szCs w:val="24"/>
        </w:rPr>
        <w:t>Televisión</w:t>
      </w:r>
      <w:r w:rsidR="00A41E0C" w:rsidRPr="00036AA8">
        <w:rPr>
          <w:rFonts w:ascii="Times New Roman" w:hAnsi="Times New Roman" w:cs="Times New Roman"/>
          <w:sz w:val="24"/>
          <w:szCs w:val="24"/>
        </w:rPr>
        <w:t xml:space="preserve"> </w:t>
      </w:r>
      <w:r w:rsidR="003416B4" w:rsidRPr="00036AA8">
        <w:rPr>
          <w:rFonts w:ascii="Times New Roman" w:hAnsi="Times New Roman" w:cs="Times New Roman"/>
          <w:sz w:val="24"/>
          <w:szCs w:val="24"/>
        </w:rPr>
        <w:t>(Inravisión)</w:t>
      </w:r>
      <w:r w:rsidR="00A41E0C" w:rsidRPr="00036AA8">
        <w:rPr>
          <w:rFonts w:ascii="Times New Roman" w:hAnsi="Times New Roman" w:cs="Times New Roman"/>
          <w:sz w:val="24"/>
          <w:szCs w:val="24"/>
        </w:rPr>
        <w:t xml:space="preserve"> y por los bienes que adquiera en el futuro a cualquier </w:t>
      </w:r>
      <w:r w:rsidR="003416B4" w:rsidRPr="00036AA8">
        <w:rPr>
          <w:rFonts w:ascii="Times New Roman" w:hAnsi="Times New Roman" w:cs="Times New Roman"/>
          <w:sz w:val="24"/>
          <w:szCs w:val="24"/>
        </w:rPr>
        <w:t>título</w:t>
      </w:r>
      <w:r w:rsidR="00A41E0C" w:rsidRPr="00036AA8">
        <w:rPr>
          <w:rFonts w:ascii="Times New Roman" w:hAnsi="Times New Roman" w:cs="Times New Roman"/>
          <w:sz w:val="24"/>
          <w:szCs w:val="24"/>
        </w:rPr>
        <w:t>.</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Parágrafo Transitorio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Los</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 xml:space="preserve">actuales empleados del Instituto Nacional de Radio y Televisión </w:t>
      </w:r>
      <w:r w:rsidRPr="00036AA8">
        <w:rPr>
          <w:rFonts w:ascii="Times New Roman" w:hAnsi="Times New Roman" w:cs="Times New Roman"/>
          <w:sz w:val="24"/>
          <w:szCs w:val="24"/>
        </w:rPr>
        <w:t>(Inravisión)</w:t>
      </w:r>
      <w:r w:rsidR="00A41E0C" w:rsidRPr="00036AA8">
        <w:rPr>
          <w:rFonts w:ascii="Times New Roman" w:hAnsi="Times New Roman" w:cs="Times New Roman"/>
          <w:sz w:val="24"/>
          <w:szCs w:val="24"/>
        </w:rPr>
        <w:t xml:space="preserve"> permanecerán vinculados a ese organismo en las mismas</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condiciones y con los mismos derechos y deberes laborales de que son actualmente titulares.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Transitorio</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Los cuatro (4) miembros de la junta directiva del nuevo organismo serán nombrados por el presidente de la República, dentro del mes siguiente a la vigencia de esta Constitución. Esta junta </w:t>
      </w:r>
      <w:r w:rsidRPr="00036AA8">
        <w:rPr>
          <w:rFonts w:ascii="Times New Roman" w:hAnsi="Times New Roman" w:cs="Times New Roman"/>
          <w:sz w:val="24"/>
          <w:szCs w:val="24"/>
        </w:rPr>
        <w:t>Di</w:t>
      </w:r>
      <w:r w:rsidR="00A41E0C" w:rsidRPr="00036AA8">
        <w:rPr>
          <w:rFonts w:ascii="Times New Roman" w:hAnsi="Times New Roman" w:cs="Times New Roman"/>
          <w:sz w:val="24"/>
          <w:szCs w:val="24"/>
        </w:rPr>
        <w:t xml:space="preserve">rectiva adoptará las medidas encaminadas a que el Instituto </w:t>
      </w:r>
      <w:r w:rsidRPr="00036AA8">
        <w:rPr>
          <w:rFonts w:ascii="Times New Roman" w:hAnsi="Times New Roman" w:cs="Times New Roman"/>
          <w:sz w:val="24"/>
          <w:szCs w:val="24"/>
        </w:rPr>
        <w:t>Nacional de Radio y Televisión (Inravisión)</w:t>
      </w:r>
      <w:r w:rsidR="00A41E0C" w:rsidRPr="00036AA8">
        <w:rPr>
          <w:rFonts w:ascii="Times New Roman" w:hAnsi="Times New Roman" w:cs="Times New Roman"/>
          <w:sz w:val="24"/>
          <w:szCs w:val="24"/>
        </w:rPr>
        <w:t xml:space="preserve"> se ajuste a lo </w:t>
      </w:r>
      <w:r w:rsidRPr="00036AA8">
        <w:rPr>
          <w:rFonts w:ascii="Times New Roman" w:hAnsi="Times New Roman" w:cs="Times New Roman"/>
          <w:sz w:val="24"/>
          <w:szCs w:val="24"/>
        </w:rPr>
        <w:t>aquí</w:t>
      </w:r>
      <w:r w:rsidR="00A41E0C" w:rsidRPr="00036AA8">
        <w:rPr>
          <w:rFonts w:ascii="Times New Roman" w:hAnsi="Times New Roman" w:cs="Times New Roman"/>
          <w:sz w:val="24"/>
          <w:szCs w:val="24"/>
        </w:rPr>
        <w:t xml:space="preserve"> dispuesto y ejercerá entre tanto, las funciones que por ley en materia de televisión y radiodifusión sonora le estén asignadas al Consejo Nacional de Televisión, a la Comisión Nacional para la Vigilancia de la Televisión, a la Junta Administradora de </w:t>
      </w:r>
      <w:r w:rsidRPr="00036AA8">
        <w:rPr>
          <w:rFonts w:ascii="Times New Roman" w:hAnsi="Times New Roman" w:cs="Times New Roman"/>
          <w:sz w:val="24"/>
          <w:szCs w:val="24"/>
        </w:rPr>
        <w:t xml:space="preserve">Inravisión </w:t>
      </w:r>
      <w:r w:rsidR="00A41E0C" w:rsidRPr="00036AA8">
        <w:rPr>
          <w:rFonts w:ascii="Times New Roman" w:hAnsi="Times New Roman" w:cs="Times New Roman"/>
          <w:sz w:val="24"/>
          <w:szCs w:val="24"/>
        </w:rPr>
        <w:t>y al Ministerio de Comunicaciones.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Presentada por:</w:t>
      </w:r>
      <w:r w:rsidR="003416B4" w:rsidRPr="00036AA8">
        <w:rPr>
          <w:rFonts w:ascii="Times New Roman" w:hAnsi="Times New Roman" w:cs="Times New Roman"/>
          <w:sz w:val="24"/>
          <w:szCs w:val="24"/>
        </w:rPr>
        <w:t xml:space="preserve"> </w:t>
      </w:r>
      <w:r w:rsidRPr="00036AA8">
        <w:rPr>
          <w:rFonts w:ascii="Times New Roman" w:hAnsi="Times New Roman" w:cs="Times New Roman"/>
          <w:i/>
          <w:sz w:val="24"/>
          <w:szCs w:val="24"/>
        </w:rPr>
        <w:t>Albe</w:t>
      </w:r>
      <w:r w:rsidR="0034268E" w:rsidRPr="00036AA8">
        <w:rPr>
          <w:rFonts w:ascii="Times New Roman" w:hAnsi="Times New Roman" w:cs="Times New Roman"/>
          <w:i/>
          <w:sz w:val="24"/>
          <w:szCs w:val="24"/>
        </w:rPr>
        <w:t>rt</w:t>
      </w:r>
      <w:r w:rsidRPr="00036AA8">
        <w:rPr>
          <w:rFonts w:ascii="Times New Roman" w:hAnsi="Times New Roman" w:cs="Times New Roman"/>
          <w:i/>
          <w:sz w:val="24"/>
          <w:szCs w:val="24"/>
        </w:rPr>
        <w:t>o Zala</w:t>
      </w:r>
      <w:r w:rsidR="003416B4" w:rsidRPr="00036AA8">
        <w:rPr>
          <w:rFonts w:ascii="Times New Roman" w:hAnsi="Times New Roman" w:cs="Times New Roman"/>
          <w:i/>
          <w:sz w:val="24"/>
          <w:szCs w:val="24"/>
        </w:rPr>
        <w:t>mea</w:t>
      </w:r>
      <w:r w:rsidRPr="00036AA8">
        <w:rPr>
          <w:rFonts w:ascii="Times New Roman" w:hAnsi="Times New Roman" w:cs="Times New Roman"/>
          <w:i/>
          <w:sz w:val="24"/>
          <w:szCs w:val="24"/>
        </w:rPr>
        <w:t xml:space="preserve"> Costa</w:t>
      </w:r>
      <w:r w:rsidR="003416B4" w:rsidRPr="00036AA8">
        <w:rPr>
          <w:rFonts w:ascii="Times New Roman" w:hAnsi="Times New Roman" w:cs="Times New Roman"/>
          <w:i/>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3416B4" w:rsidRPr="00036AA8">
        <w:rPr>
          <w:rFonts w:ascii="Times New Roman" w:hAnsi="Times New Roman" w:cs="Times New Roman"/>
          <w:sz w:val="24"/>
          <w:szCs w:val="24"/>
        </w:rPr>
        <w:t xml:space="preserve">, </w:t>
      </w:r>
      <w:r w:rsidRPr="00036AA8">
        <w:rPr>
          <w:rFonts w:ascii="Times New Roman" w:hAnsi="Times New Roman" w:cs="Times New Roman"/>
          <w:sz w:val="24"/>
          <w:szCs w:val="24"/>
        </w:rPr>
        <w:t>jun</w:t>
      </w:r>
      <w:r w:rsidR="003416B4" w:rsidRPr="00036AA8">
        <w:rPr>
          <w:rFonts w:ascii="Times New Roman" w:hAnsi="Times New Roman" w:cs="Times New Roman"/>
          <w:sz w:val="24"/>
          <w:szCs w:val="24"/>
        </w:rPr>
        <w:t>i</w:t>
      </w:r>
      <w:r w:rsidRPr="00036AA8">
        <w:rPr>
          <w:rFonts w:ascii="Times New Roman" w:hAnsi="Times New Roman" w:cs="Times New Roman"/>
          <w:sz w:val="24"/>
          <w:szCs w:val="24"/>
        </w:rPr>
        <w:t>o</w:t>
      </w:r>
      <w:r w:rsidR="003416B4" w:rsidRPr="00036AA8">
        <w:rPr>
          <w:rFonts w:ascii="Times New Roman" w:hAnsi="Times New Roman" w:cs="Times New Roman"/>
          <w:sz w:val="24"/>
          <w:szCs w:val="24"/>
        </w:rPr>
        <w:t xml:space="preserve"> </w:t>
      </w:r>
      <w:r w:rsidRPr="00036AA8">
        <w:rPr>
          <w:rFonts w:ascii="Times New Roman" w:hAnsi="Times New Roman" w:cs="Times New Roman"/>
          <w:sz w:val="24"/>
          <w:szCs w:val="24"/>
        </w:rPr>
        <w:t>8</w:t>
      </w:r>
      <w:r w:rsidR="003416B4" w:rsidRPr="00036AA8">
        <w:rPr>
          <w:rFonts w:ascii="Times New Roman" w:hAnsi="Times New Roman" w:cs="Times New Roman"/>
          <w:sz w:val="24"/>
          <w:szCs w:val="24"/>
        </w:rPr>
        <w:t xml:space="preserve">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Secretaria informa que la Presidencia ha designado co</w:t>
      </w:r>
      <w:r w:rsidR="003416B4" w:rsidRPr="00036AA8">
        <w:rPr>
          <w:rFonts w:ascii="Times New Roman" w:hAnsi="Times New Roman" w:cs="Times New Roman"/>
          <w:sz w:val="24"/>
          <w:szCs w:val="24"/>
        </w:rPr>
        <w:t>m</w:t>
      </w:r>
      <w:r w:rsidRPr="00036AA8">
        <w:rPr>
          <w:rFonts w:ascii="Times New Roman" w:hAnsi="Times New Roman" w:cs="Times New Roman"/>
          <w:sz w:val="24"/>
          <w:szCs w:val="24"/>
        </w:rPr>
        <w:t>o integrantes de la Comisión Accidental que estudiará lo relativo a las co</w:t>
      </w:r>
      <w:r w:rsidR="0034268E" w:rsidRPr="00036AA8">
        <w:rPr>
          <w:rFonts w:ascii="Times New Roman" w:hAnsi="Times New Roman" w:cs="Times New Roman"/>
          <w:sz w:val="24"/>
          <w:szCs w:val="24"/>
        </w:rPr>
        <w:t>municaciones, a los honorables C</w:t>
      </w:r>
      <w:r w:rsidRPr="00036AA8">
        <w:rPr>
          <w:rFonts w:ascii="Times New Roman" w:hAnsi="Times New Roman" w:cs="Times New Roman"/>
          <w:sz w:val="24"/>
          <w:szCs w:val="24"/>
        </w:rPr>
        <w:t>onstituyentes: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Otty Patiño Hormaza</w:t>
      </w:r>
      <w:r w:rsidR="0034268E"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w:t>
      </w:r>
      <w:r w:rsidRPr="00036AA8">
        <w:rPr>
          <w:rFonts w:ascii="Times New Roman" w:hAnsi="Times New Roman" w:cs="Times New Roman"/>
          <w:sz w:val="24"/>
          <w:szCs w:val="24"/>
        </w:rPr>
        <w:t>Coordinador)</w:t>
      </w:r>
    </w:p>
    <w:p w:rsidR="00A41E0C" w:rsidRPr="00036AA8" w:rsidRDefault="0034268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Diego Urib</w:t>
      </w:r>
      <w:r w:rsidR="003416B4" w:rsidRPr="00036AA8">
        <w:rPr>
          <w:rFonts w:ascii="Times New Roman" w:hAnsi="Times New Roman" w:cs="Times New Roman"/>
          <w:sz w:val="24"/>
          <w:szCs w:val="24"/>
        </w:rPr>
        <w:t>e Vargas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Augusto Ramírez Ocampo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María Mercedes Carranza Coronado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Alberto Zalamea Costa</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Jesús Pérez González-Rubio</w:t>
      </w:r>
      <w:r w:rsidR="0034268E" w:rsidRPr="00036AA8">
        <w:rPr>
          <w:rFonts w:ascii="Times New Roman" w:hAnsi="Times New Roman" w:cs="Times New Roman"/>
          <w:sz w:val="24"/>
          <w:szCs w:val="24"/>
        </w:rPr>
        <w:t>.</w:t>
      </w:r>
    </w:p>
    <w:p w:rsidR="00A41E0C" w:rsidRPr="00036AA8" w:rsidRDefault="006E14C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S</w:t>
      </w:r>
      <w:r w:rsidR="0034268E" w:rsidRPr="00036AA8">
        <w:rPr>
          <w:rFonts w:ascii="Times New Roman" w:hAnsi="Times New Roman" w:cs="Times New Roman"/>
          <w:sz w:val="24"/>
          <w:szCs w:val="24"/>
        </w:rPr>
        <w:t>ecretarí</w:t>
      </w:r>
      <w:r w:rsidR="00A41E0C" w:rsidRPr="00036AA8">
        <w:rPr>
          <w:rFonts w:ascii="Times New Roman" w:hAnsi="Times New Roman" w:cs="Times New Roman"/>
          <w:sz w:val="24"/>
          <w:szCs w:val="24"/>
        </w:rPr>
        <w:t xml:space="preserve">a informa que el próximo martes once (11) de los corrientes, habrá </w:t>
      </w:r>
      <w:r w:rsidR="003416B4" w:rsidRPr="00036AA8">
        <w:rPr>
          <w:rFonts w:ascii="Times New Roman" w:hAnsi="Times New Roman" w:cs="Times New Roman"/>
          <w:sz w:val="24"/>
          <w:szCs w:val="24"/>
        </w:rPr>
        <w:t>votación a</w:t>
      </w:r>
      <w:r w:rsidR="00A41E0C" w:rsidRPr="00036AA8">
        <w:rPr>
          <w:rFonts w:ascii="Times New Roman" w:hAnsi="Times New Roman" w:cs="Times New Roman"/>
          <w:sz w:val="24"/>
          <w:szCs w:val="24"/>
        </w:rPr>
        <w:t xml:space="preserve"> las cuatro y cuarenta y cuatro minutos de la tarde (4:44 p</w:t>
      </w:r>
      <w:r w:rsidR="003416B4" w:rsidRPr="00036AA8">
        <w:rPr>
          <w:rFonts w:ascii="Times New Roman" w:hAnsi="Times New Roman" w:cs="Times New Roman"/>
          <w:sz w:val="24"/>
          <w:szCs w:val="24"/>
        </w:rPr>
        <w:t>.</w:t>
      </w:r>
      <w:r w:rsidRPr="00036AA8">
        <w:rPr>
          <w:rFonts w:ascii="Times New Roman" w:hAnsi="Times New Roman" w:cs="Times New Roman"/>
          <w:sz w:val="24"/>
          <w:szCs w:val="24"/>
        </w:rPr>
        <w:t xml:space="preserve"> m.), la P</w:t>
      </w:r>
      <w:r w:rsidR="00A41E0C" w:rsidRPr="00036AA8">
        <w:rPr>
          <w:rFonts w:ascii="Times New Roman" w:hAnsi="Times New Roman" w:cs="Times New Roman"/>
          <w:sz w:val="24"/>
          <w:szCs w:val="24"/>
        </w:rPr>
        <w:t xml:space="preserve">residencia levanta la sesión y la convoca para el próximo lunes </w:t>
      </w:r>
      <w:r w:rsidR="00036AA8">
        <w:rPr>
          <w:rFonts w:ascii="Times New Roman" w:hAnsi="Times New Roman" w:cs="Times New Roman"/>
          <w:sz w:val="24"/>
          <w:szCs w:val="24"/>
        </w:rPr>
        <w:t>10</w:t>
      </w:r>
      <w:r w:rsidR="00A41E0C" w:rsidRPr="00036AA8">
        <w:rPr>
          <w:rFonts w:ascii="Times New Roman" w:hAnsi="Times New Roman" w:cs="Times New Roman"/>
          <w:sz w:val="24"/>
          <w:szCs w:val="24"/>
        </w:rPr>
        <w:t xml:space="preserve"> de junio de 1991 a las nueve de la mañana (9:00 a</w:t>
      </w:r>
      <w:r w:rsidR="003416B4"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m.</w:t>
      </w:r>
      <w:r w:rsidR="003416B4" w:rsidRPr="00036AA8">
        <w:rPr>
          <w:rFonts w:ascii="Times New Roman" w:hAnsi="Times New Roman" w:cs="Times New Roman"/>
          <w:sz w:val="24"/>
          <w:szCs w:val="24"/>
        </w:rPr>
        <w:t>)</w:t>
      </w:r>
      <w:r w:rsidRPr="00036AA8">
        <w:rPr>
          <w:rFonts w:ascii="Times New Roman" w:hAnsi="Times New Roman" w:cs="Times New Roman"/>
          <w:sz w:val="24"/>
          <w:szCs w:val="24"/>
        </w:rPr>
        <w:t>.</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Presidentes,</w:t>
      </w:r>
    </w:p>
    <w:p w:rsidR="00A41E0C" w:rsidRPr="00036AA8" w:rsidRDefault="006E14C1" w:rsidP="003416B4">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Á</w:t>
      </w:r>
      <w:r w:rsidR="003416B4" w:rsidRPr="00036AA8">
        <w:rPr>
          <w:rFonts w:ascii="Times New Roman" w:hAnsi="Times New Roman" w:cs="Times New Roman"/>
          <w:i/>
          <w:sz w:val="24"/>
          <w:szCs w:val="24"/>
        </w:rPr>
        <w:t>lvaro Gómez Hurtado, H</w:t>
      </w:r>
      <w:r w:rsidRPr="00036AA8">
        <w:rPr>
          <w:rFonts w:ascii="Times New Roman" w:hAnsi="Times New Roman" w:cs="Times New Roman"/>
          <w:i/>
          <w:sz w:val="24"/>
          <w:szCs w:val="24"/>
        </w:rPr>
        <w:t>oracio Serpa Uribe, Antonio José</w:t>
      </w:r>
      <w:r w:rsidR="003416B4" w:rsidRPr="00036AA8">
        <w:rPr>
          <w:rFonts w:ascii="Times New Roman" w:hAnsi="Times New Roman" w:cs="Times New Roman"/>
          <w:i/>
          <w:sz w:val="24"/>
          <w:szCs w:val="24"/>
        </w:rPr>
        <w:t xml:space="preserve"> Navarro Wolff.</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3416B4" w:rsidRPr="00036AA8">
        <w:rPr>
          <w:rFonts w:ascii="Times New Roman" w:hAnsi="Times New Roman" w:cs="Times New Roman"/>
          <w:sz w:val="24"/>
          <w:szCs w:val="24"/>
        </w:rPr>
        <w:t>Secretario General,</w:t>
      </w:r>
    </w:p>
    <w:p w:rsidR="00A41E0C" w:rsidRPr="00036AA8" w:rsidRDefault="003416B4" w:rsidP="003416B4">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Jacobo Pérez Escobar.</w:t>
      </w:r>
    </w:p>
    <w:p w:rsidR="00A41E0C" w:rsidRPr="00036AA8" w:rsidRDefault="00DA5BC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R</w:t>
      </w:r>
      <w:r w:rsidR="003416B4" w:rsidRPr="00036AA8">
        <w:rPr>
          <w:rFonts w:ascii="Times New Roman" w:hAnsi="Times New Roman" w:cs="Times New Roman"/>
          <w:sz w:val="24"/>
          <w:szCs w:val="24"/>
        </w:rPr>
        <w:t>elator,</w:t>
      </w:r>
    </w:p>
    <w:p w:rsidR="00A41E0C" w:rsidRPr="00036AA8" w:rsidRDefault="00DA5BC8" w:rsidP="003416B4">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Fernando Galvis Gaitá</w:t>
      </w:r>
      <w:r w:rsidR="003416B4" w:rsidRPr="00036AA8">
        <w:rPr>
          <w:rFonts w:ascii="Times New Roman" w:hAnsi="Times New Roman" w:cs="Times New Roman"/>
          <w:i/>
          <w:sz w:val="24"/>
          <w:szCs w:val="24"/>
        </w:rPr>
        <w:t>n.</w:t>
      </w:r>
    </w:p>
    <w:p w:rsidR="00A41E0C" w:rsidRPr="00036AA8" w:rsidRDefault="00DA5BC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Asesor (a</w:t>
      </w:r>
      <w:r w:rsidR="003416B4" w:rsidRPr="00036AA8">
        <w:rPr>
          <w:rFonts w:ascii="Times New Roman" w:hAnsi="Times New Roman" w:cs="Times New Roman"/>
          <w:sz w:val="24"/>
          <w:szCs w:val="24"/>
        </w:rPr>
        <w:t>d honorem),</w:t>
      </w:r>
    </w:p>
    <w:p w:rsidR="00A41E0C" w:rsidRPr="00036AA8" w:rsidRDefault="003416B4" w:rsidP="003416B4">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Jairo E. Bonilla Marroquín.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Asesor de</w:t>
      </w:r>
      <w:r w:rsidR="003577EB" w:rsidRPr="00036AA8">
        <w:rPr>
          <w:rFonts w:ascii="Times New Roman" w:hAnsi="Times New Roman" w:cs="Times New Roman"/>
          <w:sz w:val="24"/>
          <w:szCs w:val="24"/>
        </w:rPr>
        <w:t xml:space="preserve"> Actas de la Secretarí</w:t>
      </w:r>
      <w:r w:rsidR="00550BA1" w:rsidRPr="00036AA8">
        <w:rPr>
          <w:rFonts w:ascii="Times New Roman" w:hAnsi="Times New Roman" w:cs="Times New Roman"/>
          <w:sz w:val="24"/>
          <w:szCs w:val="24"/>
        </w:rPr>
        <w:t>a General,</w:t>
      </w:r>
    </w:p>
    <w:p w:rsidR="00A41E0C" w:rsidRPr="00036AA8" w:rsidRDefault="003416B4" w:rsidP="003416B4">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José Joaquín Quiroga Briceño.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Subsecretario General,</w:t>
      </w:r>
    </w:p>
    <w:p w:rsidR="00A41E0C" w:rsidRPr="00036AA8" w:rsidRDefault="003416B4" w:rsidP="003416B4">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Mario Ramírez Arbeláez</w:t>
      </w:r>
    </w:p>
    <w:p w:rsidR="00A41E0C" w:rsidRPr="00036AA8" w:rsidRDefault="003416B4" w:rsidP="003416B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ACTA DE SESIÓN PLENARIA DE 1991</w:t>
      </w:r>
    </w:p>
    <w:p w:rsidR="00A41E0C" w:rsidRPr="00036AA8" w:rsidRDefault="00A41E0C" w:rsidP="003416B4">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w:t>
      </w:r>
      <w:r w:rsidR="003416B4" w:rsidRPr="00036AA8">
        <w:rPr>
          <w:rFonts w:ascii="Times New Roman" w:hAnsi="Times New Roman" w:cs="Times New Roman"/>
          <w:sz w:val="24"/>
          <w:szCs w:val="24"/>
        </w:rPr>
        <w:t>lunes 10 de j</w:t>
      </w:r>
      <w:r w:rsidRPr="00036AA8">
        <w:rPr>
          <w:rFonts w:ascii="Times New Roman" w:hAnsi="Times New Roman" w:cs="Times New Roman"/>
          <w:sz w:val="24"/>
          <w:szCs w:val="24"/>
        </w:rPr>
        <w:t>unio)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Presidencia de los honorables Constituyentes</w:t>
      </w:r>
      <w:r w:rsidR="00A41E0C" w:rsidRPr="00036AA8">
        <w:rPr>
          <w:rFonts w:ascii="Times New Roman" w:hAnsi="Times New Roman" w:cs="Times New Roman"/>
          <w:sz w:val="24"/>
          <w:szCs w:val="24"/>
        </w:rPr>
        <w:t>:</w:t>
      </w:r>
    </w:p>
    <w:p w:rsidR="00A41E0C" w:rsidRPr="00036AA8" w:rsidRDefault="00F4275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 xml:space="preserve">Álvaro Gómez Hurtado, Horacio Serpa Uribe </w:t>
      </w:r>
      <w:r w:rsidR="004A60A4" w:rsidRPr="00036AA8">
        <w:rPr>
          <w:rFonts w:ascii="Times New Roman" w:hAnsi="Times New Roman" w:cs="Times New Roman"/>
          <w:i/>
          <w:sz w:val="24"/>
          <w:szCs w:val="24"/>
        </w:rPr>
        <w:t>Y Antonio José Navarro Wolff</w:t>
      </w:r>
      <w:r w:rsidR="004A60A4" w:rsidRPr="00036AA8">
        <w:rPr>
          <w:rFonts w:ascii="Times New Roman" w:hAnsi="Times New Roman" w:cs="Times New Roman"/>
          <w:sz w:val="24"/>
          <w:szCs w:val="24"/>
        </w:rPr>
        <w:t>.</w:t>
      </w:r>
    </w:p>
    <w:p w:rsidR="00A41E0C" w:rsidRPr="00036AA8" w:rsidRDefault="004A60A4" w:rsidP="003416B4">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las diez y cinco de la mañana (10:05 a</w:t>
      </w:r>
      <w:r w:rsidR="003416B4"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9A7697" w:rsidRPr="00036AA8">
        <w:rPr>
          <w:rFonts w:ascii="Times New Roman" w:hAnsi="Times New Roman" w:cs="Times New Roman"/>
          <w:sz w:val="24"/>
          <w:szCs w:val="24"/>
        </w:rPr>
        <w:t>.</w:t>
      </w:r>
      <w:r w:rsidR="003416B4" w:rsidRPr="00036AA8">
        <w:rPr>
          <w:rFonts w:ascii="Times New Roman" w:hAnsi="Times New Roman" w:cs="Times New Roman"/>
          <w:sz w:val="24"/>
          <w:szCs w:val="24"/>
        </w:rPr>
        <w:t>)</w:t>
      </w:r>
      <w:r w:rsidRPr="00036AA8">
        <w:rPr>
          <w:rFonts w:ascii="Times New Roman" w:hAnsi="Times New Roman" w:cs="Times New Roman"/>
          <w:sz w:val="24"/>
          <w:szCs w:val="24"/>
        </w:rPr>
        <w:t>, la Presidencia ordena llamar a lista y conte</w:t>
      </w:r>
      <w:r w:rsidR="004A60A4" w:rsidRPr="00036AA8">
        <w:rPr>
          <w:rFonts w:ascii="Times New Roman" w:hAnsi="Times New Roman" w:cs="Times New Roman"/>
          <w:sz w:val="24"/>
          <w:szCs w:val="24"/>
        </w:rPr>
        <w:t>stan los siguientes honorables C</w:t>
      </w:r>
      <w:r w:rsidRPr="00036AA8">
        <w:rPr>
          <w:rFonts w:ascii="Times New Roman" w:hAnsi="Times New Roman" w:cs="Times New Roman"/>
          <w:sz w:val="24"/>
          <w:szCs w:val="24"/>
        </w:rPr>
        <w:t>onstituyentes: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Benítez Tobón Jaime</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Castro Jaime</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Chalitas Valenzuela Marco Antonio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Emiliani Román Raimundo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Esguerra Portocarrero Juan Carlos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Fernández Renowitzky Juan B.</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Galán Sarmiento Antonio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Garcés Lloreda María Teresa</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Garzón Angelino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Gó</w:t>
      </w:r>
      <w:r w:rsidR="009A7697" w:rsidRPr="00036AA8">
        <w:rPr>
          <w:rFonts w:ascii="Times New Roman" w:hAnsi="Times New Roman" w:cs="Times New Roman"/>
          <w:sz w:val="24"/>
          <w:szCs w:val="24"/>
        </w:rPr>
        <w:t>mez Hurtado Á</w:t>
      </w:r>
      <w:r w:rsidRPr="00036AA8">
        <w:rPr>
          <w:rFonts w:ascii="Times New Roman" w:hAnsi="Times New Roman" w:cs="Times New Roman"/>
          <w:sz w:val="24"/>
          <w:szCs w:val="24"/>
        </w:rPr>
        <w:t>lvaro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Gómez Martínez Juan</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Guerrero Figueroa Guillermo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Herrera Vergara Hernando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Hoyos Naranjo Óscar</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Lleras de la Fuente Carlos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Lloreda Caicedo Rodrigo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Mejía Borda Arturo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Nava</w:t>
      </w:r>
      <w:r w:rsidR="007D11FA" w:rsidRPr="00036AA8">
        <w:rPr>
          <w:rFonts w:ascii="Times New Roman" w:hAnsi="Times New Roman" w:cs="Times New Roman"/>
          <w:sz w:val="24"/>
          <w:szCs w:val="24"/>
        </w:rPr>
        <w:t>r</w:t>
      </w:r>
      <w:r w:rsidRPr="00036AA8">
        <w:rPr>
          <w:rFonts w:ascii="Times New Roman" w:hAnsi="Times New Roman" w:cs="Times New Roman"/>
          <w:sz w:val="24"/>
          <w:szCs w:val="24"/>
        </w:rPr>
        <w:t>ro Wolff Antonio José</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Ortiz Hurtado Jaime</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Ossa Escobar Carlos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Palacio Rudas Alfonso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Patiño Hormaza Otty</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Perry Rubio Guillermo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Ramírez Ocampo Augusto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Reyes Reyes Cornelio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Rodríguez Céspedes Abel</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Niño Germán</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Salgado Vásquez Julio Simón</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Trujillo García Carlos Holmes</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Uribe Vargas Diego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Verano de la Rosa Eduardo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Parra Miguel Antonio</w:t>
      </w:r>
    </w:p>
    <w:p w:rsidR="00A41E0C" w:rsidRPr="00036AA8" w:rsidRDefault="009A769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Zafra Roldá</w:t>
      </w:r>
      <w:r w:rsidR="003416B4" w:rsidRPr="00036AA8">
        <w:rPr>
          <w:rFonts w:ascii="Times New Roman" w:hAnsi="Times New Roman" w:cs="Times New Roman"/>
          <w:sz w:val="24"/>
          <w:szCs w:val="24"/>
        </w:rPr>
        <w:t>n Gustavo</w:t>
      </w:r>
    </w:p>
    <w:p w:rsidR="00A41E0C" w:rsidRPr="00036AA8" w:rsidRDefault="003416B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Zalamea Costa Alberto</w:t>
      </w:r>
      <w:r w:rsidR="00550BA1"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7D11FA" w:rsidRPr="00036AA8">
        <w:rPr>
          <w:rFonts w:ascii="Times New Roman" w:hAnsi="Times New Roman" w:cs="Times New Roman"/>
          <w:sz w:val="24"/>
          <w:szCs w:val="24"/>
        </w:rPr>
        <w:t>Secretarí</w:t>
      </w:r>
      <w:r w:rsidR="001322A1" w:rsidRPr="00036AA8">
        <w:rPr>
          <w:rFonts w:ascii="Times New Roman" w:hAnsi="Times New Roman" w:cs="Times New Roman"/>
          <w:sz w:val="24"/>
          <w:szCs w:val="24"/>
        </w:rPr>
        <w:t xml:space="preserve">a </w:t>
      </w:r>
      <w:r w:rsidRPr="00036AA8">
        <w:rPr>
          <w:rFonts w:ascii="Times New Roman" w:hAnsi="Times New Roman" w:cs="Times New Roman"/>
          <w:sz w:val="24"/>
          <w:szCs w:val="24"/>
        </w:rPr>
        <w:t>in</w:t>
      </w:r>
      <w:r w:rsidR="003416B4" w:rsidRPr="00036AA8">
        <w:rPr>
          <w:rFonts w:ascii="Times New Roman" w:hAnsi="Times New Roman" w:cs="Times New Roman"/>
          <w:sz w:val="24"/>
          <w:szCs w:val="24"/>
        </w:rPr>
        <w:t>f</w:t>
      </w:r>
      <w:r w:rsidRPr="00036AA8">
        <w:rPr>
          <w:rFonts w:ascii="Times New Roman" w:hAnsi="Times New Roman" w:cs="Times New Roman"/>
          <w:sz w:val="24"/>
          <w:szCs w:val="24"/>
        </w:rPr>
        <w:t>orma que hay quórum para deliberar</w:t>
      </w:r>
      <w:r w:rsidR="001322A1" w:rsidRPr="00036AA8">
        <w:rPr>
          <w:rFonts w:ascii="Times New Roman" w:hAnsi="Times New Roman" w:cs="Times New Roman"/>
          <w:sz w:val="24"/>
          <w:szCs w:val="24"/>
        </w:rPr>
        <w:t>,</w:t>
      </w:r>
      <w:r w:rsidRPr="00036AA8">
        <w:rPr>
          <w:rFonts w:ascii="Times New Roman" w:hAnsi="Times New Roman" w:cs="Times New Roman"/>
          <w:sz w:val="24"/>
          <w:szCs w:val="24"/>
        </w:rPr>
        <w:t xml:space="preserve"> han contestado a lista treinta y cuatro </w:t>
      </w:r>
      <w:r w:rsidR="001322A1" w:rsidRPr="00036AA8">
        <w:rPr>
          <w:rFonts w:ascii="Times New Roman" w:hAnsi="Times New Roman" w:cs="Times New Roman"/>
          <w:sz w:val="24"/>
          <w:szCs w:val="24"/>
        </w:rPr>
        <w:t>(34)</w:t>
      </w:r>
      <w:r w:rsidR="00550BA1" w:rsidRPr="00036AA8">
        <w:rPr>
          <w:rFonts w:ascii="Times New Roman" w:hAnsi="Times New Roman" w:cs="Times New Roman"/>
          <w:sz w:val="24"/>
          <w:szCs w:val="24"/>
        </w:rPr>
        <w:t xml:space="preserve"> señores C</w:t>
      </w:r>
      <w:r w:rsidRPr="00036AA8">
        <w:rPr>
          <w:rFonts w:ascii="Times New Roman" w:hAnsi="Times New Roman" w:cs="Times New Roman"/>
          <w:sz w:val="24"/>
          <w:szCs w:val="24"/>
        </w:rPr>
        <w:t xml:space="preserve">onstituyentes y en tal virtud, la Presidencia declara abierta la sesión, la cual se cumple con el siguiente </w:t>
      </w:r>
      <w:r w:rsidR="001322A1" w:rsidRPr="00036AA8">
        <w:rPr>
          <w:rFonts w:ascii="Times New Roman" w:hAnsi="Times New Roman" w:cs="Times New Roman"/>
          <w:sz w:val="24"/>
          <w:szCs w:val="24"/>
        </w:rPr>
        <w:t xml:space="preserve">Orden </w:t>
      </w:r>
      <w:r w:rsidRPr="00036AA8">
        <w:rPr>
          <w:rFonts w:ascii="Times New Roman" w:hAnsi="Times New Roman" w:cs="Times New Roman"/>
          <w:sz w:val="24"/>
          <w:szCs w:val="24"/>
        </w:rPr>
        <w:t xml:space="preserve">del </w:t>
      </w:r>
      <w:r w:rsidR="001322A1" w:rsidRPr="00036AA8">
        <w:rPr>
          <w:rFonts w:ascii="Times New Roman" w:hAnsi="Times New Roman" w:cs="Times New Roman"/>
          <w:sz w:val="24"/>
          <w:szCs w:val="24"/>
        </w:rPr>
        <w:t>Día</w:t>
      </w:r>
      <w:r w:rsidRPr="00036AA8">
        <w:rPr>
          <w:rFonts w:ascii="Times New Roman" w:hAnsi="Times New Roman" w:cs="Times New Roman"/>
          <w:sz w:val="24"/>
          <w:szCs w:val="24"/>
        </w:rPr>
        <w:t>:</w:t>
      </w:r>
    </w:p>
    <w:p w:rsidR="00A41E0C" w:rsidRPr="00036AA8" w:rsidRDefault="00A41E0C" w:rsidP="001322A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ORDEN DEL D</w:t>
      </w:r>
      <w:r w:rsidR="001322A1" w:rsidRPr="00036AA8">
        <w:rPr>
          <w:rFonts w:ascii="Times New Roman" w:hAnsi="Times New Roman" w:cs="Times New Roman"/>
          <w:b/>
          <w:sz w:val="24"/>
          <w:szCs w:val="24"/>
        </w:rPr>
        <w:t>Í</w:t>
      </w:r>
      <w:r w:rsidRPr="00036AA8">
        <w:rPr>
          <w:rFonts w:ascii="Times New Roman" w:hAnsi="Times New Roman" w:cs="Times New Roman"/>
          <w:b/>
          <w:sz w:val="24"/>
          <w:szCs w:val="24"/>
        </w:rPr>
        <w:t>A DE LA SESI</w:t>
      </w:r>
      <w:r w:rsidR="001322A1" w:rsidRPr="00036AA8">
        <w:rPr>
          <w:rFonts w:ascii="Times New Roman" w:hAnsi="Times New Roman" w:cs="Times New Roman"/>
          <w:b/>
          <w:sz w:val="24"/>
          <w:szCs w:val="24"/>
        </w:rPr>
        <w:t>Ó</w:t>
      </w:r>
      <w:r w:rsidRPr="00036AA8">
        <w:rPr>
          <w:rFonts w:ascii="Times New Roman" w:hAnsi="Times New Roman" w:cs="Times New Roman"/>
          <w:b/>
          <w:sz w:val="24"/>
          <w:szCs w:val="24"/>
        </w:rPr>
        <w:t>N PLENARIA</w:t>
      </w:r>
      <w:r w:rsidR="001322A1" w:rsidRPr="00036AA8">
        <w:rPr>
          <w:rFonts w:ascii="Times New Roman" w:hAnsi="Times New Roman" w:cs="Times New Roman"/>
          <w:b/>
          <w:sz w:val="24"/>
          <w:szCs w:val="24"/>
        </w:rPr>
        <w:t xml:space="preserve"> </w:t>
      </w:r>
    </w:p>
    <w:p w:rsidR="00A41E0C" w:rsidRPr="00036AA8" w:rsidRDefault="001322A1" w:rsidP="001322A1">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(lunes 10 de junio de 1991)</w:t>
      </w:r>
    </w:p>
    <w:p w:rsidR="00A41E0C" w:rsidRPr="00036AA8" w:rsidRDefault="001322A1" w:rsidP="001322A1">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Hora</w:t>
      </w:r>
      <w:r w:rsidR="00A41E0C" w:rsidRPr="00036AA8">
        <w:rPr>
          <w:rFonts w:ascii="Times New Roman" w:hAnsi="Times New Roman" w:cs="Times New Roman"/>
          <w:sz w:val="24"/>
          <w:szCs w:val="24"/>
        </w:rPr>
        <w:t>: 9</w:t>
      </w:r>
      <w:r w:rsidRPr="00036AA8">
        <w:rPr>
          <w:rFonts w:ascii="Times New Roman" w:hAnsi="Times New Roman" w:cs="Times New Roman"/>
          <w:sz w:val="24"/>
          <w:szCs w:val="24"/>
        </w:rPr>
        <w:t>: 00</w:t>
      </w:r>
      <w:r w:rsidR="00A41E0C" w:rsidRPr="00036AA8">
        <w:rPr>
          <w:rFonts w:ascii="Times New Roman" w:hAnsi="Times New Roman" w:cs="Times New Roman"/>
          <w:sz w:val="24"/>
          <w:szCs w:val="24"/>
        </w:rPr>
        <w:t xml:space="preserve"> a</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m.</w:t>
      </w:r>
    </w:p>
    <w:p w:rsidR="007B1706" w:rsidRPr="00036AA8" w:rsidRDefault="007B1706" w:rsidP="007B170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w:t>
      </w:r>
    </w:p>
    <w:p w:rsidR="00A41E0C" w:rsidRPr="00036AA8" w:rsidRDefault="00A41E0C" w:rsidP="007B170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Llamado de lista</w:t>
      </w:r>
    </w:p>
    <w:p w:rsidR="007B1706" w:rsidRPr="00036AA8" w:rsidRDefault="007B1706" w:rsidP="007B170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w:t>
      </w:r>
    </w:p>
    <w:p w:rsidR="00A41E0C" w:rsidRPr="00036AA8" w:rsidRDefault="00937ADE" w:rsidP="007B170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Lectura y consideración del A</w:t>
      </w:r>
      <w:r w:rsidR="00A41E0C" w:rsidRPr="00036AA8">
        <w:rPr>
          <w:rFonts w:ascii="Times New Roman" w:hAnsi="Times New Roman" w:cs="Times New Roman"/>
          <w:b/>
          <w:sz w:val="24"/>
          <w:szCs w:val="24"/>
        </w:rPr>
        <w:t>cta de la sesión anterior</w:t>
      </w:r>
    </w:p>
    <w:p w:rsidR="007B1706" w:rsidRPr="00036AA8" w:rsidRDefault="007B1706" w:rsidP="007B170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III</w:t>
      </w:r>
    </w:p>
    <w:p w:rsidR="00A41E0C" w:rsidRPr="00036AA8" w:rsidRDefault="00A41E0C" w:rsidP="007B1706">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Continuación del debate sobre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Derechos </w:t>
      </w:r>
      <w:r w:rsidR="00937ADE" w:rsidRPr="00036AA8">
        <w:rPr>
          <w:rFonts w:ascii="Times New Roman" w:hAnsi="Times New Roman" w:cs="Times New Roman"/>
          <w:sz w:val="24"/>
          <w:szCs w:val="24"/>
        </w:rPr>
        <w:t>Económicos, Sociales y Culturales</w:t>
      </w:r>
      <w:r w:rsidRPr="00036AA8">
        <w:rPr>
          <w:rFonts w:ascii="Times New Roman" w:hAnsi="Times New Roman" w:cs="Times New Roman"/>
          <w:sz w:val="24"/>
          <w:szCs w:val="24"/>
        </w:rPr>
        <w:t>.</w:t>
      </w:r>
    </w:p>
    <w:p w:rsidR="007B1706" w:rsidRPr="00036AA8" w:rsidRDefault="00937AD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Derechos C</w:t>
      </w:r>
      <w:r w:rsidR="00A41E0C" w:rsidRPr="00036AA8">
        <w:rPr>
          <w:rFonts w:ascii="Times New Roman" w:hAnsi="Times New Roman" w:cs="Times New Roman"/>
          <w:sz w:val="24"/>
          <w:szCs w:val="24"/>
        </w:rPr>
        <w:t>olectivos</w:t>
      </w:r>
    </w:p>
    <w:p w:rsidR="007B1706" w:rsidRPr="00036AA8" w:rsidRDefault="007B1706" w:rsidP="007B170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IV</w:t>
      </w:r>
    </w:p>
    <w:p w:rsidR="007B1706" w:rsidRPr="00036AA8" w:rsidRDefault="007B1706" w:rsidP="007B170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Ponencias</w:t>
      </w:r>
      <w:r w:rsidR="00A41E0C" w:rsidRPr="00036AA8">
        <w:rPr>
          <w:rFonts w:ascii="Times New Roman" w:hAnsi="Times New Roman" w:cs="Times New Roman"/>
          <w:b/>
          <w:sz w:val="24"/>
          <w:szCs w:val="24"/>
        </w:rPr>
        <w:t xml:space="preserve"> para primer </w:t>
      </w:r>
      <w:r w:rsidRPr="00036AA8">
        <w:rPr>
          <w:rFonts w:ascii="Times New Roman" w:hAnsi="Times New Roman" w:cs="Times New Roman"/>
          <w:b/>
          <w:sz w:val="24"/>
          <w:szCs w:val="24"/>
        </w:rPr>
        <w:t>debate</w:t>
      </w:r>
    </w:p>
    <w:p w:rsidR="00A41E0C" w:rsidRPr="00036AA8" w:rsidRDefault="00425EB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A</w:t>
      </w:r>
      <w:r w:rsidR="007B1706" w:rsidRPr="00036AA8">
        <w:rPr>
          <w:rFonts w:ascii="Times New Roman" w:hAnsi="Times New Roman" w:cs="Times New Roman"/>
          <w:sz w:val="24"/>
          <w:szCs w:val="24"/>
        </w:rPr>
        <w:t xml:space="preserve">) Mecanismos </w:t>
      </w:r>
      <w:r w:rsidR="00A41E0C" w:rsidRPr="00036AA8">
        <w:rPr>
          <w:rFonts w:ascii="Times New Roman" w:hAnsi="Times New Roman" w:cs="Times New Roman"/>
          <w:sz w:val="24"/>
          <w:szCs w:val="24"/>
        </w:rPr>
        <w:t>de partic</w:t>
      </w:r>
      <w:r w:rsidR="007B1706" w:rsidRPr="00036AA8">
        <w:rPr>
          <w:rFonts w:ascii="Times New Roman" w:hAnsi="Times New Roman" w:cs="Times New Roman"/>
          <w:sz w:val="24"/>
          <w:szCs w:val="24"/>
        </w:rPr>
        <w:t>i</w:t>
      </w:r>
      <w:r w:rsidR="00A41E0C" w:rsidRPr="00036AA8">
        <w:rPr>
          <w:rFonts w:ascii="Times New Roman" w:hAnsi="Times New Roman" w:cs="Times New Roman"/>
          <w:sz w:val="24"/>
          <w:szCs w:val="24"/>
        </w:rPr>
        <w:t xml:space="preserve">pación </w:t>
      </w:r>
      <w:r w:rsidR="007B1706" w:rsidRPr="00036AA8">
        <w:rPr>
          <w:rFonts w:ascii="Times New Roman" w:hAnsi="Times New Roman" w:cs="Times New Roman"/>
          <w:sz w:val="24"/>
          <w:szCs w:val="24"/>
        </w:rPr>
        <w:t>dem</w:t>
      </w:r>
      <w:r w:rsidR="00A41E0C" w:rsidRPr="00036AA8">
        <w:rPr>
          <w:rFonts w:ascii="Times New Roman" w:hAnsi="Times New Roman" w:cs="Times New Roman"/>
          <w:sz w:val="24"/>
          <w:szCs w:val="24"/>
        </w:rPr>
        <w:t>ocrática, reforma de la Constitución y pedagogía constitucional (</w:t>
      </w:r>
      <w:r w:rsidR="00A41E0C" w:rsidRPr="00036AA8">
        <w:rPr>
          <w:rFonts w:ascii="Times New Roman" w:hAnsi="Times New Roman" w:cs="Times New Roman"/>
          <w:b/>
          <w:i/>
          <w:sz w:val="24"/>
          <w:szCs w:val="24"/>
        </w:rPr>
        <w:t>Gaceta</w:t>
      </w:r>
      <w:r w:rsidR="00A41E0C" w:rsidRPr="00036AA8">
        <w:rPr>
          <w:rFonts w:ascii="Times New Roman" w:hAnsi="Times New Roman" w:cs="Times New Roman"/>
          <w:sz w:val="24"/>
          <w:szCs w:val="24"/>
        </w:rPr>
        <w:t xml:space="preserve"> 81).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Lectura del articulado.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 Exposición de </w:t>
      </w:r>
      <w:r w:rsidR="00425EB7" w:rsidRPr="00036AA8">
        <w:rPr>
          <w:rFonts w:ascii="Times New Roman" w:hAnsi="Times New Roman" w:cs="Times New Roman"/>
          <w:sz w:val="24"/>
          <w:szCs w:val="24"/>
        </w:rPr>
        <w:t>los ponentes doctores Jaime Arias,</w:t>
      </w:r>
      <w:r w:rsidRPr="00036AA8">
        <w:rPr>
          <w:rFonts w:ascii="Times New Roman" w:hAnsi="Times New Roman" w:cs="Times New Roman"/>
          <w:sz w:val="24"/>
          <w:szCs w:val="24"/>
        </w:rPr>
        <w:t xml:space="preserve"> Juan Carlos Esguerra.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Consideración de la proposición.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w:t>
      </w:r>
      <w:r w:rsidR="007B1706" w:rsidRPr="00036AA8">
        <w:rPr>
          <w:rFonts w:ascii="Times New Roman" w:hAnsi="Times New Roman" w:cs="Times New Roman"/>
          <w:sz w:val="24"/>
          <w:szCs w:val="24"/>
        </w:rPr>
        <w:t>)</w:t>
      </w:r>
      <w:r w:rsidRPr="00036AA8">
        <w:rPr>
          <w:rFonts w:ascii="Times New Roman" w:hAnsi="Times New Roman" w:cs="Times New Roman"/>
          <w:sz w:val="24"/>
          <w:szCs w:val="24"/>
        </w:rPr>
        <w:t xml:space="preserve">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 Cierre de la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w:t>
      </w:r>
      <w:r w:rsidR="007B1706" w:rsidRPr="00036AA8">
        <w:rPr>
          <w:rFonts w:ascii="Times New Roman" w:hAnsi="Times New Roman" w:cs="Times New Roman"/>
          <w:sz w:val="24"/>
          <w:szCs w:val="24"/>
        </w:rPr>
        <w:t>)</w:t>
      </w:r>
      <w:r w:rsidRPr="00036AA8">
        <w:rPr>
          <w:rFonts w:ascii="Times New Roman" w:hAnsi="Times New Roman" w:cs="Times New Roman"/>
          <w:sz w:val="24"/>
          <w:szCs w:val="24"/>
        </w:rPr>
        <w:t xml:space="preserve"> Señalam</w:t>
      </w:r>
      <w:r w:rsidR="00425EB7" w:rsidRPr="00036AA8">
        <w:rPr>
          <w:rFonts w:ascii="Times New Roman" w:hAnsi="Times New Roman" w:cs="Times New Roman"/>
          <w:sz w:val="24"/>
          <w:szCs w:val="24"/>
        </w:rPr>
        <w:t>iento de la fecha para votación.</w:t>
      </w:r>
    </w:p>
    <w:p w:rsidR="00A41E0C" w:rsidRPr="00036AA8" w:rsidRDefault="00425EB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w:t>
      </w:r>
      <w:r w:rsidR="00A41E0C" w:rsidRPr="00036AA8">
        <w:rPr>
          <w:rFonts w:ascii="Times New Roman" w:hAnsi="Times New Roman" w:cs="Times New Roman"/>
          <w:sz w:val="24"/>
          <w:szCs w:val="24"/>
        </w:rPr>
        <w:t xml:space="preserve">) Partidos </w:t>
      </w:r>
      <w:r w:rsidRPr="00036AA8">
        <w:rPr>
          <w:rFonts w:ascii="Times New Roman" w:hAnsi="Times New Roman" w:cs="Times New Roman"/>
          <w:sz w:val="24"/>
          <w:szCs w:val="24"/>
        </w:rPr>
        <w:t xml:space="preserve">Políticos, Estatuto de la Oposición y Sistema Electoral </w:t>
      </w:r>
      <w:r w:rsidR="007B1706" w:rsidRPr="00036AA8">
        <w:rPr>
          <w:rFonts w:ascii="Times New Roman" w:hAnsi="Times New Roman" w:cs="Times New Roman"/>
          <w:sz w:val="24"/>
          <w:szCs w:val="24"/>
        </w:rPr>
        <w:t>(</w:t>
      </w:r>
      <w:r w:rsidR="007B1706" w:rsidRPr="00036AA8">
        <w:rPr>
          <w:rFonts w:ascii="Times New Roman" w:hAnsi="Times New Roman" w:cs="Times New Roman"/>
          <w:b/>
          <w:i/>
          <w:sz w:val="24"/>
          <w:szCs w:val="24"/>
        </w:rPr>
        <w:t>Gaceta</w:t>
      </w:r>
      <w:r w:rsidR="007B1706" w:rsidRPr="00036AA8">
        <w:rPr>
          <w:rFonts w:ascii="Times New Roman" w:hAnsi="Times New Roman" w:cs="Times New Roman"/>
          <w:sz w:val="24"/>
          <w:szCs w:val="24"/>
        </w:rPr>
        <w:t xml:space="preserve"> 8</w:t>
      </w:r>
      <w:r w:rsidR="00A41E0C" w:rsidRPr="00036AA8">
        <w:rPr>
          <w:rFonts w:ascii="Times New Roman" w:hAnsi="Times New Roman" w:cs="Times New Roman"/>
          <w:sz w:val="24"/>
          <w:szCs w:val="24"/>
        </w:rPr>
        <w:t>9</w:t>
      </w:r>
      <w:r w:rsidR="007B1706"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Lectura del articulado.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Exposición del ponente doctor Horacio Serpa Uribe.</w:t>
      </w:r>
    </w:p>
    <w:p w:rsidR="007B170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Consideración de la proposición</w:t>
      </w:r>
      <w:r w:rsidR="00EF04F8"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 Discusión.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 Cierre de la discusión.</w:t>
      </w:r>
    </w:p>
    <w:p w:rsidR="007B1706"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w:t>
      </w:r>
      <w:r w:rsidR="00A41E0C" w:rsidRPr="00036AA8">
        <w:rPr>
          <w:rFonts w:ascii="Times New Roman" w:hAnsi="Times New Roman" w:cs="Times New Roman"/>
          <w:sz w:val="24"/>
          <w:szCs w:val="24"/>
        </w:rPr>
        <w:t>) Señalamiento de la fecha para votación.</w:t>
      </w:r>
    </w:p>
    <w:p w:rsidR="007B1706"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Extradición.</w:t>
      </w:r>
    </w:p>
    <w:p w:rsidR="007B170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w:t>
      </w:r>
      <w:r w:rsidR="007B1706" w:rsidRPr="00036AA8">
        <w:rPr>
          <w:rFonts w:ascii="Times New Roman" w:hAnsi="Times New Roman" w:cs="Times New Roman"/>
          <w:sz w:val="24"/>
          <w:szCs w:val="24"/>
        </w:rPr>
        <w:t>)</w:t>
      </w:r>
      <w:r w:rsidRPr="00036AA8">
        <w:rPr>
          <w:rFonts w:ascii="Times New Roman" w:hAnsi="Times New Roman" w:cs="Times New Roman"/>
          <w:sz w:val="24"/>
          <w:szCs w:val="24"/>
        </w:rPr>
        <w:t xml:space="preserve"> Lectura del articulado.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Exposición del ponente doctor Diego</w:t>
      </w:r>
      <w:r w:rsidR="007B1706" w:rsidRPr="00036AA8">
        <w:rPr>
          <w:rFonts w:ascii="Times New Roman" w:hAnsi="Times New Roman" w:cs="Times New Roman"/>
          <w:sz w:val="24"/>
          <w:szCs w:val="24"/>
        </w:rPr>
        <w:t xml:space="preserve"> </w:t>
      </w:r>
      <w:r w:rsidRPr="00036AA8">
        <w:rPr>
          <w:rFonts w:ascii="Times New Roman" w:hAnsi="Times New Roman" w:cs="Times New Roman"/>
          <w:sz w:val="24"/>
          <w:szCs w:val="24"/>
        </w:rPr>
        <w:t>Uribe Vargas</w:t>
      </w:r>
      <w:r w:rsidR="007B1706"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Consideración de la proposición</w:t>
      </w:r>
      <w:r w:rsidR="007B1706" w:rsidRPr="00036AA8">
        <w:rPr>
          <w:rFonts w:ascii="Times New Roman" w:hAnsi="Times New Roman" w:cs="Times New Roman"/>
          <w:sz w:val="24"/>
          <w:szCs w:val="24"/>
        </w:rPr>
        <w:t>.</w:t>
      </w:r>
    </w:p>
    <w:p w:rsidR="007B170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 Discusi</w:t>
      </w:r>
      <w:r w:rsidR="007B1706" w:rsidRPr="00036AA8">
        <w:rPr>
          <w:rFonts w:ascii="Times New Roman" w:hAnsi="Times New Roman" w:cs="Times New Roman"/>
          <w:sz w:val="24"/>
          <w:szCs w:val="24"/>
        </w:rPr>
        <w:t>ón</w:t>
      </w:r>
      <w:r w:rsidRPr="00036AA8">
        <w:rPr>
          <w:rFonts w:ascii="Times New Roman" w:hAnsi="Times New Roman" w:cs="Times New Roman"/>
          <w:sz w:val="24"/>
          <w:szCs w:val="24"/>
        </w:rPr>
        <w:t xml:space="preserve"> </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A41E0C" w:rsidRPr="00036AA8">
        <w:rPr>
          <w:rFonts w:ascii="Times New Roman" w:hAnsi="Times New Roman" w:cs="Times New Roman"/>
          <w:sz w:val="24"/>
          <w:szCs w:val="24"/>
        </w:rPr>
        <w:t xml:space="preserve"> Cierre de la discusión.</w:t>
      </w:r>
    </w:p>
    <w:p w:rsidR="007B1706"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w:t>
      </w:r>
      <w:r w:rsidR="00A41E0C" w:rsidRPr="00036AA8">
        <w:rPr>
          <w:rFonts w:ascii="Times New Roman" w:hAnsi="Times New Roman" w:cs="Times New Roman"/>
          <w:sz w:val="24"/>
          <w:szCs w:val="24"/>
        </w:rPr>
        <w:t xml:space="preserve"> Señalamiento de la fecha para votación.</w:t>
      </w:r>
    </w:p>
    <w:p w:rsidR="00EF04F8" w:rsidRPr="00036AA8" w:rsidRDefault="00EF04F8" w:rsidP="00EF04F8">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V</w:t>
      </w:r>
    </w:p>
    <w:p w:rsidR="00EF04F8" w:rsidRPr="00036AA8" w:rsidRDefault="00B34443" w:rsidP="00EF04F8">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Lo que propongan los señores C</w:t>
      </w:r>
      <w:r w:rsidR="00A41E0C" w:rsidRPr="00036AA8">
        <w:rPr>
          <w:rFonts w:ascii="Times New Roman" w:hAnsi="Times New Roman" w:cs="Times New Roman"/>
          <w:b/>
          <w:sz w:val="24"/>
          <w:szCs w:val="24"/>
        </w:rPr>
        <w:t>onstituyentes</w:t>
      </w:r>
      <w:r w:rsidR="007B1706" w:rsidRPr="00036AA8">
        <w:rPr>
          <w:rFonts w:ascii="Times New Roman" w:hAnsi="Times New Roman" w:cs="Times New Roman"/>
          <w:sz w:val="24"/>
          <w:szCs w:val="24"/>
        </w:rPr>
        <w:t xml:space="preserve"> </w:t>
      </w:r>
    </w:p>
    <w:p w:rsidR="00A41E0C" w:rsidRPr="00036AA8" w:rsidRDefault="00A41E0C" w:rsidP="00B34443">
      <w:pPr>
        <w:spacing w:after="0" w:line="240" w:lineRule="auto"/>
        <w:rPr>
          <w:rFonts w:ascii="Times New Roman" w:hAnsi="Times New Roman" w:cs="Times New Roman"/>
          <w:sz w:val="24"/>
          <w:szCs w:val="24"/>
        </w:rPr>
      </w:pPr>
      <w:r w:rsidRPr="00036AA8">
        <w:rPr>
          <w:rFonts w:ascii="Times New Roman" w:hAnsi="Times New Roman" w:cs="Times New Roman"/>
          <w:sz w:val="24"/>
          <w:szCs w:val="24"/>
        </w:rPr>
        <w:t xml:space="preserve">Presidencia </w:t>
      </w:r>
      <w:r w:rsidR="007B1706" w:rsidRPr="00036AA8">
        <w:rPr>
          <w:rFonts w:ascii="Times New Roman" w:hAnsi="Times New Roman" w:cs="Times New Roman"/>
          <w:i/>
          <w:sz w:val="24"/>
          <w:szCs w:val="24"/>
        </w:rPr>
        <w:t xml:space="preserve">Antonio Navarro </w:t>
      </w:r>
      <w:r w:rsidRPr="00036AA8">
        <w:rPr>
          <w:rFonts w:ascii="Times New Roman" w:hAnsi="Times New Roman" w:cs="Times New Roman"/>
          <w:i/>
          <w:sz w:val="24"/>
          <w:szCs w:val="24"/>
        </w:rPr>
        <w:t>W.</w:t>
      </w:r>
      <w:r w:rsidR="007B1706" w:rsidRPr="00036AA8">
        <w:rPr>
          <w:rFonts w:ascii="Times New Roman" w:hAnsi="Times New Roman" w:cs="Times New Roman"/>
          <w:i/>
          <w:sz w:val="24"/>
          <w:szCs w:val="24"/>
        </w:rPr>
        <w:t xml:space="preserve">, Horacio Serpa </w:t>
      </w:r>
      <w:r w:rsidRPr="00036AA8">
        <w:rPr>
          <w:rFonts w:ascii="Times New Roman" w:hAnsi="Times New Roman" w:cs="Times New Roman"/>
          <w:i/>
          <w:sz w:val="24"/>
          <w:szCs w:val="24"/>
        </w:rPr>
        <w:t>U.</w:t>
      </w:r>
      <w:r w:rsidR="007B1706" w:rsidRPr="00036AA8">
        <w:rPr>
          <w:rFonts w:ascii="Times New Roman" w:hAnsi="Times New Roman" w:cs="Times New Roman"/>
          <w:i/>
          <w:sz w:val="24"/>
          <w:szCs w:val="24"/>
        </w:rPr>
        <w:t>,</w:t>
      </w:r>
      <w:r w:rsidRPr="00036AA8">
        <w:rPr>
          <w:rFonts w:ascii="Times New Roman" w:hAnsi="Times New Roman" w:cs="Times New Roman"/>
          <w:i/>
          <w:sz w:val="24"/>
          <w:szCs w:val="24"/>
        </w:rPr>
        <w:t xml:space="preserve"> </w:t>
      </w:r>
      <w:r w:rsidR="007B1706" w:rsidRPr="00036AA8">
        <w:rPr>
          <w:rFonts w:ascii="Times New Roman" w:hAnsi="Times New Roman" w:cs="Times New Roman"/>
          <w:i/>
          <w:sz w:val="24"/>
          <w:szCs w:val="24"/>
        </w:rPr>
        <w:t>Álvaro Gómez H.</w:t>
      </w:r>
      <w:r w:rsidR="00B34443" w:rsidRPr="00036AA8">
        <w:rPr>
          <w:rFonts w:ascii="Times New Roman" w:hAnsi="Times New Roman" w:cs="Times New Roman"/>
          <w:i/>
          <w:sz w:val="24"/>
          <w:szCs w:val="24"/>
        </w:rPr>
        <w:t>,</w:t>
      </w:r>
      <w:r w:rsidR="007B1706" w:rsidRPr="00036AA8">
        <w:rPr>
          <w:rFonts w:ascii="Times New Roman" w:hAnsi="Times New Roman" w:cs="Times New Roman"/>
          <w:i/>
          <w:sz w:val="24"/>
          <w:szCs w:val="24"/>
        </w:rPr>
        <w:t xml:space="preserve"> Jacobo Pérez Escobar</w:t>
      </w:r>
      <w:r w:rsidR="007B1706"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7B1706" w:rsidRPr="00036AA8">
        <w:rPr>
          <w:rFonts w:ascii="Times New Roman" w:hAnsi="Times New Roman" w:cs="Times New Roman"/>
          <w:sz w:val="24"/>
          <w:szCs w:val="24"/>
        </w:rPr>
        <w:t>Secretario General</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En el curso de la sesión, </w:t>
      </w:r>
      <w:r w:rsidR="00B34443" w:rsidRPr="00036AA8">
        <w:rPr>
          <w:rFonts w:ascii="Times New Roman" w:hAnsi="Times New Roman" w:cs="Times New Roman"/>
          <w:b/>
          <w:sz w:val="24"/>
          <w:szCs w:val="24"/>
        </w:rPr>
        <w:t>se hacen presentes los señores C</w:t>
      </w:r>
      <w:r w:rsidRPr="00036AA8">
        <w:rPr>
          <w:rFonts w:ascii="Times New Roman" w:hAnsi="Times New Roman" w:cs="Times New Roman"/>
          <w:b/>
          <w:sz w:val="24"/>
          <w:szCs w:val="24"/>
        </w:rPr>
        <w:t>onstituyentes:</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Abella Esquivel A</w:t>
      </w:r>
      <w:r w:rsidR="00B34443" w:rsidRPr="00036AA8">
        <w:rPr>
          <w:rFonts w:ascii="Times New Roman" w:hAnsi="Times New Roman" w:cs="Times New Roman"/>
          <w:sz w:val="24"/>
          <w:szCs w:val="24"/>
        </w:rPr>
        <w:t>í</w:t>
      </w:r>
      <w:r w:rsidRPr="00036AA8">
        <w:rPr>
          <w:rFonts w:ascii="Times New Roman" w:hAnsi="Times New Roman" w:cs="Times New Roman"/>
          <w:sz w:val="24"/>
          <w:szCs w:val="24"/>
        </w:rPr>
        <w:t>da Yolanda</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Abello Roca Carlos Daniel</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Arias López Jaime</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Cala Hederich Álvaro Federico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Carranza Coronado María Mercedes</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Carrillo Flórez Fernando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Cuevas Romero Tulio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Echeverry Uruburu Álvaro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Espinosa Facio-Lince Eduardo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Fajardo Landaeta Jaime</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Fals Borda Orlando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Herrán de Montoya Helena</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Holguín Sarria Armando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Lemos Simmonds Carlos</w:t>
      </w:r>
    </w:p>
    <w:p w:rsidR="00A41E0C" w:rsidRPr="00036AA8" w:rsidRDefault="009F5F3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Leyva Durá</w:t>
      </w:r>
      <w:r w:rsidR="007B1706" w:rsidRPr="00036AA8">
        <w:rPr>
          <w:rFonts w:ascii="Times New Roman" w:hAnsi="Times New Roman" w:cs="Times New Roman"/>
          <w:sz w:val="24"/>
          <w:szCs w:val="24"/>
        </w:rPr>
        <w:t>n Álvaro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Londoño Jiménez Hernando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Marulanda Gómez Iván</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Media Agudelo Darío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Molina Giraldo Ignacio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Muelas Hurtado Lorenzo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Nieto Roa Luis Guillermo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Ospina </w:t>
      </w:r>
      <w:r w:rsidR="00F76C30" w:rsidRPr="00036AA8">
        <w:rPr>
          <w:rFonts w:ascii="Times New Roman" w:hAnsi="Times New Roman" w:cs="Times New Roman"/>
          <w:sz w:val="24"/>
          <w:szCs w:val="24"/>
        </w:rPr>
        <w:t>Hernández</w:t>
      </w:r>
      <w:r w:rsidRPr="00036AA8">
        <w:rPr>
          <w:rFonts w:ascii="Times New Roman" w:hAnsi="Times New Roman" w:cs="Times New Roman"/>
          <w:sz w:val="24"/>
          <w:szCs w:val="24"/>
        </w:rPr>
        <w:t xml:space="preserve"> </w:t>
      </w:r>
      <w:r w:rsidR="006E2306" w:rsidRPr="00036AA8">
        <w:rPr>
          <w:rFonts w:ascii="Times New Roman" w:hAnsi="Times New Roman" w:cs="Times New Roman"/>
          <w:sz w:val="24"/>
          <w:szCs w:val="24"/>
        </w:rPr>
        <w:t>Mariano</w:t>
      </w:r>
    </w:p>
    <w:p w:rsidR="00A41E0C" w:rsidRPr="00036AA8" w:rsidRDefault="006E23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Pabón</w:t>
      </w:r>
      <w:r w:rsidR="007B1706" w:rsidRPr="00036AA8">
        <w:rPr>
          <w:rFonts w:ascii="Times New Roman" w:hAnsi="Times New Roman" w:cs="Times New Roman"/>
          <w:sz w:val="24"/>
          <w:szCs w:val="24"/>
        </w:rPr>
        <w:t xml:space="preserve"> </w:t>
      </w:r>
      <w:r w:rsidRPr="00036AA8">
        <w:rPr>
          <w:rFonts w:ascii="Times New Roman" w:hAnsi="Times New Roman" w:cs="Times New Roman"/>
          <w:sz w:val="24"/>
          <w:szCs w:val="24"/>
        </w:rPr>
        <w:t>Pabón</w:t>
      </w:r>
      <w:r w:rsidR="007B1706" w:rsidRPr="00036AA8">
        <w:rPr>
          <w:rFonts w:ascii="Times New Roman" w:hAnsi="Times New Roman" w:cs="Times New Roman"/>
          <w:sz w:val="24"/>
          <w:szCs w:val="24"/>
        </w:rPr>
        <w:t xml:space="preserve"> Rosemberg</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Pastrana Borrero Misael</w:t>
      </w:r>
    </w:p>
    <w:p w:rsidR="00A41E0C" w:rsidRPr="00036AA8" w:rsidRDefault="006E23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Pérez</w:t>
      </w:r>
      <w:r w:rsidR="007B1706" w:rsidRPr="00036AA8">
        <w:rPr>
          <w:rFonts w:ascii="Times New Roman" w:hAnsi="Times New Roman" w:cs="Times New Roman"/>
          <w:sz w:val="24"/>
          <w:szCs w:val="24"/>
        </w:rPr>
        <w:t xml:space="preserve"> </w:t>
      </w:r>
      <w:r w:rsidRPr="00036AA8">
        <w:rPr>
          <w:rFonts w:ascii="Times New Roman" w:hAnsi="Times New Roman" w:cs="Times New Roman"/>
          <w:sz w:val="24"/>
          <w:szCs w:val="24"/>
        </w:rPr>
        <w:t>González</w:t>
      </w:r>
      <w:r w:rsidR="007B1706" w:rsidRPr="00036AA8">
        <w:rPr>
          <w:rFonts w:ascii="Times New Roman" w:hAnsi="Times New Roman" w:cs="Times New Roman"/>
          <w:sz w:val="24"/>
          <w:szCs w:val="24"/>
        </w:rPr>
        <w:t xml:space="preserve">-Rubio </w:t>
      </w:r>
      <w:r w:rsidRPr="00036AA8">
        <w:rPr>
          <w:rFonts w:ascii="Times New Roman" w:hAnsi="Times New Roman" w:cs="Times New Roman"/>
          <w:sz w:val="24"/>
          <w:szCs w:val="24"/>
        </w:rPr>
        <w:t>Jesús</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Pineda Salazar H</w:t>
      </w:r>
      <w:r w:rsidR="006E2306" w:rsidRPr="00036AA8">
        <w:rPr>
          <w:rFonts w:ascii="Times New Roman" w:hAnsi="Times New Roman" w:cs="Times New Roman"/>
          <w:sz w:val="24"/>
          <w:szCs w:val="24"/>
        </w:rPr>
        <w:t>é</w:t>
      </w:r>
      <w:r w:rsidRPr="00036AA8">
        <w:rPr>
          <w:rFonts w:ascii="Times New Roman" w:hAnsi="Times New Roman" w:cs="Times New Roman"/>
          <w:sz w:val="24"/>
          <w:szCs w:val="24"/>
        </w:rPr>
        <w:t>ctor</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Plazas Alcid Guillermo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Rodado Noriega Carlos</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Rojas Birry Francisco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Santamaría </w:t>
      </w:r>
      <w:r w:rsidR="006E2306" w:rsidRPr="00036AA8">
        <w:rPr>
          <w:rFonts w:ascii="Times New Roman" w:hAnsi="Times New Roman" w:cs="Times New Roman"/>
          <w:sz w:val="24"/>
          <w:szCs w:val="24"/>
        </w:rPr>
        <w:t>Dávila</w:t>
      </w:r>
      <w:r w:rsidRPr="00036AA8">
        <w:rPr>
          <w:rFonts w:ascii="Times New Roman" w:hAnsi="Times New Roman" w:cs="Times New Roman"/>
          <w:sz w:val="24"/>
          <w:szCs w:val="24"/>
        </w:rPr>
        <w:t xml:space="preserve"> Miguel</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Serpa Uribe Horacio</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Toro Zuluaga Jos</w:t>
      </w:r>
      <w:r w:rsidR="006E2306" w:rsidRPr="00036AA8">
        <w:rPr>
          <w:rFonts w:ascii="Times New Roman" w:hAnsi="Times New Roman" w:cs="Times New Roman"/>
          <w:sz w:val="24"/>
          <w:szCs w:val="24"/>
        </w:rPr>
        <w:t>é Germá</w:t>
      </w:r>
      <w:r w:rsidRPr="00036AA8">
        <w:rPr>
          <w:rFonts w:ascii="Times New Roman" w:hAnsi="Times New Roman" w:cs="Times New Roman"/>
          <w:sz w:val="24"/>
          <w:szCs w:val="24"/>
        </w:rPr>
        <w:t>n</w:t>
      </w:r>
    </w:p>
    <w:p w:rsidR="00A41E0C" w:rsidRPr="00036AA8" w:rsidRDefault="006E23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Vázquez</w:t>
      </w:r>
      <w:r w:rsidR="007B1706" w:rsidRPr="00036AA8">
        <w:rPr>
          <w:rFonts w:ascii="Times New Roman" w:hAnsi="Times New Roman" w:cs="Times New Roman"/>
          <w:sz w:val="24"/>
          <w:szCs w:val="24"/>
        </w:rPr>
        <w:t xml:space="preserve"> Carrizosa Alfredo</w:t>
      </w:r>
    </w:p>
    <w:p w:rsidR="00A41E0C" w:rsidRPr="00036AA8" w:rsidRDefault="003C71C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Velasco Guerrero José</w:t>
      </w:r>
      <w:r w:rsidR="007B1706" w:rsidRPr="00036AA8">
        <w:rPr>
          <w:rFonts w:ascii="Times New Roman" w:hAnsi="Times New Roman" w:cs="Times New Roman"/>
          <w:sz w:val="24"/>
          <w:szCs w:val="24"/>
        </w:rPr>
        <w:t xml:space="preserve"> María</w:t>
      </w:r>
    </w:p>
    <w:p w:rsidR="00A41E0C" w:rsidRPr="00036AA8" w:rsidRDefault="007B170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Yepes Arcila Hernando</w:t>
      </w:r>
      <w:r w:rsidR="003C71C6" w:rsidRPr="00036AA8">
        <w:rPr>
          <w:rFonts w:ascii="Times New Roman" w:hAnsi="Times New Roman" w:cs="Times New Roman"/>
          <w:sz w:val="24"/>
          <w:szCs w:val="24"/>
        </w:rPr>
        <w:t>.</w:t>
      </w:r>
    </w:p>
    <w:p w:rsidR="00A41E0C" w:rsidRPr="00036AA8" w:rsidRDefault="009F5F32"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Dejan de concurrir los señores C</w:t>
      </w:r>
      <w:r w:rsidR="00A41E0C" w:rsidRPr="00036AA8">
        <w:rPr>
          <w:rFonts w:ascii="Times New Roman" w:hAnsi="Times New Roman" w:cs="Times New Roman"/>
          <w:b/>
          <w:sz w:val="24"/>
          <w:szCs w:val="24"/>
        </w:rPr>
        <w:t>onstituyentes:</w:t>
      </w:r>
    </w:p>
    <w:p w:rsidR="006E230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Carlos Fernando Giraldo </w:t>
      </w:r>
      <w:r w:rsidR="006E2306" w:rsidRPr="00036AA8">
        <w:rPr>
          <w:rFonts w:ascii="Times New Roman" w:hAnsi="Times New Roman" w:cs="Times New Roman"/>
          <w:sz w:val="24"/>
          <w:szCs w:val="24"/>
        </w:rPr>
        <w:t>Ángel</w:t>
      </w:r>
    </w:p>
    <w:p w:rsidR="006E230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Augusto </w:t>
      </w:r>
      <w:r w:rsidR="006E2306" w:rsidRPr="00036AA8">
        <w:rPr>
          <w:rFonts w:ascii="Times New Roman" w:hAnsi="Times New Roman" w:cs="Times New Roman"/>
          <w:sz w:val="24"/>
          <w:szCs w:val="24"/>
        </w:rPr>
        <w:t>Ramírez Cardona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Fabio de Jesús Villa Rodríguez.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Asisten, con derecho a </w:t>
      </w:r>
      <w:r w:rsidR="009D6E76" w:rsidRPr="00036AA8">
        <w:rPr>
          <w:rFonts w:ascii="Times New Roman" w:hAnsi="Times New Roman" w:cs="Times New Roman"/>
          <w:sz w:val="24"/>
          <w:szCs w:val="24"/>
        </w:rPr>
        <w:t>voz pero sin voto, los señores C</w:t>
      </w:r>
      <w:r w:rsidRPr="00036AA8">
        <w:rPr>
          <w:rFonts w:ascii="Times New Roman" w:hAnsi="Times New Roman" w:cs="Times New Roman"/>
          <w:sz w:val="24"/>
          <w:szCs w:val="24"/>
        </w:rPr>
        <w:t xml:space="preserve">onstituyentes José </w:t>
      </w:r>
      <w:r w:rsidR="006E2306" w:rsidRPr="00036AA8">
        <w:rPr>
          <w:rFonts w:ascii="Times New Roman" w:hAnsi="Times New Roman" w:cs="Times New Roman"/>
          <w:sz w:val="24"/>
          <w:szCs w:val="24"/>
        </w:rPr>
        <w:t>Matías</w:t>
      </w:r>
      <w:r w:rsidR="009D6E76" w:rsidRPr="00036AA8">
        <w:rPr>
          <w:rFonts w:ascii="Times New Roman" w:hAnsi="Times New Roman" w:cs="Times New Roman"/>
          <w:sz w:val="24"/>
          <w:szCs w:val="24"/>
        </w:rPr>
        <w:t xml:space="preserve"> Ortiz Sarmiento, vocero del PRT</w:t>
      </w:r>
      <w:r w:rsidRPr="00036AA8">
        <w:rPr>
          <w:rFonts w:ascii="Times New Roman" w:hAnsi="Times New Roman" w:cs="Times New Roman"/>
          <w:sz w:val="24"/>
          <w:szCs w:val="24"/>
        </w:rPr>
        <w:t xml:space="preserve"> y Alfonso Peña Chepe</w:t>
      </w:r>
      <w:r w:rsidR="006E2306" w:rsidRPr="00036AA8">
        <w:rPr>
          <w:rFonts w:ascii="Times New Roman" w:hAnsi="Times New Roman" w:cs="Times New Roman"/>
          <w:sz w:val="24"/>
          <w:szCs w:val="24"/>
        </w:rPr>
        <w:t>,</w:t>
      </w:r>
      <w:r w:rsidR="003C71C6" w:rsidRPr="00036AA8">
        <w:rPr>
          <w:rFonts w:ascii="Times New Roman" w:hAnsi="Times New Roman" w:cs="Times New Roman"/>
          <w:sz w:val="24"/>
          <w:szCs w:val="24"/>
        </w:rPr>
        <w:t xml:space="preserve"> vocero del</w:t>
      </w:r>
      <w:r w:rsidRPr="00036AA8">
        <w:rPr>
          <w:rFonts w:ascii="Times New Roman" w:hAnsi="Times New Roman" w:cs="Times New Roman"/>
          <w:sz w:val="24"/>
          <w:szCs w:val="24"/>
        </w:rPr>
        <w:t xml:space="preserve"> </w:t>
      </w:r>
      <w:r w:rsidR="006E2306" w:rsidRPr="00036AA8">
        <w:rPr>
          <w:rFonts w:ascii="Times New Roman" w:hAnsi="Times New Roman" w:cs="Times New Roman"/>
          <w:sz w:val="24"/>
          <w:szCs w:val="24"/>
        </w:rPr>
        <w:t>Movimiento</w:t>
      </w:r>
      <w:r w:rsidRPr="00036AA8">
        <w:rPr>
          <w:rFonts w:ascii="Times New Roman" w:hAnsi="Times New Roman" w:cs="Times New Roman"/>
          <w:sz w:val="24"/>
          <w:szCs w:val="24"/>
        </w:rPr>
        <w:t xml:space="preserve"> Quintín Lame,</w:t>
      </w:r>
    </w:p>
    <w:p w:rsidR="00A41E0C" w:rsidRPr="00036AA8" w:rsidRDefault="00A41E0C" w:rsidP="006E230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Presidencia somete a consideración el </w:t>
      </w:r>
      <w:r w:rsidR="009D6E76" w:rsidRPr="00036AA8">
        <w:rPr>
          <w:rFonts w:ascii="Times New Roman" w:hAnsi="Times New Roman" w:cs="Times New Roman"/>
          <w:sz w:val="24"/>
          <w:szCs w:val="24"/>
        </w:rPr>
        <w:t>A</w:t>
      </w:r>
      <w:r w:rsidRPr="00036AA8">
        <w:rPr>
          <w:rFonts w:ascii="Times New Roman" w:hAnsi="Times New Roman" w:cs="Times New Roman"/>
          <w:sz w:val="24"/>
          <w:szCs w:val="24"/>
        </w:rPr>
        <w:t>cta de la sesión plenaria correspo</w:t>
      </w:r>
      <w:r w:rsidR="006E2306" w:rsidRPr="00036AA8">
        <w:rPr>
          <w:rFonts w:ascii="Times New Roman" w:hAnsi="Times New Roman" w:cs="Times New Roman"/>
          <w:sz w:val="24"/>
          <w:szCs w:val="24"/>
        </w:rPr>
        <w:t>ndiente</w:t>
      </w:r>
      <w:r w:rsidRPr="00036AA8">
        <w:rPr>
          <w:rFonts w:ascii="Times New Roman" w:hAnsi="Times New Roman" w:cs="Times New Roman"/>
          <w:sz w:val="24"/>
          <w:szCs w:val="24"/>
        </w:rPr>
        <w:t xml:space="preserve"> al jueves 6 de junio de 1991 </w:t>
      </w:r>
      <w:r w:rsidR="006E2306" w:rsidRPr="00036AA8">
        <w:rPr>
          <w:rFonts w:ascii="Times New Roman" w:hAnsi="Times New Roman" w:cs="Times New Roman"/>
          <w:sz w:val="24"/>
          <w:szCs w:val="24"/>
        </w:rPr>
        <w:t>–</w:t>
      </w:r>
      <w:r w:rsidRPr="00036AA8">
        <w:rPr>
          <w:rFonts w:ascii="Times New Roman" w:hAnsi="Times New Roman" w:cs="Times New Roman"/>
          <w:sz w:val="24"/>
          <w:szCs w:val="24"/>
        </w:rPr>
        <w:t xml:space="preserve">que es </w:t>
      </w:r>
      <w:r w:rsidR="006E2306" w:rsidRPr="00036AA8">
        <w:rPr>
          <w:rFonts w:ascii="Times New Roman" w:hAnsi="Times New Roman" w:cs="Times New Roman"/>
          <w:sz w:val="24"/>
          <w:szCs w:val="24"/>
        </w:rPr>
        <w:t>leída</w:t>
      </w:r>
      <w:r w:rsidRPr="00036AA8">
        <w:rPr>
          <w:rFonts w:ascii="Times New Roman" w:hAnsi="Times New Roman" w:cs="Times New Roman"/>
          <w:sz w:val="24"/>
          <w:szCs w:val="24"/>
        </w:rPr>
        <w:t xml:space="preserve"> previamente por la secretaria</w:t>
      </w:r>
      <w:r w:rsidR="006E2306" w:rsidRPr="00036AA8">
        <w:rPr>
          <w:rFonts w:ascii="Times New Roman" w:hAnsi="Times New Roman" w:cs="Times New Roman"/>
          <w:sz w:val="24"/>
          <w:szCs w:val="24"/>
        </w:rPr>
        <w:t>–</w:t>
      </w:r>
      <w:r w:rsidRPr="00036AA8">
        <w:rPr>
          <w:rFonts w:ascii="Times New Roman" w:hAnsi="Times New Roman" w:cs="Times New Roman"/>
          <w:sz w:val="24"/>
          <w:szCs w:val="24"/>
        </w:rPr>
        <w:t>, y la ho</w:t>
      </w:r>
      <w:r w:rsidR="009D6E76" w:rsidRPr="00036AA8">
        <w:rPr>
          <w:rFonts w:ascii="Times New Roman" w:hAnsi="Times New Roman" w:cs="Times New Roman"/>
          <w:sz w:val="24"/>
          <w:szCs w:val="24"/>
        </w:rPr>
        <w:t>norable Asamblea le imparte su A</w:t>
      </w:r>
      <w:r w:rsidRPr="00036AA8">
        <w:rPr>
          <w:rFonts w:ascii="Times New Roman" w:hAnsi="Times New Roman" w:cs="Times New Roman"/>
          <w:sz w:val="24"/>
          <w:szCs w:val="24"/>
        </w:rPr>
        <w:t>probación.</w:t>
      </w:r>
    </w:p>
    <w:p w:rsidR="00A41E0C" w:rsidRPr="00036AA8" w:rsidRDefault="00A41E0C" w:rsidP="006E2306">
      <w:pPr>
        <w:spacing w:after="0" w:line="240" w:lineRule="auto"/>
        <w:jc w:val="center"/>
        <w:rPr>
          <w:rFonts w:ascii="Times New Roman" w:hAnsi="Times New Roman" w:cs="Times New Roman"/>
          <w:sz w:val="24"/>
          <w:szCs w:val="24"/>
        </w:rPr>
      </w:pPr>
      <w:r w:rsidRPr="00036AA8">
        <w:rPr>
          <w:rFonts w:ascii="Times New Roman" w:hAnsi="Times New Roman" w:cs="Times New Roman"/>
          <w:sz w:val="24"/>
          <w:szCs w:val="24"/>
        </w:rPr>
        <w:t>III</w:t>
      </w:r>
    </w:p>
    <w:p w:rsidR="00A41E0C" w:rsidRPr="00036AA8" w:rsidRDefault="00A41E0C" w:rsidP="006E230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A41E0C" w:rsidRPr="00036AA8" w:rsidRDefault="00A41E0C" w:rsidP="006E230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ECON</w:t>
      </w:r>
      <w:r w:rsidR="006E2306" w:rsidRPr="00036AA8">
        <w:rPr>
          <w:rFonts w:ascii="Times New Roman" w:hAnsi="Times New Roman" w:cs="Times New Roman"/>
          <w:b/>
          <w:sz w:val="24"/>
          <w:szCs w:val="24"/>
        </w:rPr>
        <w:t>Ó</w:t>
      </w:r>
      <w:r w:rsidRPr="00036AA8">
        <w:rPr>
          <w:rFonts w:ascii="Times New Roman" w:hAnsi="Times New Roman" w:cs="Times New Roman"/>
          <w:b/>
          <w:sz w:val="24"/>
          <w:szCs w:val="24"/>
        </w:rPr>
        <w:t>MICOS SOCIALES Y CULTURALES</w:t>
      </w:r>
      <w:r w:rsidR="006E2306" w:rsidRPr="00036AA8">
        <w:rPr>
          <w:rFonts w:ascii="Times New Roman" w:hAnsi="Times New Roman" w:cs="Times New Roman"/>
          <w:b/>
          <w:sz w:val="24"/>
          <w:szCs w:val="24"/>
        </w:rPr>
        <w:t>,</w:t>
      </w:r>
    </w:p>
    <w:p w:rsidR="00A41E0C" w:rsidRPr="00036AA8" w:rsidRDefault="00A738C9" w:rsidP="006E230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COLECTIVOS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desarrollo del tercer punto del </w:t>
      </w:r>
      <w:r w:rsidR="00A738C9" w:rsidRPr="00036AA8">
        <w:rPr>
          <w:rFonts w:ascii="Times New Roman" w:hAnsi="Times New Roman" w:cs="Times New Roman"/>
          <w:sz w:val="24"/>
          <w:szCs w:val="24"/>
        </w:rPr>
        <w:t>Orden del Día</w:t>
      </w:r>
      <w:r w:rsidRPr="00036AA8">
        <w:rPr>
          <w:rFonts w:ascii="Times New Roman" w:hAnsi="Times New Roman" w:cs="Times New Roman"/>
          <w:sz w:val="24"/>
          <w:szCs w:val="24"/>
        </w:rPr>
        <w:t>, que trata los temas de derechos económ</w:t>
      </w:r>
      <w:r w:rsidR="00A738C9" w:rsidRPr="00036AA8">
        <w:rPr>
          <w:rFonts w:ascii="Times New Roman" w:hAnsi="Times New Roman" w:cs="Times New Roman"/>
          <w:sz w:val="24"/>
          <w:szCs w:val="24"/>
        </w:rPr>
        <w:t>icos, sociales y culturales, y los</w:t>
      </w:r>
      <w:r w:rsidRPr="00036AA8">
        <w:rPr>
          <w:rFonts w:ascii="Times New Roman" w:hAnsi="Times New Roman" w:cs="Times New Roman"/>
          <w:sz w:val="24"/>
          <w:szCs w:val="24"/>
        </w:rPr>
        <w:t xml:space="preserve"> derechos colectivos, la presidencia concede el u</w:t>
      </w:r>
      <w:r w:rsidR="009D6E76" w:rsidRPr="00036AA8">
        <w:rPr>
          <w:rFonts w:ascii="Times New Roman" w:hAnsi="Times New Roman" w:cs="Times New Roman"/>
          <w:sz w:val="24"/>
          <w:szCs w:val="24"/>
        </w:rPr>
        <w:t>so de la palabra a los</w:t>
      </w:r>
      <w:r w:rsidR="006E2306" w:rsidRPr="00036AA8">
        <w:rPr>
          <w:rFonts w:ascii="Times New Roman" w:hAnsi="Times New Roman" w:cs="Times New Roman"/>
          <w:sz w:val="24"/>
          <w:szCs w:val="24"/>
        </w:rPr>
        <w:t xml:space="preserve"> ponentes</w:t>
      </w:r>
      <w:r w:rsidR="009D6E76" w:rsidRPr="00036AA8">
        <w:rPr>
          <w:rFonts w:ascii="Times New Roman" w:hAnsi="Times New Roman" w:cs="Times New Roman"/>
          <w:sz w:val="24"/>
          <w:szCs w:val="24"/>
        </w:rPr>
        <w:t xml:space="preserve"> C</w:t>
      </w:r>
      <w:r w:rsidRPr="00036AA8">
        <w:rPr>
          <w:rFonts w:ascii="Times New Roman" w:hAnsi="Times New Roman" w:cs="Times New Roman"/>
          <w:sz w:val="24"/>
          <w:szCs w:val="24"/>
        </w:rPr>
        <w:t xml:space="preserve">onstituyentes Iván Marulanda Gómez, </w:t>
      </w:r>
      <w:r w:rsidR="006E2306" w:rsidRPr="00036AA8">
        <w:rPr>
          <w:rFonts w:ascii="Times New Roman" w:hAnsi="Times New Roman" w:cs="Times New Roman"/>
          <w:sz w:val="24"/>
          <w:szCs w:val="24"/>
        </w:rPr>
        <w:t>Á</w:t>
      </w:r>
      <w:r w:rsidR="00A738C9" w:rsidRPr="00036AA8">
        <w:rPr>
          <w:rFonts w:ascii="Times New Roman" w:hAnsi="Times New Roman" w:cs="Times New Roman"/>
          <w:sz w:val="24"/>
          <w:szCs w:val="24"/>
        </w:rPr>
        <w:t>lvaro Federico C</w:t>
      </w:r>
      <w:r w:rsidRPr="00036AA8">
        <w:rPr>
          <w:rFonts w:ascii="Times New Roman" w:hAnsi="Times New Roman" w:cs="Times New Roman"/>
          <w:sz w:val="24"/>
          <w:szCs w:val="24"/>
        </w:rPr>
        <w:t>ala Hederich y Jaime Arias, quienes exponen los criterios de la subcomisión quienes proponen a la Asamblea abrir el respectivo debate.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desarrollo del debate hacen us</w:t>
      </w:r>
      <w:r w:rsidR="004F597F" w:rsidRPr="00036AA8">
        <w:rPr>
          <w:rFonts w:ascii="Times New Roman" w:hAnsi="Times New Roman" w:cs="Times New Roman"/>
          <w:sz w:val="24"/>
          <w:szCs w:val="24"/>
        </w:rPr>
        <w:t>o de la palabra los honorables Constituyentes, Misael</w:t>
      </w:r>
      <w:r w:rsidRPr="00036AA8">
        <w:rPr>
          <w:rFonts w:ascii="Times New Roman" w:hAnsi="Times New Roman" w:cs="Times New Roman"/>
          <w:sz w:val="24"/>
          <w:szCs w:val="24"/>
        </w:rPr>
        <w:t xml:space="preserve"> P</w:t>
      </w:r>
      <w:r w:rsidR="00663775" w:rsidRPr="00036AA8">
        <w:rPr>
          <w:rFonts w:ascii="Times New Roman" w:hAnsi="Times New Roman" w:cs="Times New Roman"/>
          <w:sz w:val="24"/>
          <w:szCs w:val="24"/>
        </w:rPr>
        <w:t>astrana B</w:t>
      </w:r>
      <w:r w:rsidR="004F597F" w:rsidRPr="00036AA8">
        <w:rPr>
          <w:rFonts w:ascii="Times New Roman" w:hAnsi="Times New Roman" w:cs="Times New Roman"/>
          <w:sz w:val="24"/>
          <w:szCs w:val="24"/>
        </w:rPr>
        <w:t>orrero, Abel Rodríguez,</w:t>
      </w:r>
      <w:r w:rsidRPr="00036AA8">
        <w:rPr>
          <w:rFonts w:ascii="Times New Roman" w:hAnsi="Times New Roman" w:cs="Times New Roman"/>
          <w:sz w:val="24"/>
          <w:szCs w:val="24"/>
        </w:rPr>
        <w:t xml:space="preserve"> </w:t>
      </w:r>
      <w:r w:rsidR="00663775" w:rsidRPr="00036AA8">
        <w:rPr>
          <w:rFonts w:ascii="Times New Roman" w:hAnsi="Times New Roman" w:cs="Times New Roman"/>
          <w:sz w:val="24"/>
          <w:szCs w:val="24"/>
        </w:rPr>
        <w:t>Mariano</w:t>
      </w:r>
      <w:r w:rsidRPr="00036AA8">
        <w:rPr>
          <w:rFonts w:ascii="Times New Roman" w:hAnsi="Times New Roman" w:cs="Times New Roman"/>
          <w:sz w:val="24"/>
          <w:szCs w:val="24"/>
        </w:rPr>
        <w:t xml:space="preserve"> </w:t>
      </w:r>
      <w:r w:rsidR="00663775" w:rsidRPr="00036AA8">
        <w:rPr>
          <w:rFonts w:ascii="Times New Roman" w:hAnsi="Times New Roman" w:cs="Times New Roman"/>
          <w:sz w:val="24"/>
          <w:szCs w:val="24"/>
        </w:rPr>
        <w:t>Ospina Hernández, Raimundo Emili</w:t>
      </w:r>
      <w:r w:rsidRPr="00036AA8">
        <w:rPr>
          <w:rFonts w:ascii="Times New Roman" w:hAnsi="Times New Roman" w:cs="Times New Roman"/>
          <w:sz w:val="24"/>
          <w:szCs w:val="24"/>
        </w:rPr>
        <w:t>ani Román</w:t>
      </w:r>
      <w:r w:rsidR="00663775" w:rsidRPr="00036AA8">
        <w:rPr>
          <w:rFonts w:ascii="Times New Roman" w:hAnsi="Times New Roman" w:cs="Times New Roman"/>
          <w:sz w:val="24"/>
          <w:szCs w:val="24"/>
        </w:rPr>
        <w:t>,</w:t>
      </w:r>
      <w:r w:rsidRPr="00036AA8">
        <w:rPr>
          <w:rFonts w:ascii="Times New Roman" w:hAnsi="Times New Roman" w:cs="Times New Roman"/>
          <w:sz w:val="24"/>
          <w:szCs w:val="24"/>
        </w:rPr>
        <w:t xml:space="preserve"> Guillermo Perry Rub</w:t>
      </w:r>
      <w:r w:rsidR="004F597F" w:rsidRPr="00036AA8">
        <w:rPr>
          <w:rFonts w:ascii="Times New Roman" w:hAnsi="Times New Roman" w:cs="Times New Roman"/>
          <w:sz w:val="24"/>
          <w:szCs w:val="24"/>
        </w:rPr>
        <w:t>i</w:t>
      </w:r>
      <w:r w:rsidRPr="00036AA8">
        <w:rPr>
          <w:rFonts w:ascii="Times New Roman" w:hAnsi="Times New Roman" w:cs="Times New Roman"/>
          <w:sz w:val="24"/>
          <w:szCs w:val="24"/>
        </w:rPr>
        <w:t>o</w:t>
      </w:r>
      <w:r w:rsidR="00663775"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63775" w:rsidRPr="00036AA8">
        <w:rPr>
          <w:rFonts w:ascii="Times New Roman" w:hAnsi="Times New Roman" w:cs="Times New Roman"/>
          <w:sz w:val="24"/>
          <w:szCs w:val="24"/>
        </w:rPr>
        <w:t>Jesús Pérez González-Rubio, Helena Herrán de Montoya,</w:t>
      </w:r>
      <w:r w:rsidRPr="00036AA8">
        <w:rPr>
          <w:rFonts w:ascii="Times New Roman" w:hAnsi="Times New Roman" w:cs="Times New Roman"/>
          <w:sz w:val="24"/>
          <w:szCs w:val="24"/>
        </w:rPr>
        <w:t xml:space="preserve"> A</w:t>
      </w:r>
      <w:r w:rsidR="003C71C6" w:rsidRPr="00036AA8">
        <w:rPr>
          <w:rFonts w:ascii="Times New Roman" w:hAnsi="Times New Roman" w:cs="Times New Roman"/>
          <w:sz w:val="24"/>
          <w:szCs w:val="24"/>
        </w:rPr>
        <w:t>ída Yolanda Ab</w:t>
      </w:r>
      <w:r w:rsidRPr="00036AA8">
        <w:rPr>
          <w:rFonts w:ascii="Times New Roman" w:hAnsi="Times New Roman" w:cs="Times New Roman"/>
          <w:sz w:val="24"/>
          <w:szCs w:val="24"/>
        </w:rPr>
        <w:t>e</w:t>
      </w:r>
      <w:r w:rsidR="00663775" w:rsidRPr="00036AA8">
        <w:rPr>
          <w:rFonts w:ascii="Times New Roman" w:hAnsi="Times New Roman" w:cs="Times New Roman"/>
          <w:sz w:val="24"/>
          <w:szCs w:val="24"/>
        </w:rPr>
        <w:t>l</w:t>
      </w:r>
      <w:r w:rsidR="003C71C6" w:rsidRPr="00036AA8">
        <w:rPr>
          <w:rFonts w:ascii="Times New Roman" w:hAnsi="Times New Roman" w:cs="Times New Roman"/>
          <w:sz w:val="24"/>
          <w:szCs w:val="24"/>
        </w:rPr>
        <w:t>la Es</w:t>
      </w:r>
      <w:r w:rsidRPr="00036AA8">
        <w:rPr>
          <w:rFonts w:ascii="Times New Roman" w:hAnsi="Times New Roman" w:cs="Times New Roman"/>
          <w:sz w:val="24"/>
          <w:szCs w:val="24"/>
        </w:rPr>
        <w:t>qu</w:t>
      </w:r>
      <w:r w:rsidR="00663775" w:rsidRPr="00036AA8">
        <w:rPr>
          <w:rFonts w:ascii="Times New Roman" w:hAnsi="Times New Roman" w:cs="Times New Roman"/>
          <w:sz w:val="24"/>
          <w:szCs w:val="24"/>
        </w:rPr>
        <w:t>i</w:t>
      </w:r>
      <w:r w:rsidR="004F597F" w:rsidRPr="00036AA8">
        <w:rPr>
          <w:rFonts w:ascii="Times New Roman" w:hAnsi="Times New Roman" w:cs="Times New Roman"/>
          <w:sz w:val="24"/>
          <w:szCs w:val="24"/>
        </w:rPr>
        <w:t>vel, Eduardo Espinosa Facio</w:t>
      </w:r>
      <w:r w:rsidRPr="00036AA8">
        <w:rPr>
          <w:rFonts w:ascii="Times New Roman" w:hAnsi="Times New Roman" w:cs="Times New Roman"/>
          <w:sz w:val="24"/>
          <w:szCs w:val="24"/>
        </w:rPr>
        <w:t xml:space="preserve">-Lince y el señor </w:t>
      </w:r>
      <w:r w:rsidR="00663775" w:rsidRPr="00036AA8">
        <w:rPr>
          <w:rFonts w:ascii="Times New Roman" w:hAnsi="Times New Roman" w:cs="Times New Roman"/>
          <w:sz w:val="24"/>
          <w:szCs w:val="24"/>
        </w:rPr>
        <w:t xml:space="preserve">Ministro </w:t>
      </w:r>
      <w:r w:rsidRPr="00036AA8">
        <w:rPr>
          <w:rFonts w:ascii="Times New Roman" w:hAnsi="Times New Roman" w:cs="Times New Roman"/>
          <w:sz w:val="24"/>
          <w:szCs w:val="24"/>
        </w:rPr>
        <w:t>de Gobierno</w:t>
      </w:r>
      <w:r w:rsidR="00663775" w:rsidRPr="00036AA8">
        <w:rPr>
          <w:rFonts w:ascii="Times New Roman" w:hAnsi="Times New Roman" w:cs="Times New Roman"/>
          <w:sz w:val="24"/>
          <w:szCs w:val="24"/>
        </w:rPr>
        <w:t>,</w:t>
      </w:r>
      <w:r w:rsidRPr="00036AA8">
        <w:rPr>
          <w:rFonts w:ascii="Times New Roman" w:hAnsi="Times New Roman" w:cs="Times New Roman"/>
          <w:sz w:val="24"/>
          <w:szCs w:val="24"/>
        </w:rPr>
        <w:t xml:space="preserve"> Humberto de la Calle Lo</w:t>
      </w:r>
      <w:r w:rsidR="00663775" w:rsidRPr="00036AA8">
        <w:rPr>
          <w:rFonts w:ascii="Times New Roman" w:hAnsi="Times New Roman" w:cs="Times New Roman"/>
          <w:sz w:val="24"/>
          <w:szCs w:val="24"/>
        </w:rPr>
        <w:t>m</w:t>
      </w:r>
      <w:r w:rsidRPr="00036AA8">
        <w:rPr>
          <w:rFonts w:ascii="Times New Roman" w:hAnsi="Times New Roman" w:cs="Times New Roman"/>
          <w:sz w:val="24"/>
          <w:szCs w:val="24"/>
        </w:rPr>
        <w:t>bana.</w:t>
      </w:r>
    </w:p>
    <w:p w:rsidR="00A41E0C" w:rsidRPr="00036AA8" w:rsidRDefault="005776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Terminada la lista de oradores i</w:t>
      </w:r>
      <w:r w:rsidR="00A41E0C" w:rsidRPr="00036AA8">
        <w:rPr>
          <w:rFonts w:ascii="Times New Roman" w:hAnsi="Times New Roman" w:cs="Times New Roman"/>
          <w:sz w:val="24"/>
          <w:szCs w:val="24"/>
        </w:rPr>
        <w:t>nscritos, la presidencia declara cerrado el debate y procede a designar los miembros de la Comisión Accidental que ha de tratar las propuestas sustitutivas, aditivas o alternativas presentadas en el transc</w:t>
      </w:r>
      <w:r w:rsidRPr="00036AA8">
        <w:rPr>
          <w:rFonts w:ascii="Times New Roman" w:hAnsi="Times New Roman" w:cs="Times New Roman"/>
          <w:sz w:val="24"/>
          <w:szCs w:val="24"/>
        </w:rPr>
        <w:t>urso del mismo. La C</w:t>
      </w:r>
      <w:r w:rsidR="00A41E0C" w:rsidRPr="00036AA8">
        <w:rPr>
          <w:rFonts w:ascii="Times New Roman" w:hAnsi="Times New Roman" w:cs="Times New Roman"/>
          <w:sz w:val="24"/>
          <w:szCs w:val="24"/>
        </w:rPr>
        <w:t>omisión queda integrada</w:t>
      </w:r>
      <w:r w:rsidRPr="00036AA8">
        <w:rPr>
          <w:rFonts w:ascii="Times New Roman" w:hAnsi="Times New Roman" w:cs="Times New Roman"/>
          <w:sz w:val="24"/>
          <w:szCs w:val="24"/>
        </w:rPr>
        <w:t xml:space="preserve"> por los siguientes honorables C</w:t>
      </w:r>
      <w:r w:rsidR="007D20BA" w:rsidRPr="00036AA8">
        <w:rPr>
          <w:rFonts w:ascii="Times New Roman" w:hAnsi="Times New Roman" w:cs="Times New Roman"/>
          <w:sz w:val="24"/>
          <w:szCs w:val="24"/>
        </w:rPr>
        <w:t xml:space="preserve">onstituyentes, </w:t>
      </w:r>
      <w:r w:rsidR="00A41E0C" w:rsidRPr="00036AA8">
        <w:rPr>
          <w:rFonts w:ascii="Times New Roman" w:hAnsi="Times New Roman" w:cs="Times New Roman"/>
          <w:sz w:val="24"/>
          <w:szCs w:val="24"/>
        </w:rPr>
        <w:t>Carlos Ossa E</w:t>
      </w:r>
      <w:r w:rsidR="007D20BA" w:rsidRPr="00036AA8">
        <w:rPr>
          <w:rFonts w:ascii="Times New Roman" w:hAnsi="Times New Roman" w:cs="Times New Roman"/>
          <w:sz w:val="24"/>
          <w:szCs w:val="24"/>
        </w:rPr>
        <w:t>scobar, Raimundo Emiliani Román,</w:t>
      </w:r>
      <w:r w:rsidR="00A41E0C" w:rsidRPr="00036AA8">
        <w:rPr>
          <w:rFonts w:ascii="Times New Roman" w:hAnsi="Times New Roman" w:cs="Times New Roman"/>
          <w:sz w:val="24"/>
          <w:szCs w:val="24"/>
        </w:rPr>
        <w:t xml:space="preserve"> Rodrigo Llore</w:t>
      </w:r>
      <w:r w:rsidRPr="00036AA8">
        <w:rPr>
          <w:rFonts w:ascii="Times New Roman" w:hAnsi="Times New Roman" w:cs="Times New Roman"/>
          <w:sz w:val="24"/>
          <w:szCs w:val="24"/>
        </w:rPr>
        <w:t>da Caicedo, Guillermo Perry Rubi</w:t>
      </w:r>
      <w:r w:rsidR="00A41E0C" w:rsidRPr="00036AA8">
        <w:rPr>
          <w:rFonts w:ascii="Times New Roman" w:hAnsi="Times New Roman" w:cs="Times New Roman"/>
          <w:sz w:val="24"/>
          <w:szCs w:val="24"/>
        </w:rPr>
        <w:t xml:space="preserve">o y </w:t>
      </w:r>
      <w:r w:rsidR="007D20BA" w:rsidRPr="00036AA8">
        <w:rPr>
          <w:rFonts w:ascii="Times New Roman" w:hAnsi="Times New Roman" w:cs="Times New Roman"/>
          <w:sz w:val="24"/>
          <w:szCs w:val="24"/>
        </w:rPr>
        <w:t>Mariano</w:t>
      </w:r>
      <w:r w:rsidR="00A41E0C" w:rsidRPr="00036AA8">
        <w:rPr>
          <w:rFonts w:ascii="Times New Roman" w:hAnsi="Times New Roman" w:cs="Times New Roman"/>
          <w:sz w:val="24"/>
          <w:szCs w:val="24"/>
        </w:rPr>
        <w:t xml:space="preserve"> Ospina Hernández.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Acto seguido, la </w:t>
      </w:r>
      <w:r w:rsidR="007D20BA" w:rsidRPr="00036AA8">
        <w:rPr>
          <w:rFonts w:ascii="Times New Roman" w:hAnsi="Times New Roman" w:cs="Times New Roman"/>
          <w:sz w:val="24"/>
          <w:szCs w:val="24"/>
        </w:rPr>
        <w:t xml:space="preserve">Presidencia </w:t>
      </w:r>
      <w:r w:rsidRPr="00036AA8">
        <w:rPr>
          <w:rFonts w:ascii="Times New Roman" w:hAnsi="Times New Roman" w:cs="Times New Roman"/>
          <w:sz w:val="24"/>
          <w:szCs w:val="24"/>
        </w:rPr>
        <w:t>fija como fecha para efectuar la votación, el próximo viernes 14 de junio.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abordar el te</w:t>
      </w:r>
      <w:r w:rsidR="007D20BA" w:rsidRPr="00036AA8">
        <w:rPr>
          <w:rFonts w:ascii="Times New Roman" w:hAnsi="Times New Roman" w:cs="Times New Roman"/>
          <w:sz w:val="24"/>
          <w:szCs w:val="24"/>
        </w:rPr>
        <w:t>ma de la finalidad del Estado,</w:t>
      </w:r>
      <w:r w:rsidRPr="00036AA8">
        <w:rPr>
          <w:rFonts w:ascii="Times New Roman" w:hAnsi="Times New Roman" w:cs="Times New Roman"/>
          <w:sz w:val="24"/>
          <w:szCs w:val="24"/>
        </w:rPr>
        <w:t xml:space="preserve"> Seguridad Social y Derecho del Trabajo, hace </w:t>
      </w:r>
      <w:r w:rsidR="002B14BC" w:rsidRPr="00036AA8">
        <w:rPr>
          <w:rFonts w:ascii="Times New Roman" w:hAnsi="Times New Roman" w:cs="Times New Roman"/>
          <w:sz w:val="24"/>
          <w:szCs w:val="24"/>
        </w:rPr>
        <w:t>uso de la palabra el honorable C</w:t>
      </w:r>
      <w:r w:rsidRPr="00036AA8">
        <w:rPr>
          <w:rFonts w:ascii="Times New Roman" w:hAnsi="Times New Roman" w:cs="Times New Roman"/>
          <w:sz w:val="24"/>
          <w:szCs w:val="24"/>
        </w:rPr>
        <w:t>onstituyente Antonio Yepes Parra en su condición de ponente.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honorabl</w:t>
      </w:r>
      <w:r w:rsidR="002B14BC" w:rsidRPr="00036AA8">
        <w:rPr>
          <w:rFonts w:ascii="Times New Roman" w:hAnsi="Times New Roman" w:cs="Times New Roman"/>
          <w:sz w:val="24"/>
          <w:szCs w:val="24"/>
        </w:rPr>
        <w:t>es C</w:t>
      </w:r>
      <w:r w:rsidRPr="00036AA8">
        <w:rPr>
          <w:rFonts w:ascii="Times New Roman" w:hAnsi="Times New Roman" w:cs="Times New Roman"/>
          <w:sz w:val="24"/>
          <w:szCs w:val="24"/>
        </w:rPr>
        <w:t xml:space="preserve">onstituyentes Tulio Cuevas Romero y Jaime </w:t>
      </w:r>
      <w:r w:rsidR="007D20BA" w:rsidRPr="00036AA8">
        <w:rPr>
          <w:rFonts w:ascii="Times New Roman" w:hAnsi="Times New Roman" w:cs="Times New Roman"/>
          <w:sz w:val="24"/>
          <w:szCs w:val="24"/>
        </w:rPr>
        <w:t>Benítez</w:t>
      </w:r>
      <w:r w:rsidRPr="00036AA8">
        <w:rPr>
          <w:rFonts w:ascii="Times New Roman" w:hAnsi="Times New Roman" w:cs="Times New Roman"/>
          <w:sz w:val="24"/>
          <w:szCs w:val="24"/>
        </w:rPr>
        <w:t xml:space="preserve"> Tobón</w:t>
      </w:r>
      <w:r w:rsidR="007D20BA" w:rsidRPr="00036AA8">
        <w:rPr>
          <w:rFonts w:ascii="Times New Roman" w:hAnsi="Times New Roman" w:cs="Times New Roman"/>
          <w:sz w:val="24"/>
          <w:szCs w:val="24"/>
        </w:rPr>
        <w:t>,</w:t>
      </w:r>
      <w:r w:rsidRPr="00036AA8">
        <w:rPr>
          <w:rFonts w:ascii="Times New Roman" w:hAnsi="Times New Roman" w:cs="Times New Roman"/>
          <w:sz w:val="24"/>
          <w:szCs w:val="24"/>
        </w:rPr>
        <w:t xml:space="preserve"> en su condición de integrantes de la comisión que </w:t>
      </w:r>
      <w:r w:rsidR="002B14BC" w:rsidRPr="00036AA8">
        <w:rPr>
          <w:rFonts w:ascii="Times New Roman" w:hAnsi="Times New Roman" w:cs="Times New Roman"/>
          <w:sz w:val="24"/>
          <w:szCs w:val="24"/>
        </w:rPr>
        <w:t>analizó el tema, intervienen para</w:t>
      </w:r>
      <w:r w:rsidRPr="00036AA8">
        <w:rPr>
          <w:rFonts w:ascii="Times New Roman" w:hAnsi="Times New Roman" w:cs="Times New Roman"/>
          <w:sz w:val="24"/>
          <w:szCs w:val="24"/>
        </w:rPr>
        <w:t xml:space="preserve"> fijar los criterios respectivos sobre los temas de seguridad social y familia.</w:t>
      </w:r>
    </w:p>
    <w:p w:rsidR="00A41E0C" w:rsidRPr="00036AA8" w:rsidRDefault="002B14B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C</w:t>
      </w:r>
      <w:r w:rsidR="00A41E0C" w:rsidRPr="00036AA8">
        <w:rPr>
          <w:rFonts w:ascii="Times New Roman" w:hAnsi="Times New Roman" w:cs="Times New Roman"/>
          <w:sz w:val="24"/>
          <w:szCs w:val="24"/>
        </w:rPr>
        <w:t>onstituyentes solicitan a la Asamblea iniciar el respectivo debate, petición que es aceptada y en desarrollo del mis</w:t>
      </w:r>
      <w:r w:rsidRPr="00036AA8">
        <w:rPr>
          <w:rFonts w:ascii="Times New Roman" w:hAnsi="Times New Roman" w:cs="Times New Roman"/>
          <w:sz w:val="24"/>
          <w:szCs w:val="24"/>
        </w:rPr>
        <w:t>mo hacen uso de la palabra los C</w:t>
      </w:r>
      <w:r w:rsidR="00A41E0C" w:rsidRPr="00036AA8">
        <w:rPr>
          <w:rFonts w:ascii="Times New Roman" w:hAnsi="Times New Roman" w:cs="Times New Roman"/>
          <w:sz w:val="24"/>
          <w:szCs w:val="24"/>
        </w:rPr>
        <w:t>onstituyentes Gusta</w:t>
      </w:r>
      <w:r w:rsidR="007D20BA" w:rsidRPr="00036AA8">
        <w:rPr>
          <w:rFonts w:ascii="Times New Roman" w:hAnsi="Times New Roman" w:cs="Times New Roman"/>
          <w:sz w:val="24"/>
          <w:szCs w:val="24"/>
        </w:rPr>
        <w:t>v</w:t>
      </w:r>
      <w:r w:rsidRPr="00036AA8">
        <w:rPr>
          <w:rFonts w:ascii="Times New Roman" w:hAnsi="Times New Roman" w:cs="Times New Roman"/>
          <w:sz w:val="24"/>
          <w:szCs w:val="24"/>
        </w:rPr>
        <w:t>o Zafra Roldán,</w:t>
      </w:r>
      <w:r w:rsidR="00A41E0C" w:rsidRPr="00036AA8">
        <w:rPr>
          <w:rFonts w:ascii="Times New Roman" w:hAnsi="Times New Roman" w:cs="Times New Roman"/>
          <w:sz w:val="24"/>
          <w:szCs w:val="24"/>
        </w:rPr>
        <w:t xml:space="preserve"> Rodrigo Lloreda Caicedo y nuevamente los ponentes.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Seguidamente en desarrollo del tema de los </w:t>
      </w:r>
      <w:r w:rsidR="00E74B32" w:rsidRPr="00036AA8">
        <w:rPr>
          <w:rFonts w:ascii="Times New Roman" w:hAnsi="Times New Roman" w:cs="Times New Roman"/>
          <w:sz w:val="24"/>
          <w:szCs w:val="24"/>
        </w:rPr>
        <w:t xml:space="preserve">Derechos Agrarios </w:t>
      </w:r>
      <w:r w:rsidRPr="00036AA8">
        <w:rPr>
          <w:rFonts w:ascii="Times New Roman" w:hAnsi="Times New Roman" w:cs="Times New Roman"/>
          <w:sz w:val="24"/>
          <w:szCs w:val="24"/>
        </w:rPr>
        <w:t>hace uso de la palabra e1 ponente Marcos Chalitas quien hace una amplia exposición sobre el tema.</w:t>
      </w:r>
    </w:p>
    <w:p w:rsidR="00A41E0C" w:rsidRPr="00036AA8" w:rsidRDefault="00E74B3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w:t>
      </w:r>
      <w:r w:rsidR="00A41E0C" w:rsidRPr="00036AA8">
        <w:rPr>
          <w:rFonts w:ascii="Times New Roman" w:hAnsi="Times New Roman" w:cs="Times New Roman"/>
          <w:sz w:val="24"/>
          <w:szCs w:val="24"/>
        </w:rPr>
        <w:t xml:space="preserve">residencia concede el </w:t>
      </w:r>
      <w:r w:rsidRPr="00036AA8">
        <w:rPr>
          <w:rFonts w:ascii="Times New Roman" w:hAnsi="Times New Roman" w:cs="Times New Roman"/>
          <w:sz w:val="24"/>
          <w:szCs w:val="24"/>
        </w:rPr>
        <w:t>uso de la palabra al honorable C</w:t>
      </w:r>
      <w:r w:rsidR="00A41E0C" w:rsidRPr="00036AA8">
        <w:rPr>
          <w:rFonts w:ascii="Times New Roman" w:hAnsi="Times New Roman" w:cs="Times New Roman"/>
          <w:sz w:val="24"/>
          <w:szCs w:val="24"/>
        </w:rPr>
        <w:t>onstituyente Guillermo Pe</w:t>
      </w:r>
      <w:r w:rsidR="007D20BA" w:rsidRPr="00036AA8">
        <w:rPr>
          <w:rFonts w:ascii="Times New Roman" w:hAnsi="Times New Roman" w:cs="Times New Roman"/>
          <w:sz w:val="24"/>
          <w:szCs w:val="24"/>
        </w:rPr>
        <w:t>rr</w:t>
      </w:r>
      <w:r w:rsidR="00A41E0C" w:rsidRPr="00036AA8">
        <w:rPr>
          <w:rFonts w:ascii="Times New Roman" w:hAnsi="Times New Roman" w:cs="Times New Roman"/>
          <w:sz w:val="24"/>
          <w:szCs w:val="24"/>
        </w:rPr>
        <w:t>y Rubio, quien sustenta la ponencia sobre los derechos colectivos.</w:t>
      </w:r>
    </w:p>
    <w:p w:rsidR="005F644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moción de ord</w:t>
      </w:r>
      <w:r w:rsidR="003C71C6" w:rsidRPr="00036AA8">
        <w:rPr>
          <w:rFonts w:ascii="Times New Roman" w:hAnsi="Times New Roman" w:cs="Times New Roman"/>
          <w:sz w:val="24"/>
          <w:szCs w:val="24"/>
        </w:rPr>
        <w:t xml:space="preserve">en los </w:t>
      </w:r>
      <w:r w:rsidR="00E74B32" w:rsidRPr="00036AA8">
        <w:rPr>
          <w:rFonts w:ascii="Times New Roman" w:hAnsi="Times New Roman" w:cs="Times New Roman"/>
          <w:sz w:val="24"/>
          <w:szCs w:val="24"/>
        </w:rPr>
        <w:t>C</w:t>
      </w:r>
      <w:r w:rsidR="003C71C6" w:rsidRPr="00036AA8">
        <w:rPr>
          <w:rFonts w:ascii="Times New Roman" w:hAnsi="Times New Roman" w:cs="Times New Roman"/>
          <w:sz w:val="24"/>
          <w:szCs w:val="24"/>
        </w:rPr>
        <w:t>onstituyentes Aída Yolanda Ab</w:t>
      </w:r>
      <w:r w:rsidRPr="00036AA8">
        <w:rPr>
          <w:rFonts w:ascii="Times New Roman" w:hAnsi="Times New Roman" w:cs="Times New Roman"/>
          <w:sz w:val="24"/>
          <w:szCs w:val="24"/>
        </w:rPr>
        <w:t>ella Esquivel y Abel Rodr</w:t>
      </w:r>
      <w:r w:rsidR="007D20BA" w:rsidRPr="00036AA8">
        <w:rPr>
          <w:rFonts w:ascii="Times New Roman" w:hAnsi="Times New Roman" w:cs="Times New Roman"/>
          <w:sz w:val="24"/>
          <w:szCs w:val="24"/>
        </w:rPr>
        <w:t>í</w:t>
      </w:r>
      <w:r w:rsidRPr="00036AA8">
        <w:rPr>
          <w:rFonts w:ascii="Times New Roman" w:hAnsi="Times New Roman" w:cs="Times New Roman"/>
          <w:sz w:val="24"/>
          <w:szCs w:val="24"/>
        </w:rPr>
        <w:t xml:space="preserve">guez indagan a la presidencia sobre los temas de educación, cultura y recreación, interrogante que es respaldado por el honorable </w:t>
      </w:r>
      <w:r w:rsidR="00E74B32" w:rsidRPr="00036AA8">
        <w:rPr>
          <w:rFonts w:ascii="Times New Roman" w:hAnsi="Times New Roman" w:cs="Times New Roman"/>
          <w:sz w:val="24"/>
          <w:szCs w:val="24"/>
        </w:rPr>
        <w:t>C</w:t>
      </w:r>
      <w:r w:rsidRPr="00036AA8">
        <w:rPr>
          <w:rFonts w:ascii="Times New Roman" w:hAnsi="Times New Roman" w:cs="Times New Roman"/>
          <w:sz w:val="24"/>
          <w:szCs w:val="24"/>
        </w:rPr>
        <w:t xml:space="preserve">onstituyente Augusto </w:t>
      </w:r>
      <w:r w:rsidR="007D20BA" w:rsidRPr="00036AA8">
        <w:rPr>
          <w:rFonts w:ascii="Times New Roman" w:hAnsi="Times New Roman" w:cs="Times New Roman"/>
          <w:sz w:val="24"/>
          <w:szCs w:val="24"/>
        </w:rPr>
        <w:t>Ramírez</w:t>
      </w:r>
      <w:r w:rsidRPr="00036AA8">
        <w:rPr>
          <w:rFonts w:ascii="Times New Roman" w:hAnsi="Times New Roman" w:cs="Times New Roman"/>
          <w:sz w:val="24"/>
          <w:szCs w:val="24"/>
        </w:rPr>
        <w:t xml:space="preserve"> Ocampo</w:t>
      </w:r>
      <w:r w:rsidR="00E74B32" w:rsidRPr="00036AA8">
        <w:rPr>
          <w:rFonts w:ascii="Times New Roman" w:hAnsi="Times New Roman" w:cs="Times New Roman"/>
          <w:sz w:val="24"/>
          <w:szCs w:val="24"/>
        </w:rPr>
        <w:t>.</w:t>
      </w:r>
      <w:r w:rsidR="007D20BA" w:rsidRPr="00036AA8">
        <w:rPr>
          <w:rFonts w:ascii="Times New Roman" w:hAnsi="Times New Roman" w:cs="Times New Roman"/>
          <w:sz w:val="24"/>
          <w:szCs w:val="24"/>
        </w:rPr>
        <w:t xml:space="preserve"> </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w:t>
      </w:r>
      <w:r w:rsidR="005F6446" w:rsidRPr="00036AA8">
        <w:rPr>
          <w:rFonts w:ascii="Times New Roman" w:hAnsi="Times New Roman" w:cs="Times New Roman"/>
          <w:sz w:val="24"/>
          <w:szCs w:val="24"/>
        </w:rPr>
        <w:t xml:space="preserve"> D</w:t>
      </w:r>
      <w:r w:rsidRPr="00036AA8">
        <w:rPr>
          <w:rFonts w:ascii="Times New Roman" w:hAnsi="Times New Roman" w:cs="Times New Roman"/>
          <w:sz w:val="24"/>
          <w:szCs w:val="24"/>
        </w:rPr>
        <w:t>elegatar</w:t>
      </w:r>
      <w:r w:rsidR="007D20BA" w:rsidRPr="00036AA8">
        <w:rPr>
          <w:rFonts w:ascii="Times New Roman" w:hAnsi="Times New Roman" w:cs="Times New Roman"/>
          <w:sz w:val="24"/>
          <w:szCs w:val="24"/>
        </w:rPr>
        <w:t>i</w:t>
      </w:r>
      <w:r w:rsidR="005F6446" w:rsidRPr="00036AA8">
        <w:rPr>
          <w:rFonts w:ascii="Times New Roman" w:hAnsi="Times New Roman" w:cs="Times New Roman"/>
          <w:sz w:val="24"/>
          <w:szCs w:val="24"/>
        </w:rPr>
        <w:t>o Angelino Garzón le solic</w:t>
      </w:r>
      <w:r w:rsidRPr="00036AA8">
        <w:rPr>
          <w:rFonts w:ascii="Times New Roman" w:hAnsi="Times New Roman" w:cs="Times New Roman"/>
          <w:sz w:val="24"/>
          <w:szCs w:val="24"/>
        </w:rPr>
        <w:t>ita</w:t>
      </w:r>
      <w:r w:rsidR="007D20BA" w:rsidRPr="00036AA8">
        <w:rPr>
          <w:rFonts w:ascii="Times New Roman" w:hAnsi="Times New Roman" w:cs="Times New Roman"/>
          <w:sz w:val="24"/>
          <w:szCs w:val="24"/>
        </w:rPr>
        <w:t xml:space="preserve"> </w:t>
      </w:r>
      <w:r w:rsidRPr="00036AA8">
        <w:rPr>
          <w:rFonts w:ascii="Times New Roman" w:hAnsi="Times New Roman" w:cs="Times New Roman"/>
          <w:sz w:val="24"/>
          <w:szCs w:val="24"/>
        </w:rPr>
        <w:t>a la presidencia conc</w:t>
      </w:r>
      <w:r w:rsidR="005F6446" w:rsidRPr="00036AA8">
        <w:rPr>
          <w:rFonts w:ascii="Times New Roman" w:hAnsi="Times New Roman" w:cs="Times New Roman"/>
          <w:sz w:val="24"/>
          <w:szCs w:val="24"/>
        </w:rPr>
        <w:t>ederle el uso de la palabra al C</w:t>
      </w:r>
      <w:r w:rsidRPr="00036AA8">
        <w:rPr>
          <w:rFonts w:ascii="Times New Roman" w:hAnsi="Times New Roman" w:cs="Times New Roman"/>
          <w:sz w:val="24"/>
          <w:szCs w:val="24"/>
        </w:rPr>
        <w:t>onstituyente Germán Toro para que sea él quien sustente la exposición sobre el tema de la educación.</w:t>
      </w:r>
    </w:p>
    <w:p w:rsidR="00A41E0C" w:rsidRPr="00036AA8" w:rsidRDefault="005F644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honorable C</w:t>
      </w:r>
      <w:r w:rsidR="00A41E0C" w:rsidRPr="00036AA8">
        <w:rPr>
          <w:rFonts w:ascii="Times New Roman" w:hAnsi="Times New Roman" w:cs="Times New Roman"/>
          <w:sz w:val="24"/>
          <w:szCs w:val="24"/>
        </w:rPr>
        <w:t xml:space="preserve">onstituyente Carlos Rodado Noriega, en uso de la palabra insiste en una iniciativa suya que ventiló en el seno de la Comisión V, sobre la necesidad de </w:t>
      </w:r>
      <w:r w:rsidR="007D20BA" w:rsidRPr="00036AA8">
        <w:rPr>
          <w:rFonts w:ascii="Times New Roman" w:hAnsi="Times New Roman" w:cs="Times New Roman"/>
          <w:sz w:val="24"/>
          <w:szCs w:val="24"/>
        </w:rPr>
        <w:t>otorgarles</w:t>
      </w:r>
      <w:r w:rsidR="00A41E0C" w:rsidRPr="00036AA8">
        <w:rPr>
          <w:rFonts w:ascii="Times New Roman" w:hAnsi="Times New Roman" w:cs="Times New Roman"/>
          <w:sz w:val="24"/>
          <w:szCs w:val="24"/>
        </w:rPr>
        <w:t xml:space="preserve"> a los niños menores de un a</w:t>
      </w:r>
      <w:r w:rsidR="007D20BA" w:rsidRPr="00036AA8">
        <w:rPr>
          <w:rFonts w:ascii="Times New Roman" w:hAnsi="Times New Roman" w:cs="Times New Roman"/>
          <w:sz w:val="24"/>
          <w:szCs w:val="24"/>
        </w:rPr>
        <w:t>ñ</w:t>
      </w:r>
      <w:r w:rsidR="00A41E0C" w:rsidRPr="00036AA8">
        <w:rPr>
          <w:rFonts w:ascii="Times New Roman" w:hAnsi="Times New Roman" w:cs="Times New Roman"/>
          <w:sz w:val="24"/>
          <w:szCs w:val="24"/>
        </w:rPr>
        <w:t xml:space="preserve">o la atención médica en cualquier centro médico. Dijo qué debe hacerse para </w:t>
      </w:r>
      <w:r w:rsidR="007D20BA" w:rsidRPr="00036AA8">
        <w:rPr>
          <w:rFonts w:ascii="Times New Roman" w:hAnsi="Times New Roman" w:cs="Times New Roman"/>
          <w:sz w:val="24"/>
          <w:szCs w:val="24"/>
        </w:rPr>
        <w:t>brindarles</w:t>
      </w:r>
      <w:r w:rsidR="00A41E0C" w:rsidRPr="00036AA8">
        <w:rPr>
          <w:rFonts w:ascii="Times New Roman" w:hAnsi="Times New Roman" w:cs="Times New Roman"/>
          <w:sz w:val="24"/>
          <w:szCs w:val="24"/>
        </w:rPr>
        <w:t xml:space="preserve"> un futuro mejor a los niños</w:t>
      </w:r>
      <w:r w:rsidR="00E71103"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que constituyen la mayor reserva del </w:t>
      </w:r>
      <w:r w:rsidR="007D20BA" w:rsidRPr="00036AA8">
        <w:rPr>
          <w:rFonts w:ascii="Times New Roman" w:hAnsi="Times New Roman" w:cs="Times New Roman"/>
          <w:sz w:val="24"/>
          <w:szCs w:val="24"/>
        </w:rPr>
        <w:t>país</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continuación se aborda el tema de los derechos colectivos, por lo cual se le otorga el uso de la palabra al </w:t>
      </w:r>
      <w:r w:rsidR="00E71103" w:rsidRPr="00036AA8">
        <w:rPr>
          <w:rFonts w:ascii="Times New Roman" w:hAnsi="Times New Roman" w:cs="Times New Roman"/>
          <w:sz w:val="24"/>
          <w:szCs w:val="24"/>
        </w:rPr>
        <w:t>C</w:t>
      </w:r>
      <w:r w:rsidRPr="00036AA8">
        <w:rPr>
          <w:rFonts w:ascii="Times New Roman" w:hAnsi="Times New Roman" w:cs="Times New Roman"/>
          <w:sz w:val="24"/>
          <w:szCs w:val="24"/>
        </w:rPr>
        <w:t>onstituye</w:t>
      </w:r>
      <w:r w:rsidR="007D20BA" w:rsidRPr="00036AA8">
        <w:rPr>
          <w:rFonts w:ascii="Times New Roman" w:hAnsi="Times New Roman" w:cs="Times New Roman"/>
          <w:sz w:val="24"/>
          <w:szCs w:val="24"/>
        </w:rPr>
        <w:t>n</w:t>
      </w:r>
      <w:r w:rsidRPr="00036AA8">
        <w:rPr>
          <w:rFonts w:ascii="Times New Roman" w:hAnsi="Times New Roman" w:cs="Times New Roman"/>
          <w:sz w:val="24"/>
          <w:szCs w:val="24"/>
        </w:rPr>
        <w:t xml:space="preserve">te Guillermo Perry Rubio para que explique su ponencia sobre el tema. Antes de profundizar sobre el tema y los objetivos perseguidos, el constituyente </w:t>
      </w:r>
      <w:r w:rsidR="007D20BA" w:rsidRPr="00036AA8">
        <w:rPr>
          <w:rFonts w:ascii="Times New Roman" w:hAnsi="Times New Roman" w:cs="Times New Roman"/>
          <w:sz w:val="24"/>
          <w:szCs w:val="24"/>
        </w:rPr>
        <w:t>recuerda</w:t>
      </w:r>
      <w:r w:rsidRPr="00036AA8">
        <w:rPr>
          <w:rFonts w:ascii="Times New Roman" w:hAnsi="Times New Roman" w:cs="Times New Roman"/>
          <w:sz w:val="24"/>
          <w:szCs w:val="24"/>
        </w:rPr>
        <w:t xml:space="preserve"> los conceptos expuestos en</w:t>
      </w:r>
      <w:r w:rsidR="00E71103" w:rsidRPr="00036AA8">
        <w:rPr>
          <w:rFonts w:ascii="Times New Roman" w:hAnsi="Times New Roman" w:cs="Times New Roman"/>
          <w:sz w:val="24"/>
          <w:szCs w:val="24"/>
        </w:rPr>
        <w:t xml:space="preserve"> su momento por los honorables D</w:t>
      </w:r>
      <w:r w:rsidRPr="00036AA8">
        <w:rPr>
          <w:rFonts w:ascii="Times New Roman" w:hAnsi="Times New Roman" w:cs="Times New Roman"/>
          <w:sz w:val="24"/>
          <w:szCs w:val="24"/>
        </w:rPr>
        <w:t>elegatar</w:t>
      </w:r>
      <w:r w:rsidR="007D20BA" w:rsidRPr="00036AA8">
        <w:rPr>
          <w:rFonts w:ascii="Times New Roman" w:hAnsi="Times New Roman" w:cs="Times New Roman"/>
          <w:sz w:val="24"/>
          <w:szCs w:val="24"/>
        </w:rPr>
        <w:t>i</w:t>
      </w:r>
      <w:r w:rsidRPr="00036AA8">
        <w:rPr>
          <w:rFonts w:ascii="Times New Roman" w:hAnsi="Times New Roman" w:cs="Times New Roman"/>
          <w:sz w:val="24"/>
          <w:szCs w:val="24"/>
        </w:rPr>
        <w:t>os Misa</w:t>
      </w:r>
      <w:r w:rsidR="007D20BA" w:rsidRPr="00036AA8">
        <w:rPr>
          <w:rFonts w:ascii="Times New Roman" w:hAnsi="Times New Roman" w:cs="Times New Roman"/>
          <w:sz w:val="24"/>
          <w:szCs w:val="24"/>
        </w:rPr>
        <w:t>el</w:t>
      </w:r>
      <w:r w:rsidRPr="00036AA8">
        <w:rPr>
          <w:rFonts w:ascii="Times New Roman" w:hAnsi="Times New Roman" w:cs="Times New Roman"/>
          <w:sz w:val="24"/>
          <w:szCs w:val="24"/>
        </w:rPr>
        <w:t xml:space="preserve"> Pastrana Borrero y Diego Uribe Vargas.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Hace una detallada explicación sobre la importancia del proyecto y los fines por alcanzar en aspectos como el ambiente, el espacio </w:t>
      </w:r>
      <w:r w:rsidR="007D20BA" w:rsidRPr="00036AA8">
        <w:rPr>
          <w:rFonts w:ascii="Times New Roman" w:hAnsi="Times New Roman" w:cs="Times New Roman"/>
          <w:sz w:val="24"/>
          <w:szCs w:val="24"/>
        </w:rPr>
        <w:t>público</w:t>
      </w:r>
      <w:r w:rsidRPr="00036AA8">
        <w:rPr>
          <w:rFonts w:ascii="Times New Roman" w:hAnsi="Times New Roman" w:cs="Times New Roman"/>
          <w:sz w:val="24"/>
          <w:szCs w:val="24"/>
        </w:rPr>
        <w:t xml:space="preserve"> la competencia, los consumidores y sobre todo, la transcendencia de la aplicación y la utilización de la Acción Popular que se consagra en el texto propuesto.</w:t>
      </w:r>
    </w:p>
    <w:p w:rsidR="00A41E0C" w:rsidRPr="00036AA8" w:rsidRDefault="00A5392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honorable C</w:t>
      </w:r>
      <w:r w:rsidR="00A41E0C" w:rsidRPr="00036AA8">
        <w:rPr>
          <w:rFonts w:ascii="Times New Roman" w:hAnsi="Times New Roman" w:cs="Times New Roman"/>
          <w:sz w:val="24"/>
          <w:szCs w:val="24"/>
        </w:rPr>
        <w:t>onstituyente Guillermo Plazas Alcid anuncia la presentación de una propuesta aditiva sobre el derecho de los consumidores.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hono</w:t>
      </w:r>
      <w:r w:rsidR="007D20BA" w:rsidRPr="00036AA8">
        <w:rPr>
          <w:rFonts w:ascii="Times New Roman" w:hAnsi="Times New Roman" w:cs="Times New Roman"/>
          <w:sz w:val="24"/>
          <w:szCs w:val="24"/>
        </w:rPr>
        <w:t>rable Presidente de la Asamblea</w:t>
      </w:r>
      <w:r w:rsidRPr="00036AA8">
        <w:rPr>
          <w:rFonts w:ascii="Times New Roman" w:hAnsi="Times New Roman" w:cs="Times New Roman"/>
          <w:sz w:val="24"/>
          <w:szCs w:val="24"/>
        </w:rPr>
        <w:t xml:space="preserve"> Horacio Serpa Uribe</w:t>
      </w:r>
      <w:r w:rsidR="007D20BA" w:rsidRPr="00036AA8">
        <w:rPr>
          <w:rFonts w:ascii="Times New Roman" w:hAnsi="Times New Roman" w:cs="Times New Roman"/>
          <w:sz w:val="24"/>
          <w:szCs w:val="24"/>
        </w:rPr>
        <w:t>,</w:t>
      </w:r>
      <w:r w:rsidRPr="00036AA8">
        <w:rPr>
          <w:rFonts w:ascii="Times New Roman" w:hAnsi="Times New Roman" w:cs="Times New Roman"/>
          <w:sz w:val="24"/>
          <w:szCs w:val="24"/>
        </w:rPr>
        <w:t xml:space="preserve"> comunica a la plenaria de la corporación que el próximo </w:t>
      </w:r>
      <w:r w:rsidR="007D20BA" w:rsidRPr="00036AA8">
        <w:rPr>
          <w:rFonts w:ascii="Times New Roman" w:hAnsi="Times New Roman" w:cs="Times New Roman"/>
          <w:sz w:val="24"/>
          <w:szCs w:val="24"/>
        </w:rPr>
        <w:t>miércoles</w:t>
      </w:r>
      <w:r w:rsidRPr="00036AA8">
        <w:rPr>
          <w:rFonts w:ascii="Times New Roman" w:hAnsi="Times New Roman" w:cs="Times New Roman"/>
          <w:sz w:val="24"/>
          <w:szCs w:val="24"/>
        </w:rPr>
        <w:t xml:space="preserve"> 12 de los corrientes, la </w:t>
      </w:r>
      <w:r w:rsidR="007D20BA" w:rsidRPr="00036AA8">
        <w:rPr>
          <w:rFonts w:ascii="Times New Roman" w:hAnsi="Times New Roman" w:cs="Times New Roman"/>
          <w:sz w:val="24"/>
          <w:szCs w:val="24"/>
        </w:rPr>
        <w:t xml:space="preserve">Presidencia </w:t>
      </w:r>
      <w:r w:rsidRPr="00036AA8">
        <w:rPr>
          <w:rFonts w:ascii="Times New Roman" w:hAnsi="Times New Roman" w:cs="Times New Roman"/>
          <w:sz w:val="24"/>
          <w:szCs w:val="24"/>
        </w:rPr>
        <w:t xml:space="preserve">se propone someter a debate, el texto del Acuerdo </w:t>
      </w:r>
      <w:r w:rsidR="007D20BA" w:rsidRPr="00036AA8">
        <w:rPr>
          <w:rFonts w:ascii="Times New Roman" w:hAnsi="Times New Roman" w:cs="Times New Roman"/>
          <w:sz w:val="24"/>
          <w:szCs w:val="24"/>
        </w:rPr>
        <w:t>Político</w:t>
      </w:r>
      <w:r w:rsidRPr="00036AA8">
        <w:rPr>
          <w:rFonts w:ascii="Times New Roman" w:hAnsi="Times New Roman" w:cs="Times New Roman"/>
          <w:sz w:val="24"/>
          <w:szCs w:val="24"/>
        </w:rPr>
        <w:t xml:space="preserve"> suscri</w:t>
      </w:r>
      <w:r w:rsidR="00A5392C" w:rsidRPr="00036AA8">
        <w:rPr>
          <w:rFonts w:ascii="Times New Roman" w:hAnsi="Times New Roman" w:cs="Times New Roman"/>
          <w:sz w:val="24"/>
          <w:szCs w:val="24"/>
        </w:rPr>
        <w:t>to en la Casa de Nariño por el P</w:t>
      </w:r>
      <w:r w:rsidRPr="00036AA8">
        <w:rPr>
          <w:rFonts w:ascii="Times New Roman" w:hAnsi="Times New Roman" w:cs="Times New Roman"/>
          <w:sz w:val="24"/>
          <w:szCs w:val="24"/>
        </w:rPr>
        <w:t>residente de la República. César Gaviria Trujillo los tres presidentes de la Asamblea Nacional Con</w:t>
      </w:r>
      <w:r w:rsidR="007D20BA" w:rsidRPr="00036AA8">
        <w:rPr>
          <w:rFonts w:ascii="Times New Roman" w:hAnsi="Times New Roman" w:cs="Times New Roman"/>
          <w:sz w:val="24"/>
          <w:szCs w:val="24"/>
        </w:rPr>
        <w:t>stituyente. Horacio Serpa Uribe, Á</w:t>
      </w:r>
      <w:r w:rsidRPr="00036AA8">
        <w:rPr>
          <w:rFonts w:ascii="Times New Roman" w:hAnsi="Times New Roman" w:cs="Times New Roman"/>
          <w:sz w:val="24"/>
          <w:szCs w:val="24"/>
        </w:rPr>
        <w:t>lvaro Gómez Hurta</w:t>
      </w:r>
      <w:r w:rsidR="007D20BA" w:rsidRPr="00036AA8">
        <w:rPr>
          <w:rFonts w:ascii="Times New Roman" w:hAnsi="Times New Roman" w:cs="Times New Roman"/>
          <w:sz w:val="24"/>
          <w:szCs w:val="24"/>
        </w:rPr>
        <w:t>do y Antonio José Navarro Wolff,</w:t>
      </w:r>
      <w:r w:rsidRPr="00036AA8">
        <w:rPr>
          <w:rFonts w:ascii="Times New Roman" w:hAnsi="Times New Roman" w:cs="Times New Roman"/>
          <w:sz w:val="24"/>
          <w:szCs w:val="24"/>
        </w:rPr>
        <w:t xml:space="preserve"> el </w:t>
      </w:r>
      <w:r w:rsidR="007D20BA" w:rsidRPr="00036AA8">
        <w:rPr>
          <w:rFonts w:ascii="Times New Roman" w:hAnsi="Times New Roman" w:cs="Times New Roman"/>
          <w:sz w:val="24"/>
          <w:szCs w:val="24"/>
        </w:rPr>
        <w:t xml:space="preserve">Director </w:t>
      </w:r>
      <w:r w:rsidR="003232EC" w:rsidRPr="00036AA8">
        <w:rPr>
          <w:rFonts w:ascii="Times New Roman" w:hAnsi="Times New Roman" w:cs="Times New Roman"/>
          <w:sz w:val="24"/>
          <w:szCs w:val="24"/>
        </w:rPr>
        <w:t>del Partido Liberal C</w:t>
      </w:r>
      <w:r w:rsidR="00ED13AA" w:rsidRPr="00036AA8">
        <w:rPr>
          <w:rFonts w:ascii="Times New Roman" w:hAnsi="Times New Roman" w:cs="Times New Roman"/>
          <w:sz w:val="24"/>
          <w:szCs w:val="24"/>
        </w:rPr>
        <w:t>olombiano, expresidente</w:t>
      </w:r>
      <w:r w:rsidRPr="00036AA8">
        <w:rPr>
          <w:rFonts w:ascii="Times New Roman" w:hAnsi="Times New Roman" w:cs="Times New Roman"/>
          <w:sz w:val="24"/>
          <w:szCs w:val="24"/>
        </w:rPr>
        <w:t xml:space="preserve"> A</w:t>
      </w:r>
      <w:r w:rsidR="003232EC" w:rsidRPr="00036AA8">
        <w:rPr>
          <w:rFonts w:ascii="Times New Roman" w:hAnsi="Times New Roman" w:cs="Times New Roman"/>
          <w:sz w:val="24"/>
          <w:szCs w:val="24"/>
        </w:rPr>
        <w:t>lfonso López Michelsen y otros importantes C</w:t>
      </w:r>
      <w:r w:rsidRPr="00036AA8">
        <w:rPr>
          <w:rFonts w:ascii="Times New Roman" w:hAnsi="Times New Roman" w:cs="Times New Roman"/>
          <w:sz w:val="24"/>
          <w:szCs w:val="24"/>
        </w:rPr>
        <w:t>onstituyentes que actuaron en calidad de testigos.</w:t>
      </w:r>
    </w:p>
    <w:p w:rsidR="00A41E0C" w:rsidRPr="00036AA8" w:rsidRDefault="003232E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w:t>
      </w:r>
      <w:r w:rsidR="00A41E0C" w:rsidRPr="00036AA8">
        <w:rPr>
          <w:rFonts w:ascii="Times New Roman" w:hAnsi="Times New Roman" w:cs="Times New Roman"/>
          <w:sz w:val="24"/>
          <w:szCs w:val="24"/>
        </w:rPr>
        <w:t>onstituyente Eduardo Verano de la Rosa, al explicar en detalle una propuesta suya sobre Recr</w:t>
      </w:r>
      <w:r w:rsidRPr="00036AA8">
        <w:rPr>
          <w:rFonts w:ascii="Times New Roman" w:hAnsi="Times New Roman" w:cs="Times New Roman"/>
          <w:sz w:val="24"/>
          <w:szCs w:val="24"/>
        </w:rPr>
        <w:t>eación y Deporte anuncia a los C</w:t>
      </w:r>
      <w:r w:rsidR="00A41E0C" w:rsidRPr="00036AA8">
        <w:rPr>
          <w:rFonts w:ascii="Times New Roman" w:hAnsi="Times New Roman" w:cs="Times New Roman"/>
          <w:sz w:val="24"/>
          <w:szCs w:val="24"/>
        </w:rPr>
        <w:t>onstituyentes que presentará un texto para antes de la votación.</w:t>
      </w:r>
    </w:p>
    <w:p w:rsidR="00A41E0C" w:rsidRPr="00036AA8" w:rsidRDefault="00ED13A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w:t>
      </w:r>
      <w:r w:rsidR="00A41E0C" w:rsidRPr="00036AA8">
        <w:rPr>
          <w:rFonts w:ascii="Times New Roman" w:hAnsi="Times New Roman" w:cs="Times New Roman"/>
          <w:sz w:val="24"/>
          <w:szCs w:val="24"/>
        </w:rPr>
        <w:t xml:space="preserve">onstituyente Eduardo Espinosa Facio-Lince hace una breve explicación del </w:t>
      </w:r>
      <w:r w:rsidR="007D20BA" w:rsidRPr="00036AA8">
        <w:rPr>
          <w:rFonts w:ascii="Times New Roman" w:hAnsi="Times New Roman" w:cs="Times New Roman"/>
          <w:sz w:val="24"/>
          <w:szCs w:val="24"/>
        </w:rPr>
        <w:t>capítulo</w:t>
      </w:r>
      <w:r w:rsidR="00A41E0C" w:rsidRPr="00036AA8">
        <w:rPr>
          <w:rFonts w:ascii="Times New Roman" w:hAnsi="Times New Roman" w:cs="Times New Roman"/>
          <w:sz w:val="24"/>
          <w:szCs w:val="24"/>
        </w:rPr>
        <w:t xml:space="preserve"> de los derechos sociales. El señor constituyente presenta una constancia y una propuesta sustitutiva, las cuales serán transcrit</w:t>
      </w:r>
      <w:r w:rsidR="007D20BA" w:rsidRPr="00036AA8">
        <w:rPr>
          <w:rFonts w:ascii="Times New Roman" w:hAnsi="Times New Roman" w:cs="Times New Roman"/>
          <w:sz w:val="24"/>
          <w:szCs w:val="24"/>
        </w:rPr>
        <w:t>as al final de la presente acta.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Constituyente Hernando Herrera Vergara también expone sus puntos de vista sobre el Derecho al Trabajo</w:t>
      </w:r>
      <w:r w:rsidR="00ED13AA" w:rsidRPr="00036AA8">
        <w:rPr>
          <w:rFonts w:ascii="Times New Roman" w:hAnsi="Times New Roman" w:cs="Times New Roman"/>
          <w:sz w:val="24"/>
          <w:szCs w:val="24"/>
        </w:rPr>
        <w:t>,</w:t>
      </w:r>
      <w:r w:rsidRPr="00036AA8">
        <w:rPr>
          <w:rFonts w:ascii="Times New Roman" w:hAnsi="Times New Roman" w:cs="Times New Roman"/>
          <w:sz w:val="24"/>
          <w:szCs w:val="24"/>
        </w:rPr>
        <w:t xml:space="preserve"> la Seguridad Social y el Derecho de Huelga en los Servicios Públicos.</w:t>
      </w:r>
    </w:p>
    <w:p w:rsidR="00A41E0C" w:rsidRPr="00036AA8" w:rsidRDefault="007D20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su turno, el h</w:t>
      </w:r>
      <w:r w:rsidR="00A41E0C" w:rsidRPr="00036AA8">
        <w:rPr>
          <w:rFonts w:ascii="Times New Roman" w:hAnsi="Times New Roman" w:cs="Times New Roman"/>
          <w:sz w:val="24"/>
          <w:szCs w:val="24"/>
        </w:rPr>
        <w:t xml:space="preserve">onorable Constituyente </w:t>
      </w:r>
      <w:r w:rsidRPr="00036AA8">
        <w:rPr>
          <w:rFonts w:ascii="Times New Roman" w:hAnsi="Times New Roman" w:cs="Times New Roman"/>
          <w:sz w:val="24"/>
          <w:szCs w:val="24"/>
        </w:rPr>
        <w:t>Mariano</w:t>
      </w:r>
      <w:r w:rsidR="00A41E0C" w:rsidRPr="00036AA8">
        <w:rPr>
          <w:rFonts w:ascii="Times New Roman" w:hAnsi="Times New Roman" w:cs="Times New Roman"/>
          <w:sz w:val="24"/>
          <w:szCs w:val="24"/>
        </w:rPr>
        <w:t xml:space="preserve"> Ospina Hernández expone sus criterios en materia de Educación, al tiempo que hace un amplio recuento histórico sobre el asunto. Anuncia que presentará posteriormente un texto sobre este tema.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431E26" w:rsidRPr="00036AA8">
        <w:rPr>
          <w:rFonts w:ascii="Times New Roman" w:hAnsi="Times New Roman" w:cs="Times New Roman"/>
          <w:sz w:val="24"/>
          <w:szCs w:val="24"/>
        </w:rPr>
        <w:t>C</w:t>
      </w:r>
      <w:r w:rsidRPr="00036AA8">
        <w:rPr>
          <w:rFonts w:ascii="Times New Roman" w:hAnsi="Times New Roman" w:cs="Times New Roman"/>
          <w:sz w:val="24"/>
          <w:szCs w:val="24"/>
        </w:rPr>
        <w:t>onstituyente Angelino Garzón expone sus conceptos con respecto</w:t>
      </w:r>
      <w:r w:rsidR="007D20BA" w:rsidRPr="00036AA8">
        <w:rPr>
          <w:rFonts w:ascii="Times New Roman" w:hAnsi="Times New Roman" w:cs="Times New Roman"/>
          <w:sz w:val="24"/>
          <w:szCs w:val="24"/>
        </w:rPr>
        <w:t xml:space="preserve"> al tema del Derecho al Trabajo</w:t>
      </w:r>
      <w:r w:rsidRPr="00036AA8">
        <w:rPr>
          <w:rFonts w:ascii="Times New Roman" w:hAnsi="Times New Roman" w:cs="Times New Roman"/>
          <w:sz w:val="24"/>
          <w:szCs w:val="24"/>
        </w:rPr>
        <w:t xml:space="preserve"> lo mismo que sobre la Finalidad Social del Estado y la Seguridad Social. Cierra su intervención con la presentación y sustentación del tema de la vivienda.</w:t>
      </w:r>
    </w:p>
    <w:p w:rsidR="00A41E0C" w:rsidRPr="00036AA8" w:rsidRDefault="00431E2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w:t>
      </w:r>
      <w:r w:rsidR="00A41E0C" w:rsidRPr="00036AA8">
        <w:rPr>
          <w:rFonts w:ascii="Times New Roman" w:hAnsi="Times New Roman" w:cs="Times New Roman"/>
          <w:sz w:val="24"/>
          <w:szCs w:val="24"/>
        </w:rPr>
        <w:t>onstituyente Antonio Yepes Parra esboza planteamientos generales sobre el tema de la Educación.</w:t>
      </w:r>
    </w:p>
    <w:p w:rsidR="00A41E0C" w:rsidRPr="00036AA8" w:rsidRDefault="007D20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w:t>
      </w:r>
      <w:r w:rsidR="00A41E0C" w:rsidRPr="00036AA8">
        <w:rPr>
          <w:rFonts w:ascii="Times New Roman" w:hAnsi="Times New Roman" w:cs="Times New Roman"/>
          <w:sz w:val="24"/>
          <w:szCs w:val="24"/>
        </w:rPr>
        <w:t xml:space="preserve"> señor Constituyente Alfonso Peña Chepe al intervenir </w:t>
      </w:r>
      <w:r w:rsidRPr="00036AA8">
        <w:rPr>
          <w:rFonts w:ascii="Times New Roman" w:hAnsi="Times New Roman" w:cs="Times New Roman"/>
          <w:sz w:val="24"/>
          <w:szCs w:val="24"/>
        </w:rPr>
        <w:t>fija</w:t>
      </w:r>
      <w:r w:rsidR="00A41E0C" w:rsidRPr="00036AA8">
        <w:rPr>
          <w:rFonts w:ascii="Times New Roman" w:hAnsi="Times New Roman" w:cs="Times New Roman"/>
          <w:sz w:val="24"/>
          <w:szCs w:val="24"/>
        </w:rPr>
        <w:t xml:space="preserve"> sus criterios sobre el tema de los Derechos Agrarios.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7D20BA" w:rsidRPr="00036AA8">
        <w:rPr>
          <w:rFonts w:ascii="Times New Roman" w:hAnsi="Times New Roman" w:cs="Times New Roman"/>
          <w:sz w:val="24"/>
          <w:szCs w:val="24"/>
        </w:rPr>
        <w:t>h</w:t>
      </w:r>
      <w:r w:rsidRPr="00036AA8">
        <w:rPr>
          <w:rFonts w:ascii="Times New Roman" w:hAnsi="Times New Roman" w:cs="Times New Roman"/>
          <w:sz w:val="24"/>
          <w:szCs w:val="24"/>
        </w:rPr>
        <w:t xml:space="preserve">onorable Constituyente Juan Carlos Esguerra Portocarrero quien estaba </w:t>
      </w:r>
      <w:r w:rsidR="007D20BA" w:rsidRPr="00036AA8">
        <w:rPr>
          <w:rFonts w:ascii="Times New Roman" w:hAnsi="Times New Roman" w:cs="Times New Roman"/>
          <w:sz w:val="24"/>
          <w:szCs w:val="24"/>
        </w:rPr>
        <w:t>i</w:t>
      </w:r>
      <w:r w:rsidRPr="00036AA8">
        <w:rPr>
          <w:rFonts w:ascii="Times New Roman" w:hAnsi="Times New Roman" w:cs="Times New Roman"/>
          <w:sz w:val="24"/>
          <w:szCs w:val="24"/>
        </w:rPr>
        <w:t>nscrito, renuncia al uso de la palabra, pero anuncia la presentación de una propuesta sustitutiva sobre los Derechos Colectivos.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Constituyente Abel Rodr</w:t>
      </w:r>
      <w:r w:rsidR="007D20BA" w:rsidRPr="00036AA8">
        <w:rPr>
          <w:rFonts w:ascii="Times New Roman" w:hAnsi="Times New Roman" w:cs="Times New Roman"/>
          <w:sz w:val="24"/>
          <w:szCs w:val="24"/>
        </w:rPr>
        <w:t>í</w:t>
      </w:r>
      <w:r w:rsidRPr="00036AA8">
        <w:rPr>
          <w:rFonts w:ascii="Times New Roman" w:hAnsi="Times New Roman" w:cs="Times New Roman"/>
          <w:sz w:val="24"/>
          <w:szCs w:val="24"/>
        </w:rPr>
        <w:t>guez Céspedes amplia algunos conceptos sobre el tema de la Educación. Advierte a la P</w:t>
      </w:r>
      <w:r w:rsidR="007D20BA" w:rsidRPr="00036AA8">
        <w:rPr>
          <w:rFonts w:ascii="Times New Roman" w:hAnsi="Times New Roman" w:cs="Times New Roman"/>
          <w:sz w:val="24"/>
          <w:szCs w:val="24"/>
        </w:rPr>
        <w:t>le</w:t>
      </w:r>
      <w:r w:rsidRPr="00036AA8">
        <w:rPr>
          <w:rFonts w:ascii="Times New Roman" w:hAnsi="Times New Roman" w:cs="Times New Roman"/>
          <w:sz w:val="24"/>
          <w:szCs w:val="24"/>
        </w:rPr>
        <w:t>na</w:t>
      </w:r>
      <w:r w:rsidR="007D20BA" w:rsidRPr="00036AA8">
        <w:rPr>
          <w:rFonts w:ascii="Times New Roman" w:hAnsi="Times New Roman" w:cs="Times New Roman"/>
          <w:sz w:val="24"/>
          <w:szCs w:val="24"/>
        </w:rPr>
        <w:t>ri</w:t>
      </w:r>
      <w:r w:rsidRPr="00036AA8">
        <w:rPr>
          <w:rFonts w:ascii="Times New Roman" w:hAnsi="Times New Roman" w:cs="Times New Roman"/>
          <w:sz w:val="24"/>
          <w:szCs w:val="24"/>
        </w:rPr>
        <w:t>a que presentará oportunamente una serie de alternativas del articulado.</w:t>
      </w:r>
    </w:p>
    <w:p w:rsidR="00A41E0C" w:rsidRPr="00036AA8" w:rsidRDefault="00D524D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h</w:t>
      </w:r>
      <w:r w:rsidR="00A41E0C" w:rsidRPr="00036AA8">
        <w:rPr>
          <w:rFonts w:ascii="Times New Roman" w:hAnsi="Times New Roman" w:cs="Times New Roman"/>
          <w:sz w:val="24"/>
          <w:szCs w:val="24"/>
        </w:rPr>
        <w:t>onorable Constituyente Francisco Rojas Bi</w:t>
      </w:r>
      <w:r w:rsidR="007D20BA" w:rsidRPr="00036AA8">
        <w:rPr>
          <w:rFonts w:ascii="Times New Roman" w:hAnsi="Times New Roman" w:cs="Times New Roman"/>
          <w:sz w:val="24"/>
          <w:szCs w:val="24"/>
        </w:rPr>
        <w:t>rr</w:t>
      </w:r>
      <w:r w:rsidR="00A41E0C" w:rsidRPr="00036AA8">
        <w:rPr>
          <w:rFonts w:ascii="Times New Roman" w:hAnsi="Times New Roman" w:cs="Times New Roman"/>
          <w:sz w:val="24"/>
          <w:szCs w:val="24"/>
        </w:rPr>
        <w:t xml:space="preserve">y en su intervención, anuncia la presentación de un </w:t>
      </w:r>
      <w:r w:rsidR="007D20BA" w:rsidRPr="00036AA8">
        <w:rPr>
          <w:rFonts w:ascii="Times New Roman" w:hAnsi="Times New Roman" w:cs="Times New Roman"/>
          <w:sz w:val="24"/>
          <w:szCs w:val="24"/>
        </w:rPr>
        <w:t>capítulo</w:t>
      </w:r>
      <w:r w:rsidR="00A41E0C" w:rsidRPr="00036AA8">
        <w:rPr>
          <w:rFonts w:ascii="Times New Roman" w:hAnsi="Times New Roman" w:cs="Times New Roman"/>
          <w:sz w:val="24"/>
          <w:szCs w:val="24"/>
        </w:rPr>
        <w:t xml:space="preserve"> especial para los </w:t>
      </w:r>
      <w:r w:rsidR="007D20BA" w:rsidRPr="00036AA8">
        <w:rPr>
          <w:rFonts w:ascii="Times New Roman" w:hAnsi="Times New Roman" w:cs="Times New Roman"/>
          <w:sz w:val="24"/>
          <w:szCs w:val="24"/>
        </w:rPr>
        <w:t>indígenas</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su parte, el </w:t>
      </w:r>
      <w:r w:rsidR="007D20BA" w:rsidRPr="00036AA8">
        <w:rPr>
          <w:rFonts w:ascii="Times New Roman" w:hAnsi="Times New Roman" w:cs="Times New Roman"/>
          <w:sz w:val="24"/>
          <w:szCs w:val="24"/>
        </w:rPr>
        <w:t>Constituyente</w:t>
      </w:r>
      <w:r w:rsidRPr="00036AA8">
        <w:rPr>
          <w:rFonts w:ascii="Times New Roman" w:hAnsi="Times New Roman" w:cs="Times New Roman"/>
          <w:sz w:val="24"/>
          <w:szCs w:val="24"/>
        </w:rPr>
        <w:t xml:space="preserve"> Guillermo Perry Rubio, durante su intervención, anuncia la presentación de varias propuestas sustitutivas a</w:t>
      </w:r>
      <w:r w:rsidR="00C2706D" w:rsidRPr="00036AA8">
        <w:rPr>
          <w:rFonts w:ascii="Times New Roman" w:hAnsi="Times New Roman" w:cs="Times New Roman"/>
          <w:sz w:val="24"/>
          <w:szCs w:val="24"/>
        </w:rPr>
        <w:t>lusivas al tema de las Ciencias,</w:t>
      </w:r>
      <w:r w:rsidRPr="00036AA8">
        <w:rPr>
          <w:rFonts w:ascii="Times New Roman" w:hAnsi="Times New Roman" w:cs="Times New Roman"/>
          <w:sz w:val="24"/>
          <w:szCs w:val="24"/>
        </w:rPr>
        <w:t xml:space="preserve"> Artes y Patrimonio Cultural, al igual que el </w:t>
      </w:r>
      <w:r w:rsidR="007D20BA" w:rsidRPr="00036AA8">
        <w:rPr>
          <w:rFonts w:ascii="Times New Roman" w:hAnsi="Times New Roman" w:cs="Times New Roman"/>
          <w:sz w:val="24"/>
          <w:szCs w:val="24"/>
        </w:rPr>
        <w:t>h</w:t>
      </w:r>
      <w:r w:rsidRPr="00036AA8">
        <w:rPr>
          <w:rFonts w:ascii="Times New Roman" w:hAnsi="Times New Roman" w:cs="Times New Roman"/>
          <w:sz w:val="24"/>
          <w:szCs w:val="24"/>
        </w:rPr>
        <w:t xml:space="preserve">onorable Constituyente Antonio Yepes Parra, en torno al tema de la </w:t>
      </w:r>
      <w:r w:rsidR="007D20BA" w:rsidRPr="00036AA8">
        <w:rPr>
          <w:rFonts w:ascii="Times New Roman" w:hAnsi="Times New Roman" w:cs="Times New Roman"/>
          <w:sz w:val="24"/>
          <w:szCs w:val="24"/>
        </w:rPr>
        <w:t>Pedagogía</w:t>
      </w:r>
      <w:r w:rsidRPr="00036AA8">
        <w:rPr>
          <w:rFonts w:ascii="Times New Roman" w:hAnsi="Times New Roman" w:cs="Times New Roman"/>
          <w:sz w:val="24"/>
          <w:szCs w:val="24"/>
        </w:rPr>
        <w:t xml:space="preserve"> Constitucional. De la misma manera, la </w:t>
      </w:r>
      <w:r w:rsidR="00C2706D" w:rsidRPr="00036AA8">
        <w:rPr>
          <w:rFonts w:ascii="Times New Roman" w:hAnsi="Times New Roman" w:cs="Times New Roman"/>
          <w:sz w:val="24"/>
          <w:szCs w:val="24"/>
        </w:rPr>
        <w:t>C</w:t>
      </w:r>
      <w:r w:rsidRPr="00036AA8">
        <w:rPr>
          <w:rFonts w:ascii="Times New Roman" w:hAnsi="Times New Roman" w:cs="Times New Roman"/>
          <w:sz w:val="24"/>
          <w:szCs w:val="24"/>
        </w:rPr>
        <w:t>onstituyente A</w:t>
      </w:r>
      <w:r w:rsidR="00C2706D" w:rsidRPr="00036AA8">
        <w:rPr>
          <w:rFonts w:ascii="Times New Roman" w:hAnsi="Times New Roman" w:cs="Times New Roman"/>
          <w:sz w:val="24"/>
          <w:szCs w:val="24"/>
        </w:rPr>
        <w:t>í</w:t>
      </w:r>
      <w:r w:rsidRPr="00036AA8">
        <w:rPr>
          <w:rFonts w:ascii="Times New Roman" w:hAnsi="Times New Roman" w:cs="Times New Roman"/>
          <w:sz w:val="24"/>
          <w:szCs w:val="24"/>
        </w:rPr>
        <w:t>da Yolanda Abe</w:t>
      </w:r>
      <w:r w:rsidR="007D20BA" w:rsidRPr="00036AA8">
        <w:rPr>
          <w:rFonts w:ascii="Times New Roman" w:hAnsi="Times New Roman" w:cs="Times New Roman"/>
          <w:sz w:val="24"/>
          <w:szCs w:val="24"/>
        </w:rPr>
        <w:t>ll</w:t>
      </w:r>
      <w:r w:rsidRPr="00036AA8">
        <w:rPr>
          <w:rFonts w:ascii="Times New Roman" w:hAnsi="Times New Roman" w:cs="Times New Roman"/>
          <w:sz w:val="24"/>
          <w:szCs w:val="24"/>
        </w:rPr>
        <w:t>a Esquivel, al hacer referencia al tema del Derecho al Trabajo y la Educación expresa que próximamente entregará varias propuestas sustitut</w:t>
      </w:r>
      <w:r w:rsidR="007D20BA" w:rsidRPr="00036AA8">
        <w:rPr>
          <w:rFonts w:ascii="Times New Roman" w:hAnsi="Times New Roman" w:cs="Times New Roman"/>
          <w:sz w:val="24"/>
          <w:szCs w:val="24"/>
        </w:rPr>
        <w:t>i</w:t>
      </w:r>
      <w:r w:rsidRPr="00036AA8">
        <w:rPr>
          <w:rFonts w:ascii="Times New Roman" w:hAnsi="Times New Roman" w:cs="Times New Roman"/>
          <w:sz w:val="24"/>
          <w:szCs w:val="24"/>
        </w:rPr>
        <w:t>va</w:t>
      </w:r>
      <w:r w:rsidR="007D20BA" w:rsidRPr="00036AA8">
        <w:rPr>
          <w:rFonts w:ascii="Times New Roman" w:hAnsi="Times New Roman" w:cs="Times New Roman"/>
          <w:sz w:val="24"/>
          <w:szCs w:val="24"/>
        </w:rPr>
        <w:t xml:space="preserve">s </w:t>
      </w:r>
      <w:r w:rsidRPr="00036AA8">
        <w:rPr>
          <w:rFonts w:ascii="Times New Roman" w:hAnsi="Times New Roman" w:cs="Times New Roman"/>
          <w:sz w:val="24"/>
          <w:szCs w:val="24"/>
        </w:rPr>
        <w:t>y aditivas.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Constituyente Germán Toro Zuluaga formu</w:t>
      </w:r>
      <w:r w:rsidR="007D20BA" w:rsidRPr="00036AA8">
        <w:rPr>
          <w:rFonts w:ascii="Times New Roman" w:hAnsi="Times New Roman" w:cs="Times New Roman"/>
          <w:sz w:val="24"/>
          <w:szCs w:val="24"/>
        </w:rPr>
        <w:t>l</w:t>
      </w:r>
      <w:r w:rsidRPr="00036AA8">
        <w:rPr>
          <w:rFonts w:ascii="Times New Roman" w:hAnsi="Times New Roman" w:cs="Times New Roman"/>
          <w:sz w:val="24"/>
          <w:szCs w:val="24"/>
        </w:rPr>
        <w:t xml:space="preserve">a varias consideraciones generales sobre democracia participativa y pluralismo, </w:t>
      </w:r>
      <w:r w:rsidR="00C2706D" w:rsidRPr="00036AA8">
        <w:rPr>
          <w:rFonts w:ascii="Times New Roman" w:hAnsi="Times New Roman" w:cs="Times New Roman"/>
          <w:sz w:val="24"/>
          <w:szCs w:val="24"/>
        </w:rPr>
        <w:t>y los peligros que representa el</w:t>
      </w:r>
      <w:r w:rsidRPr="00036AA8">
        <w:rPr>
          <w:rFonts w:ascii="Times New Roman" w:hAnsi="Times New Roman" w:cs="Times New Roman"/>
          <w:sz w:val="24"/>
          <w:szCs w:val="24"/>
        </w:rPr>
        <w:t xml:space="preserve"> escaso tiempo para evacuar el gran número de iniciativas que existen en los debates. Igualmente esboza algunos conceptos sobre el tema de la Educación.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su parte </w:t>
      </w:r>
      <w:r w:rsidR="007D20BA" w:rsidRPr="00036AA8">
        <w:rPr>
          <w:rFonts w:ascii="Times New Roman" w:hAnsi="Times New Roman" w:cs="Times New Roman"/>
          <w:sz w:val="24"/>
          <w:szCs w:val="24"/>
        </w:rPr>
        <w:t>co</w:t>
      </w:r>
      <w:r w:rsidR="00355669" w:rsidRPr="00036AA8">
        <w:rPr>
          <w:rFonts w:ascii="Times New Roman" w:hAnsi="Times New Roman" w:cs="Times New Roman"/>
          <w:sz w:val="24"/>
          <w:szCs w:val="24"/>
        </w:rPr>
        <w:t>presidente</w:t>
      </w:r>
      <w:r w:rsidR="007D20BA" w:rsidRPr="00036AA8">
        <w:rPr>
          <w:rFonts w:ascii="Times New Roman" w:hAnsi="Times New Roman" w:cs="Times New Roman"/>
          <w:sz w:val="24"/>
          <w:szCs w:val="24"/>
        </w:rPr>
        <w:t xml:space="preserve"> </w:t>
      </w:r>
      <w:r w:rsidRPr="00036AA8">
        <w:rPr>
          <w:rFonts w:ascii="Times New Roman" w:hAnsi="Times New Roman" w:cs="Times New Roman"/>
          <w:sz w:val="24"/>
          <w:szCs w:val="24"/>
        </w:rPr>
        <w:t>de la Corporación</w:t>
      </w:r>
      <w:r w:rsidR="007D20BA" w:rsidRPr="00036AA8">
        <w:rPr>
          <w:rFonts w:ascii="Times New Roman" w:hAnsi="Times New Roman" w:cs="Times New Roman"/>
          <w:sz w:val="24"/>
          <w:szCs w:val="24"/>
        </w:rPr>
        <w:t>, Antonio José Navarro Wolff,</w:t>
      </w:r>
      <w:r w:rsidRPr="00036AA8">
        <w:rPr>
          <w:rFonts w:ascii="Times New Roman" w:hAnsi="Times New Roman" w:cs="Times New Roman"/>
          <w:sz w:val="24"/>
          <w:szCs w:val="24"/>
        </w:rPr>
        <w:t xml:space="preserve"> anuncia a la Plenaria que la Presidencia presentará varios planes de trabajo para agilizar los procesos de votación de los </w:t>
      </w:r>
      <w:r w:rsidR="007D20BA" w:rsidRPr="00036AA8">
        <w:rPr>
          <w:rFonts w:ascii="Times New Roman" w:hAnsi="Times New Roman" w:cs="Times New Roman"/>
          <w:sz w:val="24"/>
          <w:szCs w:val="24"/>
        </w:rPr>
        <w:t>días</w:t>
      </w:r>
      <w:r w:rsidRPr="00036AA8">
        <w:rPr>
          <w:rFonts w:ascii="Times New Roman" w:hAnsi="Times New Roman" w:cs="Times New Roman"/>
          <w:sz w:val="24"/>
          <w:szCs w:val="24"/>
        </w:rPr>
        <w:t xml:space="preserve"> martes, miércoles y viernes de la próxima semana.</w:t>
      </w:r>
    </w:p>
    <w:p w:rsidR="00A41E0C" w:rsidRPr="00036AA8" w:rsidRDefault="000E670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Preguntado el C</w:t>
      </w:r>
      <w:r w:rsidR="00A41E0C" w:rsidRPr="00036AA8">
        <w:rPr>
          <w:rFonts w:ascii="Times New Roman" w:hAnsi="Times New Roman" w:cs="Times New Roman"/>
          <w:sz w:val="24"/>
          <w:szCs w:val="24"/>
        </w:rPr>
        <w:t>onstituyente Jaime Ortiz Hurtado acerca del resultado del trabajo de la subcomisión accidental los temas de Estados de Excepción, explica que dicha Comisión no se ha podido reunir por falta de quórum mayor o superior al cincuenta por ciento (5</w:t>
      </w:r>
      <w:r w:rsidR="007D20BA" w:rsidRPr="00036AA8">
        <w:rPr>
          <w:rFonts w:ascii="Times New Roman" w:hAnsi="Times New Roman" w:cs="Times New Roman"/>
          <w:sz w:val="24"/>
          <w:szCs w:val="24"/>
        </w:rPr>
        <w:t>0</w:t>
      </w:r>
      <w:r w:rsidR="00A41E0C" w:rsidRPr="00036AA8">
        <w:rPr>
          <w:rFonts w:ascii="Times New Roman" w:hAnsi="Times New Roman" w:cs="Times New Roman"/>
          <w:sz w:val="24"/>
          <w:szCs w:val="24"/>
        </w:rPr>
        <w:t>%</w:t>
      </w:r>
      <w:r w:rsidR="007D20BA" w:rsidRPr="00036AA8">
        <w:rPr>
          <w:rFonts w:ascii="Times New Roman" w:hAnsi="Times New Roman" w:cs="Times New Roman"/>
          <w:sz w:val="24"/>
          <w:szCs w:val="24"/>
        </w:rPr>
        <w:t>).</w:t>
      </w:r>
    </w:p>
    <w:p w:rsidR="00A41E0C" w:rsidRPr="00036AA8" w:rsidRDefault="007D20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Nota</w:t>
      </w:r>
      <w:r w:rsidR="00A41E0C"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w:t>
      </w:r>
      <w:r w:rsidR="00A41E0C" w:rsidRPr="00036AA8">
        <w:rPr>
          <w:rFonts w:ascii="Times New Roman" w:hAnsi="Times New Roman" w:cs="Times New Roman"/>
          <w:sz w:val="24"/>
          <w:szCs w:val="24"/>
        </w:rPr>
        <w:t xml:space="preserve">La observación que se anota a </w:t>
      </w:r>
      <w:r w:rsidR="000E670B" w:rsidRPr="00036AA8">
        <w:rPr>
          <w:rFonts w:ascii="Times New Roman" w:hAnsi="Times New Roman" w:cs="Times New Roman"/>
          <w:sz w:val="24"/>
          <w:szCs w:val="24"/>
        </w:rPr>
        <w:t>continuación, fue hecha por el C</w:t>
      </w:r>
      <w:r w:rsidR="00A41E0C" w:rsidRPr="00036AA8">
        <w:rPr>
          <w:rFonts w:ascii="Times New Roman" w:hAnsi="Times New Roman" w:cs="Times New Roman"/>
          <w:sz w:val="24"/>
          <w:szCs w:val="24"/>
        </w:rPr>
        <w:t>onstituyente Jaime Ortiz Hurtado, luego de la lectura del Acta</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el</w:t>
      </w:r>
      <w:r w:rsidRPr="00036AA8">
        <w:rPr>
          <w:rFonts w:ascii="Times New Roman" w:hAnsi="Times New Roman" w:cs="Times New Roman"/>
          <w:sz w:val="24"/>
          <w:szCs w:val="24"/>
        </w:rPr>
        <w:t xml:space="preserve"> día</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1</w:t>
      </w:r>
      <w:r w:rsidR="00A41E0C" w:rsidRPr="00036AA8">
        <w:rPr>
          <w:rFonts w:ascii="Times New Roman" w:hAnsi="Times New Roman" w:cs="Times New Roman"/>
          <w:sz w:val="24"/>
          <w:szCs w:val="24"/>
        </w:rPr>
        <w:t>3</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de</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jun</w:t>
      </w:r>
      <w:r w:rsidRPr="00036AA8">
        <w:rPr>
          <w:rFonts w:ascii="Times New Roman" w:hAnsi="Times New Roman" w:cs="Times New Roman"/>
          <w:sz w:val="24"/>
          <w:szCs w:val="24"/>
        </w:rPr>
        <w:t>io.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“Solicito que al Acta leída, se agregue que yo expresé que aun cuando no se ha podido reunir la Comisión por falta de quórum s</w:t>
      </w:r>
      <w:r w:rsidR="00913A49" w:rsidRPr="00036AA8">
        <w:rPr>
          <w:rFonts w:ascii="Times New Roman" w:hAnsi="Times New Roman" w:cs="Times New Roman"/>
          <w:sz w:val="24"/>
          <w:szCs w:val="24"/>
        </w:rPr>
        <w:t>uperior al cincuenta por ciento,</w:t>
      </w:r>
      <w:r w:rsidRPr="00036AA8">
        <w:rPr>
          <w:rFonts w:ascii="Times New Roman" w:hAnsi="Times New Roman" w:cs="Times New Roman"/>
          <w:sz w:val="24"/>
          <w:szCs w:val="24"/>
        </w:rPr>
        <w:t xml:space="preserve"> Y</w:t>
      </w:r>
      <w:r w:rsidR="007D20BA" w:rsidRPr="00036AA8">
        <w:rPr>
          <w:rFonts w:ascii="Times New Roman" w:hAnsi="Times New Roman" w:cs="Times New Roman"/>
          <w:sz w:val="24"/>
          <w:szCs w:val="24"/>
        </w:rPr>
        <w:t>o</w:t>
      </w:r>
      <w:r w:rsidRPr="00036AA8">
        <w:rPr>
          <w:rFonts w:ascii="Times New Roman" w:hAnsi="Times New Roman" w:cs="Times New Roman"/>
          <w:sz w:val="24"/>
          <w:szCs w:val="24"/>
        </w:rPr>
        <w:t xml:space="preserve"> he venido trabajando en el desarrollo de</w:t>
      </w:r>
      <w:r w:rsidR="007D20BA" w:rsidRPr="00036AA8">
        <w:rPr>
          <w:rFonts w:ascii="Times New Roman" w:hAnsi="Times New Roman" w:cs="Times New Roman"/>
          <w:sz w:val="24"/>
          <w:szCs w:val="24"/>
        </w:rPr>
        <w:t>l tema”.</w:t>
      </w:r>
    </w:p>
    <w:p w:rsidR="00A41E0C" w:rsidRPr="00036AA8" w:rsidRDefault="007D20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uso de la palabra el h</w:t>
      </w:r>
      <w:r w:rsidR="00A41E0C" w:rsidRPr="00036AA8">
        <w:rPr>
          <w:rFonts w:ascii="Times New Roman" w:hAnsi="Times New Roman" w:cs="Times New Roman"/>
          <w:sz w:val="24"/>
          <w:szCs w:val="24"/>
        </w:rPr>
        <w:t xml:space="preserve">onorable Constituyente Augusto </w:t>
      </w:r>
      <w:r w:rsidRPr="00036AA8">
        <w:rPr>
          <w:rFonts w:ascii="Times New Roman" w:hAnsi="Times New Roman" w:cs="Times New Roman"/>
          <w:sz w:val="24"/>
          <w:szCs w:val="24"/>
        </w:rPr>
        <w:t>Ramírez Ocampo</w:t>
      </w:r>
      <w:r w:rsidR="00A41E0C" w:rsidRPr="00036AA8">
        <w:rPr>
          <w:rFonts w:ascii="Times New Roman" w:hAnsi="Times New Roman" w:cs="Times New Roman"/>
          <w:sz w:val="24"/>
          <w:szCs w:val="24"/>
        </w:rPr>
        <w:t xml:space="preserve"> solicita a la Presidencia mayor ampliación e ilustración, sobre los procedimientos futuros en las votaciones.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explicación respectiva la hace inmediatamente el copresidente Antonio José Navarro Wolff. </w:t>
      </w:r>
      <w:r w:rsidR="007D20BA"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mismo, hace aclaraciones sobre las acciones para tramitar lo respectivo a Ordenamiento Territorial y los temas económicos.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Posteriormente el </w:t>
      </w:r>
      <w:r w:rsidR="007D20BA" w:rsidRPr="00036AA8">
        <w:rPr>
          <w:rFonts w:ascii="Times New Roman" w:hAnsi="Times New Roman" w:cs="Times New Roman"/>
          <w:sz w:val="24"/>
          <w:szCs w:val="24"/>
        </w:rPr>
        <w:t>h</w:t>
      </w:r>
      <w:r w:rsidRPr="00036AA8">
        <w:rPr>
          <w:rFonts w:ascii="Times New Roman" w:hAnsi="Times New Roman" w:cs="Times New Roman"/>
          <w:sz w:val="24"/>
          <w:szCs w:val="24"/>
        </w:rPr>
        <w:t>onorable Copresidente de l</w:t>
      </w:r>
      <w:r w:rsidR="007D20BA" w:rsidRPr="00036AA8">
        <w:rPr>
          <w:rFonts w:ascii="Times New Roman" w:hAnsi="Times New Roman" w:cs="Times New Roman"/>
          <w:sz w:val="24"/>
          <w:szCs w:val="24"/>
        </w:rPr>
        <w:t>a Asamblea, Horacio Serpa Uribe</w:t>
      </w:r>
      <w:r w:rsidRPr="00036AA8">
        <w:rPr>
          <w:rFonts w:ascii="Times New Roman" w:hAnsi="Times New Roman" w:cs="Times New Roman"/>
          <w:sz w:val="24"/>
          <w:szCs w:val="24"/>
        </w:rPr>
        <w:t xml:space="preserve"> renuncia al uso de la palabra.</w:t>
      </w:r>
    </w:p>
    <w:p w:rsidR="00A41E0C" w:rsidRPr="00036AA8" w:rsidRDefault="007D20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Acto seguido</w:t>
      </w:r>
      <w:r w:rsidR="00A41E0C" w:rsidRPr="00036AA8">
        <w:rPr>
          <w:rFonts w:ascii="Times New Roman" w:hAnsi="Times New Roman" w:cs="Times New Roman"/>
          <w:sz w:val="24"/>
          <w:szCs w:val="24"/>
        </w:rPr>
        <w:t xml:space="preserve"> la Presidencia ofrece el uso de la pa</w:t>
      </w:r>
      <w:r w:rsidR="00913A49" w:rsidRPr="00036AA8">
        <w:rPr>
          <w:rFonts w:ascii="Times New Roman" w:hAnsi="Times New Roman" w:cs="Times New Roman"/>
          <w:sz w:val="24"/>
          <w:szCs w:val="24"/>
        </w:rPr>
        <w:t>labra al Constituyente Jaime Ari</w:t>
      </w:r>
      <w:r w:rsidR="00A41E0C" w:rsidRPr="00036AA8">
        <w:rPr>
          <w:rFonts w:ascii="Times New Roman" w:hAnsi="Times New Roman" w:cs="Times New Roman"/>
          <w:sz w:val="24"/>
          <w:szCs w:val="24"/>
        </w:rPr>
        <w:t xml:space="preserve">as López y se refiere a los temas </w:t>
      </w:r>
      <w:r w:rsidRPr="00036AA8">
        <w:rPr>
          <w:rFonts w:ascii="Times New Roman" w:hAnsi="Times New Roman" w:cs="Times New Roman"/>
          <w:sz w:val="24"/>
          <w:szCs w:val="24"/>
        </w:rPr>
        <w:t>de</w:t>
      </w:r>
      <w:r w:rsidR="00A41E0C" w:rsidRPr="00036AA8">
        <w:rPr>
          <w:rFonts w:ascii="Times New Roman" w:hAnsi="Times New Roman" w:cs="Times New Roman"/>
          <w:sz w:val="24"/>
          <w:szCs w:val="24"/>
        </w:rPr>
        <w:t xml:space="preserve"> Educación y la Constitución como Tratado de Paz.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Intervenir ante la Plenaria de la Asamblea, el </w:t>
      </w:r>
      <w:r w:rsidR="007D20BA" w:rsidRPr="00036AA8">
        <w:rPr>
          <w:rFonts w:ascii="Times New Roman" w:hAnsi="Times New Roman" w:cs="Times New Roman"/>
          <w:sz w:val="24"/>
          <w:szCs w:val="24"/>
        </w:rPr>
        <w:t>h</w:t>
      </w:r>
      <w:r w:rsidRPr="00036AA8">
        <w:rPr>
          <w:rFonts w:ascii="Times New Roman" w:hAnsi="Times New Roman" w:cs="Times New Roman"/>
          <w:sz w:val="24"/>
          <w:szCs w:val="24"/>
        </w:rPr>
        <w:t xml:space="preserve">onorable Constituyente </w:t>
      </w:r>
      <w:r w:rsidR="007D20BA" w:rsidRPr="00036AA8">
        <w:rPr>
          <w:rFonts w:ascii="Times New Roman" w:hAnsi="Times New Roman" w:cs="Times New Roman"/>
          <w:sz w:val="24"/>
          <w:szCs w:val="24"/>
        </w:rPr>
        <w:t>Mariano</w:t>
      </w:r>
      <w:r w:rsidRPr="00036AA8">
        <w:rPr>
          <w:rFonts w:ascii="Times New Roman" w:hAnsi="Times New Roman" w:cs="Times New Roman"/>
          <w:sz w:val="24"/>
          <w:szCs w:val="24"/>
        </w:rPr>
        <w:t xml:space="preserve"> Ospina Hernández, informa que presentará propuestas sustitutivas relacionadas con los temas de Familia y Educación. Similar ofrecimiento formula el Constituyente Antonio Yepes Parra, para el tema de la Educación.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su parte, al tiempo que renu</w:t>
      </w:r>
      <w:r w:rsidR="007D20BA" w:rsidRPr="00036AA8">
        <w:rPr>
          <w:rFonts w:ascii="Times New Roman" w:hAnsi="Times New Roman" w:cs="Times New Roman"/>
          <w:sz w:val="24"/>
          <w:szCs w:val="24"/>
        </w:rPr>
        <w:t>ncia al uso de la p</w:t>
      </w:r>
      <w:r w:rsidR="000C3206" w:rsidRPr="00036AA8">
        <w:rPr>
          <w:rFonts w:ascii="Times New Roman" w:hAnsi="Times New Roman" w:cs="Times New Roman"/>
          <w:sz w:val="24"/>
          <w:szCs w:val="24"/>
        </w:rPr>
        <w:t>alabra el C</w:t>
      </w:r>
      <w:r w:rsidRPr="00036AA8">
        <w:rPr>
          <w:rFonts w:ascii="Times New Roman" w:hAnsi="Times New Roman" w:cs="Times New Roman"/>
          <w:sz w:val="24"/>
          <w:szCs w:val="24"/>
        </w:rPr>
        <w:t>opresidente Antonio José Navarro Wolff</w:t>
      </w:r>
      <w:r w:rsidR="007D20BA" w:rsidRPr="00036AA8">
        <w:rPr>
          <w:rFonts w:ascii="Times New Roman" w:hAnsi="Times New Roman" w:cs="Times New Roman"/>
          <w:sz w:val="24"/>
          <w:szCs w:val="24"/>
        </w:rPr>
        <w:t>,</w:t>
      </w:r>
      <w:r w:rsidRPr="00036AA8">
        <w:rPr>
          <w:rFonts w:ascii="Times New Roman" w:hAnsi="Times New Roman" w:cs="Times New Roman"/>
          <w:sz w:val="24"/>
          <w:szCs w:val="24"/>
        </w:rPr>
        <w:t xml:space="preserve"> anuncia a la Plenaria que presentará varias sustitutivas en materia de Salud y Seguridad Social.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Constituyente Iván Marulanda Gómez interviene posteriormente,</w:t>
      </w:r>
      <w:r w:rsidR="007D20BA" w:rsidRPr="00036AA8">
        <w:rPr>
          <w:rFonts w:ascii="Times New Roman" w:hAnsi="Times New Roman" w:cs="Times New Roman"/>
          <w:sz w:val="24"/>
          <w:szCs w:val="24"/>
        </w:rPr>
        <w:t xml:space="preserve"> para hablar sobre el tema del a</w:t>
      </w:r>
      <w:r w:rsidR="000C3206" w:rsidRPr="00036AA8">
        <w:rPr>
          <w:rFonts w:ascii="Times New Roman" w:hAnsi="Times New Roman" w:cs="Times New Roman"/>
          <w:sz w:val="24"/>
          <w:szCs w:val="24"/>
        </w:rPr>
        <w:t>borto, en tanto que l</w:t>
      </w:r>
      <w:r w:rsidRPr="00036AA8">
        <w:rPr>
          <w:rFonts w:ascii="Times New Roman" w:hAnsi="Times New Roman" w:cs="Times New Roman"/>
          <w:sz w:val="24"/>
          <w:szCs w:val="24"/>
        </w:rPr>
        <w:t xml:space="preserve">a honorable Constituyente </w:t>
      </w:r>
      <w:r w:rsidR="0040538A" w:rsidRPr="00036AA8">
        <w:rPr>
          <w:rFonts w:ascii="Times New Roman" w:hAnsi="Times New Roman" w:cs="Times New Roman"/>
          <w:sz w:val="24"/>
          <w:szCs w:val="24"/>
        </w:rPr>
        <w:t>María</w:t>
      </w:r>
      <w:r w:rsidRPr="00036AA8">
        <w:rPr>
          <w:rFonts w:ascii="Times New Roman" w:hAnsi="Times New Roman" w:cs="Times New Roman"/>
          <w:sz w:val="24"/>
          <w:szCs w:val="24"/>
        </w:rPr>
        <w:t xml:space="preserve"> Teresa </w:t>
      </w:r>
      <w:r w:rsidR="007D20BA" w:rsidRPr="00036AA8">
        <w:rPr>
          <w:rFonts w:ascii="Times New Roman" w:hAnsi="Times New Roman" w:cs="Times New Roman"/>
          <w:sz w:val="24"/>
          <w:szCs w:val="24"/>
        </w:rPr>
        <w:t>Garcés</w:t>
      </w:r>
      <w:r w:rsidRPr="00036AA8">
        <w:rPr>
          <w:rFonts w:ascii="Times New Roman" w:hAnsi="Times New Roman" w:cs="Times New Roman"/>
          <w:sz w:val="24"/>
          <w:szCs w:val="24"/>
        </w:rPr>
        <w:t xml:space="preserve"> Lloreda anuncia la presentación de proposiciones sobre el tem</w:t>
      </w:r>
      <w:r w:rsidR="004174B3" w:rsidRPr="00036AA8">
        <w:rPr>
          <w:rFonts w:ascii="Times New Roman" w:hAnsi="Times New Roman" w:cs="Times New Roman"/>
          <w:sz w:val="24"/>
          <w:szCs w:val="24"/>
        </w:rPr>
        <w:t>a</w:t>
      </w:r>
      <w:r w:rsidRPr="00036AA8">
        <w:rPr>
          <w:rFonts w:ascii="Times New Roman" w:hAnsi="Times New Roman" w:cs="Times New Roman"/>
          <w:sz w:val="24"/>
          <w:szCs w:val="24"/>
        </w:rPr>
        <w:t>, de la Seguridad Socia</w:t>
      </w:r>
      <w:r w:rsidR="004174B3" w:rsidRPr="00036AA8">
        <w:rPr>
          <w:rFonts w:ascii="Times New Roman" w:hAnsi="Times New Roman" w:cs="Times New Roman"/>
          <w:sz w:val="24"/>
          <w:szCs w:val="24"/>
        </w:rPr>
        <w:t>l,</w:t>
      </w:r>
      <w:r w:rsidRPr="00036AA8">
        <w:rPr>
          <w:rFonts w:ascii="Times New Roman" w:hAnsi="Times New Roman" w:cs="Times New Roman"/>
          <w:sz w:val="24"/>
          <w:szCs w:val="24"/>
        </w:rPr>
        <w:t xml:space="preserve"> </w:t>
      </w:r>
      <w:r w:rsidR="004174B3" w:rsidRPr="00036AA8">
        <w:rPr>
          <w:rFonts w:ascii="Times New Roman" w:hAnsi="Times New Roman" w:cs="Times New Roman"/>
          <w:sz w:val="24"/>
          <w:szCs w:val="24"/>
        </w:rPr>
        <w:t>e</w:t>
      </w:r>
      <w:r w:rsidRPr="00036AA8">
        <w:rPr>
          <w:rFonts w:ascii="Times New Roman" w:hAnsi="Times New Roman" w:cs="Times New Roman"/>
          <w:sz w:val="24"/>
          <w:szCs w:val="24"/>
        </w:rPr>
        <w:t xml:space="preserve">n uso de una interpelación, el Constituyente Guillermo Perry Rubio, expresa a la Constituyente Garcés Lloreda que el tema del Monopolio de los Licores se encuentra en el proyecto sobre Régimen Económico y que el mismo, aún </w:t>
      </w:r>
      <w:r w:rsidR="004174B3" w:rsidRPr="00036AA8">
        <w:rPr>
          <w:rFonts w:ascii="Times New Roman" w:hAnsi="Times New Roman" w:cs="Times New Roman"/>
          <w:sz w:val="24"/>
          <w:szCs w:val="24"/>
        </w:rPr>
        <w:t>no ha sido tratado en Plenaria.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desarrollo de este mismo tema, el Constituyente Jaime Castro presenta una Proposición sobre restricción a la producción y consumo d</w:t>
      </w:r>
      <w:r w:rsidR="004174B3" w:rsidRPr="00036AA8">
        <w:rPr>
          <w:rFonts w:ascii="Times New Roman" w:hAnsi="Times New Roman" w:cs="Times New Roman"/>
          <w:sz w:val="24"/>
          <w:szCs w:val="24"/>
        </w:rPr>
        <w:t xml:space="preserve">e licores y bebidas fermentadas </w:t>
      </w:r>
      <w:r w:rsidRPr="00036AA8">
        <w:rPr>
          <w:rFonts w:ascii="Times New Roman" w:hAnsi="Times New Roman" w:cs="Times New Roman"/>
          <w:sz w:val="24"/>
          <w:szCs w:val="24"/>
        </w:rPr>
        <w:t xml:space="preserve">igualmente el Constituyente </w:t>
      </w:r>
      <w:r w:rsidR="004174B3" w:rsidRPr="00036AA8">
        <w:rPr>
          <w:rFonts w:ascii="Times New Roman" w:hAnsi="Times New Roman" w:cs="Times New Roman"/>
          <w:sz w:val="24"/>
          <w:szCs w:val="24"/>
        </w:rPr>
        <w:t>Ó</w:t>
      </w:r>
      <w:r w:rsidRPr="00036AA8">
        <w:rPr>
          <w:rFonts w:ascii="Times New Roman" w:hAnsi="Times New Roman" w:cs="Times New Roman"/>
          <w:sz w:val="24"/>
          <w:szCs w:val="24"/>
        </w:rPr>
        <w:t>scar Hoy</w:t>
      </w:r>
      <w:r w:rsidR="004174B3" w:rsidRPr="00036AA8">
        <w:rPr>
          <w:rFonts w:ascii="Times New Roman" w:hAnsi="Times New Roman" w:cs="Times New Roman"/>
          <w:sz w:val="24"/>
          <w:szCs w:val="24"/>
        </w:rPr>
        <w:t>os</w:t>
      </w:r>
      <w:r w:rsidRPr="00036AA8">
        <w:rPr>
          <w:rFonts w:ascii="Times New Roman" w:hAnsi="Times New Roman" w:cs="Times New Roman"/>
          <w:sz w:val="24"/>
          <w:szCs w:val="24"/>
        </w:rPr>
        <w:t xml:space="preserve"> Naranjo anuncia la presentación de proposiciones su</w:t>
      </w:r>
      <w:r w:rsidR="004174B3" w:rsidRPr="00036AA8">
        <w:rPr>
          <w:rFonts w:ascii="Times New Roman" w:hAnsi="Times New Roman" w:cs="Times New Roman"/>
          <w:sz w:val="24"/>
          <w:szCs w:val="24"/>
        </w:rPr>
        <w:t>stitutivas al tema de la f</w:t>
      </w:r>
      <w:r w:rsidRPr="00036AA8">
        <w:rPr>
          <w:rFonts w:ascii="Times New Roman" w:hAnsi="Times New Roman" w:cs="Times New Roman"/>
          <w:sz w:val="24"/>
          <w:szCs w:val="24"/>
        </w:rPr>
        <w:t>inalidad Social del Estado, para defender los programas de agua potable para la población que hoy enfrenta ese grave problema.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uso de la palabra, el </w:t>
      </w:r>
      <w:r w:rsidR="004174B3" w:rsidRPr="00036AA8">
        <w:rPr>
          <w:rFonts w:ascii="Times New Roman" w:hAnsi="Times New Roman" w:cs="Times New Roman"/>
          <w:sz w:val="24"/>
          <w:szCs w:val="24"/>
        </w:rPr>
        <w:t>h</w:t>
      </w:r>
      <w:r w:rsidRPr="00036AA8">
        <w:rPr>
          <w:rFonts w:ascii="Times New Roman" w:hAnsi="Times New Roman" w:cs="Times New Roman"/>
          <w:sz w:val="24"/>
          <w:szCs w:val="24"/>
        </w:rPr>
        <w:t>onorable Constituyente Augusto Ramírez Ocampo rechaza lo</w:t>
      </w:r>
      <w:r w:rsidR="0063638F" w:rsidRPr="00036AA8">
        <w:rPr>
          <w:rFonts w:ascii="Times New Roman" w:hAnsi="Times New Roman" w:cs="Times New Roman"/>
          <w:sz w:val="24"/>
          <w:szCs w:val="24"/>
        </w:rPr>
        <w:t>s planteamientos hechos por el C</w:t>
      </w:r>
      <w:r w:rsidRPr="00036AA8">
        <w:rPr>
          <w:rFonts w:ascii="Times New Roman" w:hAnsi="Times New Roman" w:cs="Times New Roman"/>
          <w:sz w:val="24"/>
          <w:szCs w:val="24"/>
        </w:rPr>
        <w:t>onstituyente Iván Marulanda sobre el Aborto y hace algunas for</w:t>
      </w:r>
      <w:r w:rsidR="004174B3" w:rsidRPr="00036AA8">
        <w:rPr>
          <w:rFonts w:ascii="Times New Roman" w:hAnsi="Times New Roman" w:cs="Times New Roman"/>
          <w:sz w:val="24"/>
          <w:szCs w:val="24"/>
        </w:rPr>
        <w:t xml:space="preserve">mulaciones sobre los temas del </w:t>
      </w:r>
      <w:r w:rsidR="0063638F" w:rsidRPr="00036AA8">
        <w:rPr>
          <w:rFonts w:ascii="Times New Roman" w:hAnsi="Times New Roman" w:cs="Times New Roman"/>
          <w:sz w:val="24"/>
          <w:szCs w:val="24"/>
        </w:rPr>
        <w:t xml:space="preserve">Derecho a la Vida </w:t>
      </w:r>
      <w:r w:rsidRPr="00036AA8">
        <w:rPr>
          <w:rFonts w:ascii="Times New Roman" w:hAnsi="Times New Roman" w:cs="Times New Roman"/>
          <w:sz w:val="24"/>
          <w:szCs w:val="24"/>
        </w:rPr>
        <w:t>y la Educación.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 la misma manera, el </w:t>
      </w:r>
      <w:r w:rsidR="004174B3" w:rsidRPr="00036AA8">
        <w:rPr>
          <w:rFonts w:ascii="Times New Roman" w:hAnsi="Times New Roman" w:cs="Times New Roman"/>
          <w:sz w:val="24"/>
          <w:szCs w:val="24"/>
        </w:rPr>
        <w:t>h</w:t>
      </w:r>
      <w:r w:rsidRPr="00036AA8">
        <w:rPr>
          <w:rFonts w:ascii="Times New Roman" w:hAnsi="Times New Roman" w:cs="Times New Roman"/>
          <w:sz w:val="24"/>
          <w:szCs w:val="24"/>
        </w:rPr>
        <w:t>onorable Constituyente Augusto Ramírez Ocampo se refiere a la tarea del Consejo Nacional de</w:t>
      </w:r>
      <w:r w:rsidR="004174B3"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Política Económica y Social, </w:t>
      </w:r>
      <w:r w:rsidR="004174B3" w:rsidRPr="00036AA8">
        <w:rPr>
          <w:rFonts w:ascii="Times New Roman" w:hAnsi="Times New Roman" w:cs="Times New Roman"/>
          <w:sz w:val="24"/>
          <w:szCs w:val="24"/>
        </w:rPr>
        <w:t xml:space="preserve">Conpes </w:t>
      </w:r>
      <w:r w:rsidRPr="00036AA8">
        <w:rPr>
          <w:rFonts w:ascii="Times New Roman" w:hAnsi="Times New Roman" w:cs="Times New Roman"/>
          <w:sz w:val="24"/>
          <w:szCs w:val="24"/>
        </w:rPr>
        <w:t>y pregona la creación dentro del gabinete de un Consejo Social de alto nivel.</w:t>
      </w:r>
    </w:p>
    <w:p w:rsidR="00A41E0C" w:rsidRPr="00036AA8" w:rsidRDefault="0063638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su turno el</w:t>
      </w:r>
      <w:r w:rsidR="00A41E0C" w:rsidRPr="00036AA8">
        <w:rPr>
          <w:rFonts w:ascii="Times New Roman" w:hAnsi="Times New Roman" w:cs="Times New Roman"/>
          <w:sz w:val="24"/>
          <w:szCs w:val="24"/>
        </w:rPr>
        <w:t xml:space="preserve"> señor Ministro de Gobierno, Humberto de la Calle Lombana, declara ante la Plenaria, que el Gobierno Nacional no </w:t>
      </w:r>
      <w:r w:rsidR="004174B3" w:rsidRPr="00036AA8">
        <w:rPr>
          <w:rFonts w:ascii="Times New Roman" w:hAnsi="Times New Roman" w:cs="Times New Roman"/>
          <w:sz w:val="24"/>
          <w:szCs w:val="24"/>
        </w:rPr>
        <w:t>prohíja</w:t>
      </w:r>
      <w:r w:rsidR="00A41E0C" w:rsidRPr="00036AA8">
        <w:rPr>
          <w:rFonts w:ascii="Times New Roman" w:hAnsi="Times New Roman" w:cs="Times New Roman"/>
          <w:sz w:val="24"/>
          <w:szCs w:val="24"/>
        </w:rPr>
        <w:t xml:space="preserve"> el tema de</w:t>
      </w:r>
      <w:r w:rsidR="004174B3" w:rsidRPr="00036AA8">
        <w:rPr>
          <w:rFonts w:ascii="Times New Roman" w:hAnsi="Times New Roman" w:cs="Times New Roman"/>
          <w:sz w:val="24"/>
          <w:szCs w:val="24"/>
        </w:rPr>
        <w:t>l aborto.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Presidente de la Asamblea Nacional Constituyente, una vez terminadas las exposiciones de los diferentes constituyentes que se inscribieron para debatir el tema de los Derechos, anuncia que esos temas se someterán a votación el </w:t>
      </w:r>
      <w:r w:rsidR="004174B3" w:rsidRPr="00036AA8">
        <w:rPr>
          <w:rFonts w:ascii="Times New Roman" w:hAnsi="Times New Roman" w:cs="Times New Roman"/>
          <w:sz w:val="24"/>
          <w:szCs w:val="24"/>
        </w:rPr>
        <w:t>día</w:t>
      </w:r>
      <w:r w:rsidR="005F438F" w:rsidRPr="00036AA8">
        <w:rPr>
          <w:rFonts w:ascii="Times New Roman" w:hAnsi="Times New Roman" w:cs="Times New Roman"/>
          <w:sz w:val="24"/>
          <w:szCs w:val="24"/>
        </w:rPr>
        <w:t xml:space="preserve"> 14 de junio y a la vez i</w:t>
      </w:r>
      <w:r w:rsidRPr="00036AA8">
        <w:rPr>
          <w:rFonts w:ascii="Times New Roman" w:hAnsi="Times New Roman" w:cs="Times New Roman"/>
          <w:sz w:val="24"/>
          <w:szCs w:val="24"/>
        </w:rPr>
        <w:t>nforma a la Corporación sobre la creación d</w:t>
      </w:r>
      <w:r w:rsidR="005F438F" w:rsidRPr="00036AA8">
        <w:rPr>
          <w:rFonts w:ascii="Times New Roman" w:hAnsi="Times New Roman" w:cs="Times New Roman"/>
          <w:sz w:val="24"/>
          <w:szCs w:val="24"/>
        </w:rPr>
        <w:t>e las diferentes Subcomisiones A</w:t>
      </w:r>
      <w:r w:rsidRPr="00036AA8">
        <w:rPr>
          <w:rFonts w:ascii="Times New Roman" w:hAnsi="Times New Roman" w:cs="Times New Roman"/>
          <w:sz w:val="24"/>
          <w:szCs w:val="24"/>
        </w:rPr>
        <w:t>ccidentales que han de adelantar el estudio y ponencia de los articulados respectivos.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subcomisiones quedan integradas de</w:t>
      </w:r>
      <w:r w:rsidR="004174B3" w:rsidRPr="00036AA8">
        <w:rPr>
          <w:rFonts w:ascii="Times New Roman" w:hAnsi="Times New Roman" w:cs="Times New Roman"/>
          <w:sz w:val="24"/>
          <w:szCs w:val="24"/>
        </w:rPr>
        <w:t xml:space="preserve"> </w:t>
      </w:r>
      <w:r w:rsidRPr="00036AA8">
        <w:rPr>
          <w:rFonts w:ascii="Times New Roman" w:hAnsi="Times New Roman" w:cs="Times New Roman"/>
          <w:sz w:val="24"/>
          <w:szCs w:val="24"/>
        </w:rPr>
        <w:t>la siguiente manera:</w:t>
      </w:r>
    </w:p>
    <w:p w:rsidR="00A41E0C" w:rsidRPr="00036AA8" w:rsidRDefault="00A41E0C" w:rsidP="004174B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SEGURIDAD SOCIAL Y SALUD</w:t>
      </w:r>
    </w:p>
    <w:p w:rsidR="00A41E0C" w:rsidRPr="00036AA8" w:rsidRDefault="004174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Antonio Yepes Parra </w:t>
      </w:r>
      <w:r w:rsidR="00A41E0C" w:rsidRPr="00036AA8">
        <w:rPr>
          <w:rFonts w:ascii="Times New Roman" w:hAnsi="Times New Roman" w:cs="Times New Roman"/>
          <w:sz w:val="24"/>
          <w:szCs w:val="24"/>
        </w:rPr>
        <w:t>(Coordinador)</w:t>
      </w:r>
    </w:p>
    <w:p w:rsidR="00A41E0C" w:rsidRPr="00036AA8" w:rsidRDefault="004174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Eduardo Espinosa Facio-Lince</w:t>
      </w:r>
    </w:p>
    <w:p w:rsidR="00A41E0C" w:rsidRPr="00036AA8" w:rsidRDefault="004174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Antonio José Navarro Wolff</w:t>
      </w:r>
    </w:p>
    <w:p w:rsidR="00A41E0C" w:rsidRPr="00036AA8" w:rsidRDefault="004174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Tulio Cuevas Romero</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Jesús Pérez González-Rubio</w:t>
      </w:r>
    </w:p>
    <w:p w:rsidR="00A41E0C" w:rsidRPr="00036AA8" w:rsidRDefault="004174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Hernando Herrera Vergara.</w:t>
      </w:r>
    </w:p>
    <w:p w:rsidR="00A41E0C" w:rsidRPr="00036AA8" w:rsidRDefault="004174B3" w:rsidP="004174B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TRABAJO</w:t>
      </w:r>
    </w:p>
    <w:p w:rsidR="00A41E0C" w:rsidRPr="00036AA8" w:rsidRDefault="004174B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Germán Toro Zuluaga</w:t>
      </w:r>
      <w:r w:rsidR="00A41E0C" w:rsidRPr="00036AA8">
        <w:rPr>
          <w:rFonts w:ascii="Times New Roman" w:hAnsi="Times New Roman" w:cs="Times New Roman"/>
          <w:sz w:val="24"/>
          <w:szCs w:val="24"/>
        </w:rPr>
        <w:t xml:space="preserve"> (Coordinado</w:t>
      </w:r>
      <w:r w:rsidR="005F438F" w:rsidRPr="00036AA8">
        <w:rPr>
          <w:rFonts w:ascii="Times New Roman" w:hAnsi="Times New Roman" w:cs="Times New Roman"/>
          <w:sz w:val="24"/>
          <w:szCs w:val="24"/>
        </w:rPr>
        <w:t>r</w:t>
      </w:r>
      <w:r w:rsidRPr="00036AA8">
        <w:rPr>
          <w:rFonts w:ascii="Times New Roman" w:hAnsi="Times New Roman" w:cs="Times New Roman"/>
          <w:sz w:val="24"/>
          <w:szCs w:val="24"/>
        </w:rPr>
        <w:t>)</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w:t>
      </w:r>
      <w:r w:rsidR="005F438F" w:rsidRPr="00036AA8">
        <w:rPr>
          <w:rFonts w:ascii="Times New Roman" w:hAnsi="Times New Roman" w:cs="Times New Roman"/>
          <w:sz w:val="24"/>
          <w:szCs w:val="24"/>
        </w:rPr>
        <w:t>í</w:t>
      </w:r>
      <w:r w:rsidRPr="00036AA8">
        <w:rPr>
          <w:rFonts w:ascii="Times New Roman" w:hAnsi="Times New Roman" w:cs="Times New Roman"/>
          <w:sz w:val="24"/>
          <w:szCs w:val="24"/>
        </w:rPr>
        <w:t>da Yolanda Abella Esquivel</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Guerrero Figueroa</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Daniel Abello Roca.</w:t>
      </w:r>
    </w:p>
    <w:p w:rsidR="00233C28" w:rsidRPr="00036AA8" w:rsidRDefault="00A41E0C"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FAMILIA</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Benítez Tobón (</w:t>
      </w:r>
      <w:r w:rsidR="00A41E0C" w:rsidRPr="00036AA8">
        <w:rPr>
          <w:rFonts w:ascii="Times New Roman" w:hAnsi="Times New Roman" w:cs="Times New Roman"/>
          <w:sz w:val="24"/>
          <w:szCs w:val="24"/>
        </w:rPr>
        <w:t>Coordinador</w:t>
      </w:r>
      <w:r w:rsidRPr="00036AA8">
        <w:rPr>
          <w:rFonts w:ascii="Times New Roman" w:hAnsi="Times New Roman" w:cs="Times New Roman"/>
          <w:sz w:val="24"/>
          <w:szCs w:val="24"/>
        </w:rPr>
        <w:t>)</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Diego Uribe Vargas</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Rodado Noriega</w:t>
      </w:r>
    </w:p>
    <w:p w:rsidR="00A41E0C" w:rsidRPr="00036AA8" w:rsidRDefault="00A41E0C"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EDUCACI</w:t>
      </w:r>
      <w:r w:rsidR="00233C28"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Abel Rodríguez Céspedes </w:t>
      </w:r>
      <w:r w:rsidR="00A41E0C" w:rsidRPr="00036AA8">
        <w:rPr>
          <w:rFonts w:ascii="Times New Roman" w:hAnsi="Times New Roman" w:cs="Times New Roman"/>
          <w:sz w:val="24"/>
          <w:szCs w:val="24"/>
        </w:rPr>
        <w:t>(Coordinador)</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Rodrigo Lloreda Caicedo</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Arias López</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Alberto Zalamea Costa</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Augusto Ramírez Ocampo</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Arturo Mejía Borda</w:t>
      </w:r>
      <w:r w:rsidR="00A116AD" w:rsidRPr="00036AA8">
        <w:rPr>
          <w:rFonts w:ascii="Times New Roman" w:hAnsi="Times New Roman" w:cs="Times New Roman"/>
          <w:sz w:val="24"/>
          <w:szCs w:val="24"/>
        </w:rPr>
        <w:t>.</w:t>
      </w:r>
    </w:p>
    <w:p w:rsidR="00A41E0C" w:rsidRPr="00036AA8" w:rsidRDefault="00233C28"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AGRARIOS</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Marco Antonio Chalitas Valenzuela </w:t>
      </w:r>
      <w:r w:rsidR="00A41E0C" w:rsidRPr="00036AA8">
        <w:rPr>
          <w:rFonts w:ascii="Times New Roman" w:hAnsi="Times New Roman" w:cs="Times New Roman"/>
          <w:sz w:val="24"/>
          <w:szCs w:val="24"/>
        </w:rPr>
        <w:t>(Coordinador)</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Cornelio Reyes Reyes</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Ossa Escobar</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Alfonso Peña Chepe</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Mariano Ospina </w:t>
      </w:r>
      <w:r w:rsidR="00A460C3" w:rsidRPr="00036AA8">
        <w:rPr>
          <w:rFonts w:ascii="Times New Roman" w:hAnsi="Times New Roman" w:cs="Times New Roman"/>
          <w:sz w:val="24"/>
          <w:szCs w:val="24"/>
        </w:rPr>
        <w:t>Hernández</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Helena Herrán de Montoya</w:t>
      </w:r>
      <w:r w:rsidR="00A116AD" w:rsidRPr="00036AA8">
        <w:rPr>
          <w:rFonts w:ascii="Times New Roman" w:hAnsi="Times New Roman" w:cs="Times New Roman"/>
          <w:sz w:val="24"/>
          <w:szCs w:val="24"/>
        </w:rPr>
        <w:t>.</w:t>
      </w:r>
    </w:p>
    <w:p w:rsidR="00A41E0C" w:rsidRPr="00036AA8" w:rsidRDefault="00A460C3"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COLECTIVOS</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Francisco Rojas Birry </w:t>
      </w:r>
      <w:r w:rsidR="00A41E0C" w:rsidRPr="00036AA8">
        <w:rPr>
          <w:rFonts w:ascii="Times New Roman" w:hAnsi="Times New Roman" w:cs="Times New Roman"/>
          <w:sz w:val="24"/>
          <w:szCs w:val="24"/>
        </w:rPr>
        <w:t>(Coordinad</w:t>
      </w:r>
      <w:r w:rsidRPr="00036AA8">
        <w:rPr>
          <w:rFonts w:ascii="Times New Roman" w:hAnsi="Times New Roman" w:cs="Times New Roman"/>
          <w:sz w:val="24"/>
          <w:szCs w:val="24"/>
        </w:rPr>
        <w:t>o</w:t>
      </w:r>
      <w:r w:rsidR="00A41E0C" w:rsidRPr="00036AA8">
        <w:rPr>
          <w:rFonts w:ascii="Times New Roman" w:hAnsi="Times New Roman" w:cs="Times New Roman"/>
          <w:sz w:val="24"/>
          <w:szCs w:val="24"/>
        </w:rPr>
        <w:t>r)</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Perry Rubio</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Angelino Garzón</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Lorenzo Muelas Hurtado</w:t>
      </w:r>
      <w:r w:rsidR="00A41E0C"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Secretaria General de la </w:t>
      </w:r>
      <w:r w:rsidR="00A460C3" w:rsidRPr="00036AA8">
        <w:rPr>
          <w:rFonts w:ascii="Times New Roman" w:hAnsi="Times New Roman" w:cs="Times New Roman"/>
          <w:sz w:val="24"/>
          <w:szCs w:val="24"/>
        </w:rPr>
        <w:t>Asamblea Nacional Constituyente,</w:t>
      </w:r>
      <w:r w:rsidRPr="00036AA8">
        <w:rPr>
          <w:rFonts w:ascii="Times New Roman" w:hAnsi="Times New Roman" w:cs="Times New Roman"/>
          <w:sz w:val="24"/>
          <w:szCs w:val="24"/>
        </w:rPr>
        <w:t xml:space="preserve"> se permite adjuntar a la presente Acta (10 de junio de 1991) la totalidad de las Constancias anunciadas y presentadas en forma oficial a esta Dependencia por los honorables Constituyentes cuyos textos son del siguiente tenor:</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233C28" w:rsidRPr="00036AA8">
        <w:rPr>
          <w:rFonts w:ascii="Times New Roman" w:hAnsi="Times New Roman" w:cs="Times New Roman"/>
          <w:sz w:val="24"/>
          <w:szCs w:val="24"/>
        </w:rPr>
        <w:t>,</w:t>
      </w:r>
      <w:r w:rsidRPr="00036AA8">
        <w:rPr>
          <w:rFonts w:ascii="Times New Roman" w:hAnsi="Times New Roman" w:cs="Times New Roman"/>
          <w:sz w:val="24"/>
          <w:szCs w:val="24"/>
        </w:rPr>
        <w:t xml:space="preserve"> junio </w:t>
      </w:r>
      <w:r w:rsidR="00036AA8">
        <w:rPr>
          <w:rFonts w:ascii="Times New Roman" w:hAnsi="Times New Roman" w:cs="Times New Roman"/>
          <w:sz w:val="24"/>
          <w:szCs w:val="24"/>
        </w:rPr>
        <w:t>10</w:t>
      </w:r>
      <w:r w:rsidR="00233C28"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A41E0C" w:rsidRPr="00036AA8" w:rsidRDefault="005E5B7C"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Con</w:t>
      </w:r>
      <w:r w:rsidR="00233C28" w:rsidRPr="00036AA8">
        <w:rPr>
          <w:rFonts w:ascii="Times New Roman" w:hAnsi="Times New Roman" w:cs="Times New Roman"/>
          <w:sz w:val="24"/>
          <w:szCs w:val="24"/>
        </w:rPr>
        <w:t xml:space="preserve">stancia de Iván Marulanda Gómez: texto </w:t>
      </w:r>
      <w:r w:rsidRPr="00036AA8">
        <w:rPr>
          <w:rFonts w:ascii="Times New Roman" w:hAnsi="Times New Roman" w:cs="Times New Roman"/>
          <w:sz w:val="24"/>
          <w:szCs w:val="24"/>
        </w:rPr>
        <w:t xml:space="preserve">de </w:t>
      </w:r>
      <w:r w:rsidR="00233C28" w:rsidRPr="00036AA8">
        <w:rPr>
          <w:rFonts w:ascii="Times New Roman" w:hAnsi="Times New Roman" w:cs="Times New Roman"/>
          <w:sz w:val="24"/>
          <w:szCs w:val="24"/>
        </w:rPr>
        <w:t>a</w:t>
      </w:r>
      <w:r w:rsidRPr="00036AA8">
        <w:rPr>
          <w:rFonts w:ascii="Times New Roman" w:hAnsi="Times New Roman" w:cs="Times New Roman"/>
          <w:sz w:val="24"/>
          <w:szCs w:val="24"/>
        </w:rPr>
        <w:t>rticulado</w:t>
      </w:r>
      <w:r w:rsidR="005E5B7C" w:rsidRPr="00036AA8">
        <w:rPr>
          <w:rFonts w:ascii="Times New Roman" w:hAnsi="Times New Roman" w:cs="Times New Roman"/>
          <w:sz w:val="24"/>
          <w:szCs w:val="24"/>
        </w:rPr>
        <w:t xml:space="preserve">. </w:t>
      </w:r>
      <w:r w:rsidRPr="00036AA8">
        <w:rPr>
          <w:rFonts w:ascii="Times New Roman" w:hAnsi="Times New Roman" w:cs="Times New Roman"/>
          <w:sz w:val="24"/>
          <w:szCs w:val="24"/>
        </w:rPr>
        <w:t>Presentad</w:t>
      </w:r>
      <w:r w:rsidR="00233C28" w:rsidRPr="00036AA8">
        <w:rPr>
          <w:rFonts w:ascii="Times New Roman" w:hAnsi="Times New Roman" w:cs="Times New Roman"/>
          <w:sz w:val="24"/>
          <w:szCs w:val="24"/>
        </w:rPr>
        <w:t>a por él en su proyecto de Reform</w:t>
      </w:r>
      <w:r w:rsidRPr="00036AA8">
        <w:rPr>
          <w:rFonts w:ascii="Times New Roman" w:hAnsi="Times New Roman" w:cs="Times New Roman"/>
          <w:sz w:val="24"/>
          <w:szCs w:val="24"/>
        </w:rPr>
        <w:t>a Constitucional.</w:t>
      </w:r>
    </w:p>
    <w:p w:rsidR="00A41E0C" w:rsidRPr="00036AA8" w:rsidRDefault="005E5B7C"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A LA EDUCACIÓ</w:t>
      </w:r>
      <w:r w:rsidR="00A41E0C" w:rsidRPr="00036AA8">
        <w:rPr>
          <w:rFonts w:ascii="Times New Roman" w:hAnsi="Times New Roman" w:cs="Times New Roman"/>
          <w:b/>
          <w:sz w:val="24"/>
          <w:szCs w:val="24"/>
        </w:rPr>
        <w:t>N Y A LA CULTURA</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w:t>
      </w:r>
      <w:r w:rsidR="00A41E0C" w:rsidRPr="00036AA8">
        <w:rPr>
          <w:rFonts w:ascii="Times New Roman" w:hAnsi="Times New Roman" w:cs="Times New Roman"/>
          <w:b/>
          <w:sz w:val="24"/>
          <w:szCs w:val="24"/>
        </w:rPr>
        <w:t>culo Nuevo</w:t>
      </w:r>
      <w:r w:rsidRPr="00036AA8">
        <w:rPr>
          <w:rFonts w:ascii="Times New Roman" w:hAnsi="Times New Roman" w:cs="Times New Roman"/>
          <w:b/>
          <w:sz w:val="24"/>
          <w:szCs w:val="24"/>
        </w:rPr>
        <w:t xml:space="preserve">. </w:t>
      </w:r>
      <w:r w:rsidR="00A41E0C" w:rsidRPr="00036AA8">
        <w:rPr>
          <w:rFonts w:ascii="Times New Roman" w:hAnsi="Times New Roman" w:cs="Times New Roman"/>
          <w:sz w:val="24"/>
          <w:szCs w:val="24"/>
        </w:rPr>
        <w:t xml:space="preserve">La Educación permanente es un derecho y un deber de todos los habitantes que tiene el </w:t>
      </w:r>
      <w:r w:rsidRPr="00036AA8">
        <w:rPr>
          <w:rFonts w:ascii="Times New Roman" w:hAnsi="Times New Roman" w:cs="Times New Roman"/>
          <w:sz w:val="24"/>
          <w:szCs w:val="24"/>
        </w:rPr>
        <w:t>estímulo</w:t>
      </w:r>
      <w:r w:rsidR="00A41E0C" w:rsidRPr="00036AA8">
        <w:rPr>
          <w:rFonts w:ascii="Times New Roman" w:hAnsi="Times New Roman" w:cs="Times New Roman"/>
          <w:sz w:val="24"/>
          <w:szCs w:val="24"/>
        </w:rPr>
        <w:t>, la protección y la orientación del Estado. Está dirigida a formar hombres y mujeres libres, civilizados y productivos para la sociedad, teniendo en cuenta el man</w:t>
      </w:r>
      <w:r w:rsidRPr="00036AA8">
        <w:rPr>
          <w:rFonts w:ascii="Times New Roman" w:hAnsi="Times New Roman" w:cs="Times New Roman"/>
          <w:sz w:val="24"/>
          <w:szCs w:val="24"/>
        </w:rPr>
        <w:t>ejo adecuado del medio ambiente.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b/>
          <w:sz w:val="24"/>
          <w:szCs w:val="24"/>
        </w:rPr>
        <w:t xml:space="preserve">. </w:t>
      </w:r>
      <w:r w:rsidRPr="00036AA8">
        <w:rPr>
          <w:rFonts w:ascii="Times New Roman" w:hAnsi="Times New Roman" w:cs="Times New Roman"/>
          <w:sz w:val="24"/>
          <w:szCs w:val="24"/>
        </w:rPr>
        <w:t xml:space="preserve">Se garantiza la libertad de enseñanza. El Estado tiene, sin embargo, la suprema inspección y vigilancia de los institutos docentes públicos y privados, en orden a procurar el cumplimiento de los </w:t>
      </w:r>
      <w:r w:rsidR="00233C28" w:rsidRPr="00036AA8">
        <w:rPr>
          <w:rFonts w:ascii="Times New Roman" w:hAnsi="Times New Roman" w:cs="Times New Roman"/>
          <w:sz w:val="24"/>
          <w:szCs w:val="24"/>
        </w:rPr>
        <w:t>fines</w:t>
      </w:r>
      <w:r w:rsidRPr="00036AA8">
        <w:rPr>
          <w:rFonts w:ascii="Times New Roman" w:hAnsi="Times New Roman" w:cs="Times New Roman"/>
          <w:sz w:val="24"/>
          <w:szCs w:val="24"/>
        </w:rPr>
        <w:t xml:space="preserve"> sociales de la cultura, la mejor </w:t>
      </w:r>
      <w:r w:rsidR="00233C28" w:rsidRPr="00036AA8">
        <w:rPr>
          <w:rFonts w:ascii="Times New Roman" w:hAnsi="Times New Roman" w:cs="Times New Roman"/>
          <w:sz w:val="24"/>
          <w:szCs w:val="24"/>
        </w:rPr>
        <w:t>formación intelectual, moral y física</w:t>
      </w:r>
      <w:r w:rsidRPr="00036AA8">
        <w:rPr>
          <w:rFonts w:ascii="Times New Roman" w:hAnsi="Times New Roman" w:cs="Times New Roman"/>
          <w:sz w:val="24"/>
          <w:szCs w:val="24"/>
        </w:rPr>
        <w:t xml:space="preserve"> de los educandos, y la debida integración de los diferentes n</w:t>
      </w:r>
      <w:r w:rsidR="00233C28" w:rsidRPr="00036AA8">
        <w:rPr>
          <w:rFonts w:ascii="Times New Roman" w:hAnsi="Times New Roman" w:cs="Times New Roman"/>
          <w:sz w:val="24"/>
          <w:szCs w:val="24"/>
        </w:rPr>
        <w:t>i</w:t>
      </w:r>
      <w:r w:rsidRPr="00036AA8">
        <w:rPr>
          <w:rFonts w:ascii="Times New Roman" w:hAnsi="Times New Roman" w:cs="Times New Roman"/>
          <w:sz w:val="24"/>
          <w:szCs w:val="24"/>
        </w:rPr>
        <w:t xml:space="preserve">veles del sistema de </w:t>
      </w:r>
      <w:r w:rsidR="00233C28" w:rsidRPr="00036AA8">
        <w:rPr>
          <w:rFonts w:ascii="Times New Roman" w:hAnsi="Times New Roman" w:cs="Times New Roman"/>
          <w:sz w:val="24"/>
          <w:szCs w:val="24"/>
        </w:rPr>
        <w:t>educación nacional.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grupos étnicos disponen de educación que proteja e impulse su identidad cultural y su vocación histórica.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b/>
          <w:sz w:val="24"/>
          <w:szCs w:val="24"/>
        </w:rPr>
        <w:t xml:space="preserve">. </w:t>
      </w:r>
      <w:r w:rsidRPr="00036AA8">
        <w:rPr>
          <w:rFonts w:ascii="Times New Roman" w:hAnsi="Times New Roman" w:cs="Times New Roman"/>
          <w:sz w:val="24"/>
          <w:szCs w:val="24"/>
        </w:rPr>
        <w:t xml:space="preserve">Todas </w:t>
      </w:r>
      <w:r w:rsidR="00233C28" w:rsidRPr="00036AA8">
        <w:rPr>
          <w:rFonts w:ascii="Times New Roman" w:hAnsi="Times New Roman" w:cs="Times New Roman"/>
          <w:sz w:val="24"/>
          <w:szCs w:val="24"/>
        </w:rPr>
        <w:t>l</w:t>
      </w:r>
      <w:r w:rsidRPr="00036AA8">
        <w:rPr>
          <w:rFonts w:ascii="Times New Roman" w:hAnsi="Times New Roman" w:cs="Times New Roman"/>
          <w:sz w:val="24"/>
          <w:szCs w:val="24"/>
        </w:rPr>
        <w:t xml:space="preserve">as personas tienen derecho a los beneficios de la cultura y al usufructo de los conocimientos </w:t>
      </w:r>
      <w:r w:rsidR="00233C28" w:rsidRPr="00036AA8">
        <w:rPr>
          <w:rFonts w:ascii="Times New Roman" w:hAnsi="Times New Roman" w:cs="Times New Roman"/>
          <w:sz w:val="24"/>
          <w:szCs w:val="24"/>
        </w:rPr>
        <w:t>científicos y tecnológicos.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b/>
          <w:sz w:val="24"/>
          <w:szCs w:val="24"/>
        </w:rPr>
        <w:t xml:space="preserve">. </w:t>
      </w:r>
      <w:r w:rsidRPr="00036AA8">
        <w:rPr>
          <w:rFonts w:ascii="Times New Roman" w:hAnsi="Times New Roman" w:cs="Times New Roman"/>
          <w:sz w:val="24"/>
          <w:szCs w:val="24"/>
        </w:rPr>
        <w:t xml:space="preserve">El Estado y los demás integrantes de la sociedad deben promover el desarrollo y difusión de la cultura y de la investigación </w:t>
      </w:r>
      <w:r w:rsidR="00233C28" w:rsidRPr="00036AA8">
        <w:rPr>
          <w:rFonts w:ascii="Times New Roman" w:hAnsi="Times New Roman" w:cs="Times New Roman"/>
          <w:sz w:val="24"/>
          <w:szCs w:val="24"/>
        </w:rPr>
        <w:t>científica</w:t>
      </w:r>
      <w:r w:rsidRPr="00036AA8">
        <w:rPr>
          <w:rFonts w:ascii="Times New Roman" w:hAnsi="Times New Roman" w:cs="Times New Roman"/>
          <w:sz w:val="24"/>
          <w:szCs w:val="24"/>
        </w:rPr>
        <w:t xml:space="preserve"> y tecnológica</w:t>
      </w:r>
      <w:r w:rsidR="00D52793"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D52793" w:rsidRPr="00036AA8">
        <w:rPr>
          <w:rFonts w:ascii="Times New Roman" w:hAnsi="Times New Roman" w:cs="Times New Roman"/>
          <w:sz w:val="24"/>
          <w:szCs w:val="24"/>
        </w:rPr>
        <w:t>T</w:t>
      </w:r>
      <w:r w:rsidRPr="00036AA8">
        <w:rPr>
          <w:rFonts w:ascii="Times New Roman" w:hAnsi="Times New Roman" w:cs="Times New Roman"/>
          <w:sz w:val="24"/>
          <w:szCs w:val="24"/>
        </w:rPr>
        <w:t xml:space="preserve">ambién tiene el deber de proteger el </w:t>
      </w:r>
      <w:r w:rsidR="001D223B" w:rsidRPr="00036AA8">
        <w:rPr>
          <w:rFonts w:ascii="Times New Roman" w:hAnsi="Times New Roman" w:cs="Times New Roman"/>
          <w:sz w:val="24"/>
          <w:szCs w:val="24"/>
        </w:rPr>
        <w:t xml:space="preserve">Patrimonio Histórico y Cultural </w:t>
      </w:r>
      <w:r w:rsidRPr="00036AA8">
        <w:rPr>
          <w:rFonts w:ascii="Times New Roman" w:hAnsi="Times New Roman" w:cs="Times New Roman"/>
          <w:sz w:val="24"/>
          <w:szCs w:val="24"/>
        </w:rPr>
        <w:t>de la Nación.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sz w:val="24"/>
          <w:szCs w:val="24"/>
        </w:rPr>
        <w:t>. El</w:t>
      </w:r>
      <w:r w:rsidRPr="00036AA8">
        <w:rPr>
          <w:rFonts w:ascii="Times New Roman" w:hAnsi="Times New Roman" w:cs="Times New Roman"/>
          <w:sz w:val="24"/>
          <w:szCs w:val="24"/>
        </w:rPr>
        <w:t xml:space="preserve"> deporte es una actividad esencial que impu</w:t>
      </w:r>
      <w:r w:rsidR="00233C28" w:rsidRPr="00036AA8">
        <w:rPr>
          <w:rFonts w:ascii="Times New Roman" w:hAnsi="Times New Roman" w:cs="Times New Roman"/>
          <w:sz w:val="24"/>
          <w:szCs w:val="24"/>
        </w:rPr>
        <w:t>l</w:t>
      </w:r>
      <w:r w:rsidRPr="00036AA8">
        <w:rPr>
          <w:rFonts w:ascii="Times New Roman" w:hAnsi="Times New Roman" w:cs="Times New Roman"/>
          <w:sz w:val="24"/>
          <w:szCs w:val="24"/>
        </w:rPr>
        <w:t>sa el Estado entre toda la población.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sz w:val="24"/>
          <w:szCs w:val="24"/>
        </w:rPr>
        <w:t xml:space="preserve">. </w:t>
      </w:r>
      <w:r w:rsidRPr="00036AA8">
        <w:rPr>
          <w:rFonts w:ascii="Times New Roman" w:hAnsi="Times New Roman" w:cs="Times New Roman"/>
          <w:sz w:val="24"/>
          <w:szCs w:val="24"/>
        </w:rPr>
        <w:t>Las instituciones públicas del sistema de educación nacional se rigen de manera autónoma por sus respectivos reglamentos internos.</w:t>
      </w:r>
    </w:p>
    <w:p w:rsidR="00A41E0C" w:rsidRPr="00036AA8" w:rsidRDefault="00A41E0C" w:rsidP="00233C2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DE LA FAMILIA</w:t>
      </w:r>
      <w:r w:rsidR="00233C28"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LA</w:t>
      </w:r>
      <w:r w:rsidR="00233C28"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JUVENTUD</w:t>
      </w:r>
      <w:r w:rsidR="00233C28"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EL NIÑO Y EL ANCIANO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b/>
          <w:sz w:val="24"/>
          <w:szCs w:val="24"/>
        </w:rPr>
        <w:t xml:space="preserve">. </w:t>
      </w:r>
      <w:r w:rsidRPr="00036AA8">
        <w:rPr>
          <w:rFonts w:ascii="Times New Roman" w:hAnsi="Times New Roman" w:cs="Times New Roman"/>
          <w:sz w:val="24"/>
          <w:szCs w:val="24"/>
        </w:rPr>
        <w:t xml:space="preserve">La honra, la dignidad y la intimidad de las personas y de las familias son </w:t>
      </w:r>
      <w:r w:rsidR="001D223B" w:rsidRPr="00036AA8">
        <w:rPr>
          <w:rFonts w:ascii="Times New Roman" w:hAnsi="Times New Roman" w:cs="Times New Roman"/>
          <w:sz w:val="24"/>
          <w:szCs w:val="24"/>
        </w:rPr>
        <w:t>i</w:t>
      </w:r>
      <w:r w:rsidRPr="00036AA8">
        <w:rPr>
          <w:rFonts w:ascii="Times New Roman" w:hAnsi="Times New Roman" w:cs="Times New Roman"/>
          <w:sz w:val="24"/>
          <w:szCs w:val="24"/>
        </w:rPr>
        <w:t>nviolables.</w:t>
      </w:r>
    </w:p>
    <w:p w:rsidR="00A41E0C" w:rsidRPr="00036AA8" w:rsidRDefault="00233C2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w:t>
      </w:r>
      <w:r w:rsidR="00A41E0C" w:rsidRPr="00036AA8">
        <w:rPr>
          <w:rFonts w:ascii="Times New Roman" w:hAnsi="Times New Roman" w:cs="Times New Roman"/>
          <w:b/>
          <w:sz w:val="24"/>
          <w:szCs w:val="24"/>
        </w:rPr>
        <w:t>culo Nuevo</w:t>
      </w:r>
      <w:r w:rsidRPr="00036AA8">
        <w:rPr>
          <w:rFonts w:ascii="Times New Roman" w:hAnsi="Times New Roman" w:cs="Times New Roman"/>
          <w:sz w:val="24"/>
          <w:szCs w:val="24"/>
        </w:rPr>
        <w:t xml:space="preserve">. </w:t>
      </w:r>
      <w:r w:rsidR="00A41E0C" w:rsidRPr="00036AA8">
        <w:rPr>
          <w:rFonts w:ascii="Times New Roman" w:hAnsi="Times New Roman" w:cs="Times New Roman"/>
          <w:sz w:val="24"/>
          <w:szCs w:val="24"/>
        </w:rPr>
        <w:t>La Famil</w:t>
      </w:r>
      <w:r w:rsidRPr="00036AA8">
        <w:rPr>
          <w:rFonts w:ascii="Times New Roman" w:hAnsi="Times New Roman" w:cs="Times New Roman"/>
          <w:sz w:val="24"/>
          <w:szCs w:val="24"/>
        </w:rPr>
        <w:t>ia es el núcleo fundamental de l</w:t>
      </w:r>
      <w:r w:rsidR="00A41E0C" w:rsidRPr="00036AA8">
        <w:rPr>
          <w:rFonts w:ascii="Times New Roman" w:hAnsi="Times New Roman" w:cs="Times New Roman"/>
          <w:sz w:val="24"/>
          <w:szCs w:val="24"/>
        </w:rPr>
        <w:t xml:space="preserve">a </w:t>
      </w:r>
      <w:r w:rsidRPr="00036AA8">
        <w:rPr>
          <w:rFonts w:ascii="Times New Roman" w:hAnsi="Times New Roman" w:cs="Times New Roman"/>
          <w:sz w:val="24"/>
          <w:szCs w:val="24"/>
        </w:rPr>
        <w:t>sociedad</w:t>
      </w:r>
      <w:r w:rsidR="00A41E0C" w:rsidRPr="00036AA8">
        <w:rPr>
          <w:rFonts w:ascii="Times New Roman" w:hAnsi="Times New Roman" w:cs="Times New Roman"/>
          <w:sz w:val="24"/>
          <w:szCs w:val="24"/>
        </w:rPr>
        <w:t xml:space="preserve"> que goza de</w:t>
      </w:r>
      <w:r w:rsidRPr="00036AA8">
        <w:rPr>
          <w:rFonts w:ascii="Times New Roman" w:hAnsi="Times New Roman" w:cs="Times New Roman"/>
          <w:sz w:val="24"/>
          <w:szCs w:val="24"/>
        </w:rPr>
        <w:t>l</w:t>
      </w:r>
      <w:r w:rsidR="00A41E0C" w:rsidRPr="00036AA8">
        <w:rPr>
          <w:rFonts w:ascii="Times New Roman" w:hAnsi="Times New Roman" w:cs="Times New Roman"/>
          <w:sz w:val="24"/>
          <w:szCs w:val="24"/>
        </w:rPr>
        <w:t xml:space="preserve"> </w:t>
      </w:r>
      <w:r w:rsidRPr="00036AA8">
        <w:rPr>
          <w:rFonts w:ascii="Times New Roman" w:hAnsi="Times New Roman" w:cs="Times New Roman"/>
          <w:sz w:val="24"/>
          <w:szCs w:val="24"/>
        </w:rPr>
        <w:t>estímulo</w:t>
      </w:r>
      <w:r w:rsidR="00A41E0C" w:rsidRPr="00036AA8">
        <w:rPr>
          <w:rFonts w:ascii="Times New Roman" w:hAnsi="Times New Roman" w:cs="Times New Roman"/>
          <w:sz w:val="24"/>
          <w:szCs w:val="24"/>
        </w:rPr>
        <w:t xml:space="preserve"> y prote</w:t>
      </w:r>
      <w:r w:rsidRPr="00036AA8">
        <w:rPr>
          <w:rFonts w:ascii="Times New Roman" w:hAnsi="Times New Roman" w:cs="Times New Roman"/>
          <w:sz w:val="24"/>
          <w:szCs w:val="24"/>
        </w:rPr>
        <w:t>cción del</w:t>
      </w:r>
      <w:r w:rsidR="00A41E0C" w:rsidRPr="00036AA8">
        <w:rPr>
          <w:rFonts w:ascii="Times New Roman" w:hAnsi="Times New Roman" w:cs="Times New Roman"/>
          <w:sz w:val="24"/>
          <w:szCs w:val="24"/>
        </w:rPr>
        <w:t xml:space="preserve"> Estado.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personas tienen derecho a constituir, levantar y proteger a la familia.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Nuevo</w:t>
      </w:r>
      <w:r w:rsidR="00233C28" w:rsidRPr="00036AA8">
        <w:rPr>
          <w:rFonts w:ascii="Times New Roman" w:hAnsi="Times New Roman" w:cs="Times New Roman"/>
          <w:b/>
          <w:sz w:val="24"/>
          <w:szCs w:val="24"/>
        </w:rPr>
        <w:t xml:space="preserve">. </w:t>
      </w:r>
      <w:r w:rsidRPr="00036AA8">
        <w:rPr>
          <w:rFonts w:ascii="Times New Roman" w:hAnsi="Times New Roman" w:cs="Times New Roman"/>
          <w:sz w:val="24"/>
          <w:szCs w:val="24"/>
        </w:rPr>
        <w:t>Los niños y los ancianos tienen ate</w:t>
      </w:r>
      <w:r w:rsidR="005B6231" w:rsidRPr="00036AA8">
        <w:rPr>
          <w:rFonts w:ascii="Times New Roman" w:hAnsi="Times New Roman" w:cs="Times New Roman"/>
          <w:sz w:val="24"/>
          <w:szCs w:val="24"/>
        </w:rPr>
        <w:t>nción y consideración especial</w:t>
      </w:r>
      <w:r w:rsidRPr="00036AA8">
        <w:rPr>
          <w:rFonts w:ascii="Times New Roman" w:hAnsi="Times New Roman" w:cs="Times New Roman"/>
          <w:sz w:val="24"/>
          <w:szCs w:val="24"/>
        </w:rPr>
        <w:t xml:space="preserve"> por parte de las personas, de la familia, de la sociedad y del Estado que deben</w:t>
      </w:r>
      <w:r w:rsidR="00233C28" w:rsidRPr="00036AA8">
        <w:rPr>
          <w:rFonts w:ascii="Times New Roman" w:hAnsi="Times New Roman" w:cs="Times New Roman"/>
          <w:sz w:val="24"/>
          <w:szCs w:val="24"/>
        </w:rPr>
        <w:t xml:space="preserve"> garantizarle su protección</w:t>
      </w:r>
      <w:r w:rsidRPr="00036AA8">
        <w:rPr>
          <w:rFonts w:ascii="Times New Roman" w:hAnsi="Times New Roman" w:cs="Times New Roman"/>
          <w:sz w:val="24"/>
          <w:szCs w:val="24"/>
        </w:rPr>
        <w:t xml:space="preserve"> su desarrollo y su realización.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sz w:val="24"/>
          <w:szCs w:val="24"/>
        </w:rPr>
        <w:t xml:space="preserve">. </w:t>
      </w:r>
      <w:r w:rsidRPr="00036AA8">
        <w:rPr>
          <w:rFonts w:ascii="Times New Roman" w:hAnsi="Times New Roman" w:cs="Times New Roman"/>
          <w:sz w:val="24"/>
          <w:szCs w:val="24"/>
        </w:rPr>
        <w:t>El Estado determina mediante normas de carácter interno lo relativo al estado civil de las personas y sus correspon</w:t>
      </w:r>
      <w:r w:rsidR="004B6668" w:rsidRPr="00036AA8">
        <w:rPr>
          <w:rFonts w:ascii="Times New Roman" w:hAnsi="Times New Roman" w:cs="Times New Roman"/>
          <w:sz w:val="24"/>
          <w:szCs w:val="24"/>
        </w:rPr>
        <w:t>dientes deberes y derechos.</w:t>
      </w:r>
      <w:r w:rsidR="00233C28" w:rsidRPr="00036AA8">
        <w:rPr>
          <w:rFonts w:ascii="Times New Roman" w:hAnsi="Times New Roman" w:cs="Times New Roman"/>
          <w:sz w:val="24"/>
          <w:szCs w:val="24"/>
        </w:rPr>
        <w:t xml:space="preserve"> La l</w:t>
      </w:r>
      <w:r w:rsidRPr="00036AA8">
        <w:rPr>
          <w:rFonts w:ascii="Times New Roman" w:hAnsi="Times New Roman" w:cs="Times New Roman"/>
          <w:sz w:val="24"/>
          <w:szCs w:val="24"/>
        </w:rPr>
        <w:t>ey</w:t>
      </w:r>
      <w:r w:rsidR="004B6668" w:rsidRPr="00036AA8">
        <w:rPr>
          <w:rFonts w:ascii="Times New Roman" w:hAnsi="Times New Roman" w:cs="Times New Roman"/>
          <w:sz w:val="24"/>
          <w:szCs w:val="24"/>
        </w:rPr>
        <w:t xml:space="preserve"> define el patrimonio familiar i</w:t>
      </w:r>
      <w:r w:rsidRPr="00036AA8">
        <w:rPr>
          <w:rFonts w:ascii="Times New Roman" w:hAnsi="Times New Roman" w:cs="Times New Roman"/>
          <w:sz w:val="24"/>
          <w:szCs w:val="24"/>
        </w:rPr>
        <w:t>nalienable e inembargable.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sz w:val="24"/>
          <w:szCs w:val="24"/>
        </w:rPr>
        <w:t xml:space="preserve">. </w:t>
      </w:r>
      <w:r w:rsidRPr="00036AA8">
        <w:rPr>
          <w:rFonts w:ascii="Times New Roman" w:hAnsi="Times New Roman" w:cs="Times New Roman"/>
          <w:sz w:val="24"/>
          <w:szCs w:val="24"/>
        </w:rPr>
        <w:t>La reproducción humana es un derec</w:t>
      </w:r>
      <w:r w:rsidR="004B6668" w:rsidRPr="00036AA8">
        <w:rPr>
          <w:rFonts w:ascii="Times New Roman" w:hAnsi="Times New Roman" w:cs="Times New Roman"/>
          <w:sz w:val="24"/>
          <w:szCs w:val="24"/>
        </w:rPr>
        <w:t>ho de las personas. Cumple una función social,</w:t>
      </w:r>
      <w:r w:rsidRPr="00036AA8">
        <w:rPr>
          <w:rFonts w:ascii="Times New Roman" w:hAnsi="Times New Roman" w:cs="Times New Roman"/>
          <w:sz w:val="24"/>
          <w:szCs w:val="24"/>
        </w:rPr>
        <w:t xml:space="preserve"> implica obligac</w:t>
      </w:r>
      <w:r w:rsidR="00233C28" w:rsidRPr="00036AA8">
        <w:rPr>
          <w:rFonts w:ascii="Times New Roman" w:hAnsi="Times New Roman" w:cs="Times New Roman"/>
          <w:sz w:val="24"/>
          <w:szCs w:val="24"/>
        </w:rPr>
        <w:t>iones para las personas y para l</w:t>
      </w:r>
      <w:r w:rsidRPr="00036AA8">
        <w:rPr>
          <w:rFonts w:ascii="Times New Roman" w:hAnsi="Times New Roman" w:cs="Times New Roman"/>
          <w:sz w:val="24"/>
          <w:szCs w:val="24"/>
        </w:rPr>
        <w:t>a pareja, y goza de especial protección del Estado,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233C28"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233C28" w:rsidRPr="00036AA8">
        <w:rPr>
          <w:rFonts w:ascii="Times New Roman" w:hAnsi="Times New Roman" w:cs="Times New Roman"/>
          <w:b/>
          <w:sz w:val="24"/>
          <w:szCs w:val="24"/>
        </w:rPr>
        <w:t xml:space="preserve">. </w:t>
      </w:r>
      <w:r w:rsidRPr="00036AA8">
        <w:rPr>
          <w:rFonts w:ascii="Times New Roman" w:hAnsi="Times New Roman" w:cs="Times New Roman"/>
          <w:sz w:val="24"/>
          <w:szCs w:val="24"/>
        </w:rPr>
        <w:t>La Pareja tiene derecho a decidir de manera</w:t>
      </w:r>
      <w:r w:rsidR="00233C28" w:rsidRPr="00036AA8">
        <w:rPr>
          <w:rFonts w:ascii="Times New Roman" w:hAnsi="Times New Roman" w:cs="Times New Roman"/>
          <w:sz w:val="24"/>
          <w:szCs w:val="24"/>
        </w:rPr>
        <w:t xml:space="preserve"> libre, responsable e informada</w:t>
      </w:r>
      <w:r w:rsidRPr="00036AA8">
        <w:rPr>
          <w:rFonts w:ascii="Times New Roman" w:hAnsi="Times New Roman" w:cs="Times New Roman"/>
          <w:sz w:val="24"/>
          <w:szCs w:val="24"/>
        </w:rPr>
        <w:t xml:space="preserve"> sobre el número y espaciamiento de sus hijos</w:t>
      </w:r>
      <w:r w:rsidR="00233C28" w:rsidRPr="00036AA8">
        <w:rPr>
          <w:rFonts w:ascii="Times New Roman" w:hAnsi="Times New Roman" w:cs="Times New Roman"/>
          <w:sz w:val="24"/>
          <w:szCs w:val="24"/>
        </w:rPr>
        <w:t>.</w:t>
      </w:r>
      <w:r w:rsidRPr="00036AA8">
        <w:rPr>
          <w:rFonts w:ascii="Times New Roman" w:hAnsi="Times New Roman" w:cs="Times New Roman"/>
          <w:sz w:val="24"/>
          <w:szCs w:val="24"/>
        </w:rPr>
        <w:t xml:space="preserve"> El Estado debe facilitarle la </w:t>
      </w:r>
      <w:r w:rsidR="00233C28" w:rsidRPr="00036AA8">
        <w:rPr>
          <w:rFonts w:ascii="Times New Roman" w:hAnsi="Times New Roman" w:cs="Times New Roman"/>
          <w:sz w:val="24"/>
          <w:szCs w:val="24"/>
        </w:rPr>
        <w:t>educación</w:t>
      </w:r>
      <w:r w:rsidR="00A41274" w:rsidRPr="00036AA8">
        <w:rPr>
          <w:rFonts w:ascii="Times New Roman" w:hAnsi="Times New Roman" w:cs="Times New Roman"/>
          <w:sz w:val="24"/>
          <w:szCs w:val="24"/>
        </w:rPr>
        <w:t xml:space="preserve"> y los</w:t>
      </w:r>
      <w:r w:rsidRPr="00036AA8">
        <w:rPr>
          <w:rFonts w:ascii="Times New Roman" w:hAnsi="Times New Roman" w:cs="Times New Roman"/>
          <w:sz w:val="24"/>
          <w:szCs w:val="24"/>
        </w:rPr>
        <w:t xml:space="preserve"> medios para lograrlo.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Mujer es libre de el</w:t>
      </w:r>
      <w:r w:rsidR="003E33EE" w:rsidRPr="00036AA8">
        <w:rPr>
          <w:rFonts w:ascii="Times New Roman" w:hAnsi="Times New Roman" w:cs="Times New Roman"/>
          <w:sz w:val="24"/>
          <w:szCs w:val="24"/>
        </w:rPr>
        <w:t>egir la opción de la maternidad.</w:t>
      </w:r>
    </w:p>
    <w:p w:rsidR="00A41E0C" w:rsidRPr="00036AA8" w:rsidRDefault="00A41E0C" w:rsidP="003E33E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LAS GENERACIONES FUTURAS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w:t>
      </w:r>
      <w:r w:rsidR="003E33EE" w:rsidRPr="00036AA8">
        <w:rPr>
          <w:rFonts w:ascii="Times New Roman" w:hAnsi="Times New Roman" w:cs="Times New Roman"/>
          <w:b/>
          <w:sz w:val="24"/>
          <w:szCs w:val="24"/>
        </w:rPr>
        <w:t>í</w:t>
      </w:r>
      <w:r w:rsidRPr="00036AA8">
        <w:rPr>
          <w:rFonts w:ascii="Times New Roman" w:hAnsi="Times New Roman" w:cs="Times New Roman"/>
          <w:b/>
          <w:sz w:val="24"/>
          <w:szCs w:val="24"/>
        </w:rPr>
        <w:t>culo Nuevo</w:t>
      </w:r>
      <w:r w:rsidR="003E33EE" w:rsidRPr="00036AA8">
        <w:rPr>
          <w:rFonts w:ascii="Times New Roman" w:hAnsi="Times New Roman" w:cs="Times New Roman"/>
          <w:b/>
          <w:sz w:val="24"/>
          <w:szCs w:val="24"/>
        </w:rPr>
        <w:t xml:space="preserve">. </w:t>
      </w:r>
      <w:r w:rsidRPr="00036AA8">
        <w:rPr>
          <w:rFonts w:ascii="Times New Roman" w:hAnsi="Times New Roman" w:cs="Times New Roman"/>
          <w:sz w:val="24"/>
          <w:szCs w:val="24"/>
        </w:rPr>
        <w:t>La juventud tiene especi</w:t>
      </w:r>
      <w:r w:rsidR="008615AF" w:rsidRPr="00036AA8">
        <w:rPr>
          <w:rFonts w:ascii="Times New Roman" w:hAnsi="Times New Roman" w:cs="Times New Roman"/>
          <w:sz w:val="24"/>
          <w:szCs w:val="24"/>
        </w:rPr>
        <w:t>al atención del Estado y de la S</w:t>
      </w:r>
      <w:r w:rsidRPr="00036AA8">
        <w:rPr>
          <w:rFonts w:ascii="Times New Roman" w:hAnsi="Times New Roman" w:cs="Times New Roman"/>
          <w:sz w:val="24"/>
          <w:szCs w:val="24"/>
        </w:rPr>
        <w:t>oci</w:t>
      </w:r>
      <w:r w:rsidR="008615AF" w:rsidRPr="00036AA8">
        <w:rPr>
          <w:rFonts w:ascii="Times New Roman" w:hAnsi="Times New Roman" w:cs="Times New Roman"/>
          <w:sz w:val="24"/>
          <w:szCs w:val="24"/>
        </w:rPr>
        <w:t>edad. Las generaciones futuras ti</w:t>
      </w:r>
      <w:r w:rsidRPr="00036AA8">
        <w:rPr>
          <w:rFonts w:ascii="Times New Roman" w:hAnsi="Times New Roman" w:cs="Times New Roman"/>
          <w:sz w:val="24"/>
          <w:szCs w:val="24"/>
        </w:rPr>
        <w:t xml:space="preserve">enen derecho a recibir como </w:t>
      </w:r>
      <w:r w:rsidR="003E33EE" w:rsidRPr="00036AA8">
        <w:rPr>
          <w:rFonts w:ascii="Times New Roman" w:hAnsi="Times New Roman" w:cs="Times New Roman"/>
          <w:sz w:val="24"/>
          <w:szCs w:val="24"/>
        </w:rPr>
        <w:t>patrimonio</w:t>
      </w:r>
      <w:r w:rsidRPr="00036AA8">
        <w:rPr>
          <w:rFonts w:ascii="Times New Roman" w:hAnsi="Times New Roman" w:cs="Times New Roman"/>
          <w:sz w:val="24"/>
          <w:szCs w:val="24"/>
        </w:rPr>
        <w:t xml:space="preserve"> nacional la paz</w:t>
      </w:r>
      <w:r w:rsidR="002F3BF9" w:rsidRPr="00036AA8">
        <w:rPr>
          <w:rFonts w:ascii="Times New Roman" w:hAnsi="Times New Roman" w:cs="Times New Roman"/>
          <w:sz w:val="24"/>
          <w:szCs w:val="24"/>
        </w:rPr>
        <w:t>,</w:t>
      </w:r>
      <w:r w:rsidRPr="00036AA8">
        <w:rPr>
          <w:rFonts w:ascii="Times New Roman" w:hAnsi="Times New Roman" w:cs="Times New Roman"/>
          <w:sz w:val="24"/>
          <w:szCs w:val="24"/>
        </w:rPr>
        <w:t xml:space="preserve"> la democracia, un medio ambiente sano, la cultura, la historia</w:t>
      </w:r>
      <w:r w:rsidR="002F3BF9" w:rsidRPr="00036AA8">
        <w:rPr>
          <w:rFonts w:ascii="Times New Roman" w:hAnsi="Times New Roman" w:cs="Times New Roman"/>
          <w:sz w:val="24"/>
          <w:szCs w:val="24"/>
        </w:rPr>
        <w:t>,</w:t>
      </w:r>
      <w:r w:rsidRPr="00036AA8">
        <w:rPr>
          <w:rFonts w:ascii="Times New Roman" w:hAnsi="Times New Roman" w:cs="Times New Roman"/>
          <w:sz w:val="24"/>
          <w:szCs w:val="24"/>
        </w:rPr>
        <w:t xml:space="preserve"> el progreso</w:t>
      </w:r>
      <w:r w:rsidR="002F3BF9" w:rsidRPr="00036AA8">
        <w:rPr>
          <w:rFonts w:ascii="Times New Roman" w:hAnsi="Times New Roman" w:cs="Times New Roman"/>
          <w:sz w:val="24"/>
          <w:szCs w:val="24"/>
        </w:rPr>
        <w:t>,</w:t>
      </w:r>
      <w:r w:rsidRPr="00036AA8">
        <w:rPr>
          <w:rFonts w:ascii="Times New Roman" w:hAnsi="Times New Roman" w:cs="Times New Roman"/>
          <w:sz w:val="24"/>
          <w:szCs w:val="24"/>
        </w:rPr>
        <w:t xml:space="preserve"> la integridad y la </w:t>
      </w:r>
      <w:r w:rsidR="003E33EE" w:rsidRPr="00036AA8">
        <w:rPr>
          <w:rFonts w:ascii="Times New Roman" w:hAnsi="Times New Roman" w:cs="Times New Roman"/>
          <w:sz w:val="24"/>
          <w:szCs w:val="24"/>
        </w:rPr>
        <w:t>soberanía</w:t>
      </w:r>
      <w:r w:rsidRPr="00036AA8">
        <w:rPr>
          <w:rFonts w:ascii="Times New Roman" w:hAnsi="Times New Roman" w:cs="Times New Roman"/>
          <w:sz w:val="24"/>
          <w:szCs w:val="24"/>
        </w:rPr>
        <w:t xml:space="preserve"> del territorio. El Estado, la sociedad y las personas tienen el deber de construir</w:t>
      </w:r>
      <w:r w:rsidR="003E33EE" w:rsidRPr="00036AA8">
        <w:rPr>
          <w:rFonts w:ascii="Times New Roman" w:hAnsi="Times New Roman" w:cs="Times New Roman"/>
          <w:sz w:val="24"/>
          <w:szCs w:val="24"/>
        </w:rPr>
        <w:t>,</w:t>
      </w:r>
      <w:r w:rsidRPr="00036AA8">
        <w:rPr>
          <w:rFonts w:ascii="Times New Roman" w:hAnsi="Times New Roman" w:cs="Times New Roman"/>
          <w:sz w:val="24"/>
          <w:szCs w:val="24"/>
        </w:rPr>
        <w:t xml:space="preserve"> enriquecer</w:t>
      </w:r>
      <w:r w:rsidR="003E33EE" w:rsidRPr="00036AA8">
        <w:rPr>
          <w:rFonts w:ascii="Times New Roman" w:hAnsi="Times New Roman" w:cs="Times New Roman"/>
          <w:sz w:val="24"/>
          <w:szCs w:val="24"/>
        </w:rPr>
        <w:t>,</w:t>
      </w:r>
      <w:r w:rsidRPr="00036AA8">
        <w:rPr>
          <w:rFonts w:ascii="Times New Roman" w:hAnsi="Times New Roman" w:cs="Times New Roman"/>
          <w:sz w:val="24"/>
          <w:szCs w:val="24"/>
        </w:rPr>
        <w:t xml:space="preserve"> preservar y legar dicho patrimonio.</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Presentada por el Constituyente:</w:t>
      </w:r>
      <w:r w:rsidR="003E33EE" w:rsidRPr="00036AA8">
        <w:rPr>
          <w:rFonts w:ascii="Times New Roman" w:hAnsi="Times New Roman" w:cs="Times New Roman"/>
          <w:sz w:val="24"/>
          <w:szCs w:val="24"/>
        </w:rPr>
        <w:t xml:space="preserve"> </w:t>
      </w:r>
      <w:r w:rsidR="003E33EE" w:rsidRPr="00036AA8">
        <w:rPr>
          <w:rFonts w:ascii="Times New Roman" w:hAnsi="Times New Roman" w:cs="Times New Roman"/>
          <w:i/>
          <w:sz w:val="24"/>
          <w:szCs w:val="24"/>
        </w:rPr>
        <w:t>Iván Marulanda Gómez</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junio </w:t>
      </w:r>
      <w:r w:rsidR="00036AA8">
        <w:rPr>
          <w:rFonts w:ascii="Times New Roman" w:hAnsi="Times New Roman" w:cs="Times New Roman"/>
          <w:sz w:val="24"/>
          <w:szCs w:val="24"/>
        </w:rPr>
        <w:t>10</w:t>
      </w:r>
      <w:r w:rsidR="003E33EE" w:rsidRPr="00036AA8">
        <w:rPr>
          <w:rFonts w:ascii="Times New Roman" w:hAnsi="Times New Roman" w:cs="Times New Roman"/>
          <w:sz w:val="24"/>
          <w:szCs w:val="24"/>
        </w:rPr>
        <w:t xml:space="preserve">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3E33EE" w:rsidRPr="00036AA8">
        <w:rPr>
          <w:rFonts w:ascii="Times New Roman" w:hAnsi="Times New Roman" w:cs="Times New Roman"/>
          <w:sz w:val="24"/>
          <w:szCs w:val="24"/>
        </w:rPr>
        <w:t>,</w:t>
      </w:r>
      <w:r w:rsidR="00036AA8">
        <w:rPr>
          <w:rFonts w:ascii="Times New Roman" w:hAnsi="Times New Roman" w:cs="Times New Roman"/>
          <w:sz w:val="24"/>
          <w:szCs w:val="24"/>
        </w:rPr>
        <w:t xml:space="preserve"> 10</w:t>
      </w:r>
      <w:r w:rsidR="003E33EE" w:rsidRPr="00036AA8">
        <w:rPr>
          <w:rFonts w:ascii="Times New Roman" w:hAnsi="Times New Roman" w:cs="Times New Roman"/>
          <w:sz w:val="24"/>
          <w:szCs w:val="24"/>
        </w:rPr>
        <w:t xml:space="preserve"> </w:t>
      </w:r>
      <w:r w:rsidRPr="00036AA8">
        <w:rPr>
          <w:rFonts w:ascii="Times New Roman" w:hAnsi="Times New Roman" w:cs="Times New Roman"/>
          <w:sz w:val="24"/>
          <w:szCs w:val="24"/>
        </w:rPr>
        <w:t>de</w:t>
      </w:r>
      <w:r w:rsidR="003E33EE" w:rsidRPr="00036AA8">
        <w:rPr>
          <w:rFonts w:ascii="Times New Roman" w:hAnsi="Times New Roman" w:cs="Times New Roman"/>
          <w:sz w:val="24"/>
          <w:szCs w:val="24"/>
        </w:rPr>
        <w:t xml:space="preserve"> juni</w:t>
      </w:r>
      <w:r w:rsidRPr="00036AA8">
        <w:rPr>
          <w:rFonts w:ascii="Times New Roman" w:hAnsi="Times New Roman" w:cs="Times New Roman"/>
          <w:sz w:val="24"/>
          <w:szCs w:val="24"/>
        </w:rPr>
        <w:t>o de 1991</w:t>
      </w:r>
    </w:p>
    <w:p w:rsidR="00A41E0C" w:rsidRPr="00036AA8" w:rsidRDefault="00EA7FED" w:rsidP="003E33E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A41E0C" w:rsidRPr="00036AA8" w:rsidRDefault="00A41E0C" w:rsidP="003E33E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DECLARACI</w:t>
      </w:r>
      <w:r w:rsidR="003E33EE"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A41E0C" w:rsidRPr="00036AA8" w:rsidRDefault="00ED60F6" w:rsidP="003E33E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EL ESTADO Y LA ECÓ</w:t>
      </w:r>
      <w:r w:rsidR="00A41E0C" w:rsidRPr="00036AA8">
        <w:rPr>
          <w:rFonts w:ascii="Times New Roman" w:hAnsi="Times New Roman" w:cs="Times New Roman"/>
          <w:b/>
          <w:sz w:val="24"/>
          <w:szCs w:val="24"/>
        </w:rPr>
        <w:t>NOMIA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fi</w:t>
      </w:r>
      <w:r w:rsidR="00EA7FED" w:rsidRPr="00036AA8">
        <w:rPr>
          <w:rFonts w:ascii="Times New Roman" w:hAnsi="Times New Roman" w:cs="Times New Roman"/>
          <w:sz w:val="24"/>
          <w:szCs w:val="24"/>
        </w:rPr>
        <w:t>rmantes, D</w:t>
      </w:r>
      <w:r w:rsidR="003E33EE" w:rsidRPr="00036AA8">
        <w:rPr>
          <w:rFonts w:ascii="Times New Roman" w:hAnsi="Times New Roman" w:cs="Times New Roman"/>
          <w:sz w:val="24"/>
          <w:szCs w:val="24"/>
        </w:rPr>
        <w:t>elegatarios liberales,</w:t>
      </w:r>
      <w:r w:rsidRPr="00036AA8">
        <w:rPr>
          <w:rFonts w:ascii="Times New Roman" w:hAnsi="Times New Roman" w:cs="Times New Roman"/>
          <w:sz w:val="24"/>
          <w:szCs w:val="24"/>
        </w:rPr>
        <w:t xml:space="preserve"> declaramos nuestro propósito de apoyar la consagración constitucional de normas que otorguen la garantía indispensable a la propiedad privada y la libre empresa, pero que al mismo tiempo aseguren la prevalencia de</w:t>
      </w:r>
      <w:r w:rsidR="003E33EE" w:rsidRPr="00036AA8">
        <w:rPr>
          <w:rFonts w:ascii="Times New Roman" w:hAnsi="Times New Roman" w:cs="Times New Roman"/>
          <w:sz w:val="24"/>
          <w:szCs w:val="24"/>
        </w:rPr>
        <w:t>l</w:t>
      </w:r>
      <w:r w:rsidRPr="00036AA8">
        <w:rPr>
          <w:rFonts w:ascii="Times New Roman" w:hAnsi="Times New Roman" w:cs="Times New Roman"/>
          <w:sz w:val="24"/>
          <w:szCs w:val="24"/>
        </w:rPr>
        <w:t xml:space="preserve"> interés general la </w:t>
      </w:r>
      <w:r w:rsidR="003E33EE" w:rsidRPr="00036AA8">
        <w:rPr>
          <w:rFonts w:ascii="Times New Roman" w:hAnsi="Times New Roman" w:cs="Times New Roman"/>
          <w:sz w:val="24"/>
          <w:szCs w:val="24"/>
        </w:rPr>
        <w:t>finalidad</w:t>
      </w:r>
      <w:r w:rsidRPr="00036AA8">
        <w:rPr>
          <w:rFonts w:ascii="Times New Roman" w:hAnsi="Times New Roman" w:cs="Times New Roman"/>
          <w:sz w:val="24"/>
          <w:szCs w:val="24"/>
        </w:rPr>
        <w:t xml:space="preserve"> social de</w:t>
      </w:r>
      <w:r w:rsidR="003E33EE" w:rsidRPr="00036AA8">
        <w:rPr>
          <w:rFonts w:ascii="Times New Roman" w:hAnsi="Times New Roman" w:cs="Times New Roman"/>
          <w:sz w:val="24"/>
          <w:szCs w:val="24"/>
        </w:rPr>
        <w:t>l</w:t>
      </w:r>
      <w:r w:rsidRPr="00036AA8">
        <w:rPr>
          <w:rFonts w:ascii="Times New Roman" w:hAnsi="Times New Roman" w:cs="Times New Roman"/>
          <w:sz w:val="24"/>
          <w:szCs w:val="24"/>
        </w:rPr>
        <w:t xml:space="preserve"> Estado y el interés de las generaciones futuras.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1936 a instancias del Partido Liberal, se definió la propiedad como una función social. Esta norma constitucional ha permitido el desarrollo de figuras </w:t>
      </w:r>
      <w:r w:rsidR="003E33EE" w:rsidRPr="00036AA8">
        <w:rPr>
          <w:rFonts w:ascii="Times New Roman" w:hAnsi="Times New Roman" w:cs="Times New Roman"/>
          <w:sz w:val="24"/>
          <w:szCs w:val="24"/>
        </w:rPr>
        <w:t>jurídicas</w:t>
      </w:r>
      <w:r w:rsidRPr="00036AA8">
        <w:rPr>
          <w:rFonts w:ascii="Times New Roman" w:hAnsi="Times New Roman" w:cs="Times New Roman"/>
          <w:sz w:val="24"/>
          <w:szCs w:val="24"/>
        </w:rPr>
        <w:t xml:space="preserve"> tales como la extinción del dominio (la </w:t>
      </w:r>
      <w:r w:rsidR="003E33EE" w:rsidRPr="00036AA8">
        <w:rPr>
          <w:rFonts w:ascii="Times New Roman" w:hAnsi="Times New Roman" w:cs="Times New Roman"/>
          <w:sz w:val="24"/>
          <w:szCs w:val="24"/>
        </w:rPr>
        <w:t>propiedad</w:t>
      </w:r>
      <w:r w:rsidRPr="00036AA8">
        <w:rPr>
          <w:rFonts w:ascii="Times New Roman" w:hAnsi="Times New Roman" w:cs="Times New Roman"/>
          <w:sz w:val="24"/>
          <w:szCs w:val="24"/>
        </w:rPr>
        <w:t xml:space="preserve"> que no cumple su función social </w:t>
      </w:r>
      <w:r w:rsidR="003E33EE" w:rsidRPr="00036AA8">
        <w:rPr>
          <w:rFonts w:ascii="Times New Roman" w:hAnsi="Times New Roman" w:cs="Times New Roman"/>
          <w:sz w:val="24"/>
          <w:szCs w:val="24"/>
        </w:rPr>
        <w:t>intrínseca</w:t>
      </w:r>
      <w:r w:rsidRPr="00036AA8">
        <w:rPr>
          <w:rFonts w:ascii="Times New Roman" w:hAnsi="Times New Roman" w:cs="Times New Roman"/>
          <w:sz w:val="24"/>
          <w:szCs w:val="24"/>
        </w:rPr>
        <w:t xml:space="preserve"> deja de ser propiedad) de enorme utilidad para la ejecución de programas sociales de reforma agraria y urbana. No obstante, la complejidad de</w:t>
      </w:r>
      <w:r w:rsidR="00671283" w:rsidRPr="00036AA8">
        <w:rPr>
          <w:rFonts w:ascii="Times New Roman" w:hAnsi="Times New Roman" w:cs="Times New Roman"/>
          <w:sz w:val="24"/>
          <w:szCs w:val="24"/>
        </w:rPr>
        <w:t xml:space="preserve"> los procesos de expropiación y,</w:t>
      </w:r>
      <w:r w:rsidRPr="00036AA8">
        <w:rPr>
          <w:rFonts w:ascii="Times New Roman" w:hAnsi="Times New Roman" w:cs="Times New Roman"/>
          <w:sz w:val="24"/>
          <w:szCs w:val="24"/>
        </w:rPr>
        <w:t xml:space="preserve"> forzoso es reconocerlo, la falta de voluntad política, han limitado el alcance de dichos programas. Por ello, no solamente vo</w:t>
      </w:r>
      <w:r w:rsidR="003E33EE" w:rsidRPr="00036AA8">
        <w:rPr>
          <w:rFonts w:ascii="Times New Roman" w:hAnsi="Times New Roman" w:cs="Times New Roman"/>
          <w:sz w:val="24"/>
          <w:szCs w:val="24"/>
        </w:rPr>
        <w:t>taremos porque se mantenga el pri</w:t>
      </w:r>
      <w:r w:rsidRPr="00036AA8">
        <w:rPr>
          <w:rFonts w:ascii="Times New Roman" w:hAnsi="Times New Roman" w:cs="Times New Roman"/>
          <w:sz w:val="24"/>
          <w:szCs w:val="24"/>
        </w:rPr>
        <w:t>ncip</w:t>
      </w:r>
      <w:r w:rsidR="003E33EE" w:rsidRPr="00036AA8">
        <w:rPr>
          <w:rFonts w:ascii="Times New Roman" w:hAnsi="Times New Roman" w:cs="Times New Roman"/>
          <w:sz w:val="24"/>
          <w:szCs w:val="24"/>
        </w:rPr>
        <w:t>i</w:t>
      </w:r>
      <w:r w:rsidRPr="00036AA8">
        <w:rPr>
          <w:rFonts w:ascii="Times New Roman" w:hAnsi="Times New Roman" w:cs="Times New Roman"/>
          <w:sz w:val="24"/>
          <w:szCs w:val="24"/>
        </w:rPr>
        <w:t>o de que la propiedad es una función social, que sectores conservadores pretenden modificar, sino también porque se establezcan procedimientos administrativos exped</w:t>
      </w:r>
      <w:r w:rsidR="003E33EE" w:rsidRPr="00036AA8">
        <w:rPr>
          <w:rFonts w:ascii="Times New Roman" w:hAnsi="Times New Roman" w:cs="Times New Roman"/>
          <w:sz w:val="24"/>
          <w:szCs w:val="24"/>
        </w:rPr>
        <w:t>i</w:t>
      </w:r>
      <w:r w:rsidRPr="00036AA8">
        <w:rPr>
          <w:rFonts w:ascii="Times New Roman" w:hAnsi="Times New Roman" w:cs="Times New Roman"/>
          <w:sz w:val="24"/>
          <w:szCs w:val="24"/>
        </w:rPr>
        <w:t>tos para la expropiación en estos casos, de modo que el interés particular deje de prevalecer en los hechos sobre el interés general.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De igual manera, buscaremos fortalecer y hacer eficaz la l</w:t>
      </w:r>
      <w:r w:rsidR="003E33EE" w:rsidRPr="00036AA8">
        <w:rPr>
          <w:rFonts w:ascii="Times New Roman" w:hAnsi="Times New Roman" w:cs="Times New Roman"/>
          <w:sz w:val="24"/>
          <w:szCs w:val="24"/>
        </w:rPr>
        <w:t>i</w:t>
      </w:r>
      <w:r w:rsidRPr="00036AA8">
        <w:rPr>
          <w:rFonts w:ascii="Times New Roman" w:hAnsi="Times New Roman" w:cs="Times New Roman"/>
          <w:sz w:val="24"/>
          <w:szCs w:val="24"/>
        </w:rPr>
        <w:t xml:space="preserve">bre competencia </w:t>
      </w:r>
      <w:r w:rsidR="003E33EE" w:rsidRPr="00036AA8">
        <w:rPr>
          <w:rFonts w:ascii="Times New Roman" w:hAnsi="Times New Roman" w:cs="Times New Roman"/>
          <w:sz w:val="24"/>
          <w:szCs w:val="24"/>
        </w:rPr>
        <w:t>económica</w:t>
      </w:r>
      <w:r w:rsidRPr="00036AA8">
        <w:rPr>
          <w:rFonts w:ascii="Times New Roman" w:hAnsi="Times New Roman" w:cs="Times New Roman"/>
          <w:sz w:val="24"/>
          <w:szCs w:val="24"/>
        </w:rPr>
        <w:t xml:space="preserve">, </w:t>
      </w:r>
      <w:r w:rsidR="003E33EE" w:rsidRPr="00036AA8">
        <w:rPr>
          <w:rFonts w:ascii="Times New Roman" w:hAnsi="Times New Roman" w:cs="Times New Roman"/>
          <w:sz w:val="24"/>
          <w:szCs w:val="24"/>
        </w:rPr>
        <w:t>al</w:t>
      </w:r>
      <w:r w:rsidRPr="00036AA8">
        <w:rPr>
          <w:rFonts w:ascii="Times New Roman" w:hAnsi="Times New Roman" w:cs="Times New Roman"/>
          <w:sz w:val="24"/>
          <w:szCs w:val="24"/>
        </w:rPr>
        <w:t xml:space="preserve"> tiempo que procura</w:t>
      </w:r>
      <w:r w:rsidR="003E33EE" w:rsidRPr="00036AA8">
        <w:rPr>
          <w:rFonts w:ascii="Times New Roman" w:hAnsi="Times New Roman" w:cs="Times New Roman"/>
          <w:sz w:val="24"/>
          <w:szCs w:val="24"/>
        </w:rPr>
        <w:t>r</w:t>
      </w:r>
      <w:r w:rsidRPr="00036AA8">
        <w:rPr>
          <w:rFonts w:ascii="Times New Roman" w:hAnsi="Times New Roman" w:cs="Times New Roman"/>
          <w:sz w:val="24"/>
          <w:szCs w:val="24"/>
        </w:rPr>
        <w:t xml:space="preserve">emos un Estado capaz de dirigir la </w:t>
      </w:r>
      <w:r w:rsidR="003E33EE" w:rsidRPr="00036AA8">
        <w:rPr>
          <w:rFonts w:ascii="Times New Roman" w:hAnsi="Times New Roman" w:cs="Times New Roman"/>
          <w:sz w:val="24"/>
          <w:szCs w:val="24"/>
        </w:rPr>
        <w:t>economía</w:t>
      </w:r>
      <w:r w:rsidRPr="00036AA8">
        <w:rPr>
          <w:rFonts w:ascii="Times New Roman" w:hAnsi="Times New Roman" w:cs="Times New Roman"/>
          <w:sz w:val="24"/>
          <w:szCs w:val="24"/>
        </w:rPr>
        <w:t xml:space="preserve"> en beneficio de toda sociedad. Nos proponemos sentar las bases para la construcción de un Estado y </w:t>
      </w:r>
      <w:r w:rsidR="00561E9F" w:rsidRPr="00036AA8">
        <w:rPr>
          <w:rFonts w:ascii="Times New Roman" w:hAnsi="Times New Roman" w:cs="Times New Roman"/>
          <w:sz w:val="24"/>
          <w:szCs w:val="24"/>
        </w:rPr>
        <w:t>una S</w:t>
      </w:r>
      <w:r w:rsidRPr="00036AA8">
        <w:rPr>
          <w:rFonts w:ascii="Times New Roman" w:hAnsi="Times New Roman" w:cs="Times New Roman"/>
          <w:sz w:val="24"/>
          <w:szCs w:val="24"/>
        </w:rPr>
        <w:t>ociedad modernos y justos, “con tanto mercado como sea posible y con tanta intervención como sea necesaria.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consecuencia, votaremos porque se </w:t>
      </w:r>
      <w:r w:rsidR="003E33EE" w:rsidRPr="00036AA8">
        <w:rPr>
          <w:rFonts w:ascii="Times New Roman" w:hAnsi="Times New Roman" w:cs="Times New Roman"/>
          <w:sz w:val="24"/>
          <w:szCs w:val="24"/>
        </w:rPr>
        <w:t>prohíba</w:t>
      </w:r>
      <w:r w:rsidRPr="00036AA8">
        <w:rPr>
          <w:rFonts w:ascii="Times New Roman" w:hAnsi="Times New Roman" w:cs="Times New Roman"/>
          <w:sz w:val="24"/>
          <w:szCs w:val="24"/>
        </w:rPr>
        <w:t xml:space="preserve"> exigir permisos y requisitos previos, no autorizados por ley, para el </w:t>
      </w:r>
      <w:r w:rsidR="003E33EE" w:rsidRPr="00036AA8">
        <w:rPr>
          <w:rFonts w:ascii="Times New Roman" w:hAnsi="Times New Roman" w:cs="Times New Roman"/>
          <w:sz w:val="24"/>
          <w:szCs w:val="24"/>
        </w:rPr>
        <w:t>ejercicio</w:t>
      </w:r>
      <w:r w:rsidRPr="00036AA8">
        <w:rPr>
          <w:rFonts w:ascii="Times New Roman" w:hAnsi="Times New Roman" w:cs="Times New Roman"/>
          <w:sz w:val="24"/>
          <w:szCs w:val="24"/>
        </w:rPr>
        <w:t xml:space="preserve"> de la libertad económica, pero </w:t>
      </w:r>
      <w:r w:rsidR="00561E9F" w:rsidRPr="00036AA8">
        <w:rPr>
          <w:rFonts w:ascii="Times New Roman" w:hAnsi="Times New Roman" w:cs="Times New Roman"/>
          <w:sz w:val="24"/>
          <w:szCs w:val="24"/>
        </w:rPr>
        <w:t>simultáneamente</w:t>
      </w:r>
      <w:r w:rsidRPr="00036AA8">
        <w:rPr>
          <w:rFonts w:ascii="Times New Roman" w:hAnsi="Times New Roman" w:cs="Times New Roman"/>
          <w:sz w:val="24"/>
          <w:szCs w:val="24"/>
        </w:rPr>
        <w:t xml:space="preserve"> otorgare</w:t>
      </w:r>
      <w:r w:rsidR="00600259" w:rsidRPr="00036AA8">
        <w:rPr>
          <w:rFonts w:ascii="Times New Roman" w:hAnsi="Times New Roman" w:cs="Times New Roman"/>
          <w:sz w:val="24"/>
          <w:szCs w:val="24"/>
        </w:rPr>
        <w:t>mos al Estado y a la comunidad i</w:t>
      </w:r>
      <w:r w:rsidRPr="00036AA8">
        <w:rPr>
          <w:rFonts w:ascii="Times New Roman" w:hAnsi="Times New Roman" w:cs="Times New Roman"/>
          <w:sz w:val="24"/>
          <w:szCs w:val="24"/>
        </w:rPr>
        <w:t xml:space="preserve">nstrumentos para prevenir y controlar los abusos </w:t>
      </w:r>
      <w:r w:rsidR="003E33EE" w:rsidRPr="00036AA8">
        <w:rPr>
          <w:rFonts w:ascii="Times New Roman" w:hAnsi="Times New Roman" w:cs="Times New Roman"/>
          <w:sz w:val="24"/>
          <w:szCs w:val="24"/>
        </w:rPr>
        <w:t>monopolísticos</w:t>
      </w:r>
      <w:r w:rsidRPr="00036AA8">
        <w:rPr>
          <w:rFonts w:ascii="Times New Roman" w:hAnsi="Times New Roman" w:cs="Times New Roman"/>
          <w:sz w:val="24"/>
          <w:szCs w:val="24"/>
        </w:rPr>
        <w:t xml:space="preserve"> y de las posiciones de dominio en el mercado. Para ese fin se ordenará al legislador expedir una legislación antimonopolios de corte moderno y se instituirá la acción popular contra los abusos de mercado.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 igual manera, </w:t>
      </w:r>
      <w:r w:rsidR="003E33EE" w:rsidRPr="00036AA8">
        <w:rPr>
          <w:rFonts w:ascii="Times New Roman" w:hAnsi="Times New Roman" w:cs="Times New Roman"/>
          <w:sz w:val="24"/>
          <w:szCs w:val="24"/>
        </w:rPr>
        <w:t>al</w:t>
      </w:r>
      <w:r w:rsidRPr="00036AA8">
        <w:rPr>
          <w:rFonts w:ascii="Times New Roman" w:hAnsi="Times New Roman" w:cs="Times New Roman"/>
          <w:sz w:val="24"/>
          <w:szCs w:val="24"/>
        </w:rPr>
        <w:t xml:space="preserve"> tiempo que votaremos porque se permita la participación de la comunidad y de los particulares en la prestación de los servicios públicos, haremos obligatoria su regulación legal y el ejerci</w:t>
      </w:r>
      <w:r w:rsidR="00600259" w:rsidRPr="00036AA8">
        <w:rPr>
          <w:rFonts w:ascii="Times New Roman" w:hAnsi="Times New Roman" w:cs="Times New Roman"/>
          <w:sz w:val="24"/>
          <w:szCs w:val="24"/>
        </w:rPr>
        <w:t>cio de las funciones de control,</w:t>
      </w:r>
      <w:r w:rsidRPr="00036AA8">
        <w:rPr>
          <w:rFonts w:ascii="Times New Roman" w:hAnsi="Times New Roman" w:cs="Times New Roman"/>
          <w:sz w:val="24"/>
          <w:szCs w:val="24"/>
        </w:rPr>
        <w:t xml:space="preserve"> inspección y vigilancia por parte del Estado, a través de </w:t>
      </w:r>
      <w:r w:rsidR="003E33EE" w:rsidRPr="00036AA8">
        <w:rPr>
          <w:rFonts w:ascii="Times New Roman" w:hAnsi="Times New Roman" w:cs="Times New Roman"/>
          <w:sz w:val="24"/>
          <w:szCs w:val="24"/>
        </w:rPr>
        <w:t>instrumentos</w:t>
      </w:r>
      <w:r w:rsidRPr="00036AA8">
        <w:rPr>
          <w:rFonts w:ascii="Times New Roman" w:hAnsi="Times New Roman" w:cs="Times New Roman"/>
          <w:sz w:val="24"/>
          <w:szCs w:val="24"/>
        </w:rPr>
        <w:t xml:space="preserve"> como la nueva Superintendencia de Servicios Públicos, con el objeto de garantizar los derechos del usuario y la eficiencia y la equidad en el manejo </w:t>
      </w:r>
      <w:r w:rsidR="003E33EE" w:rsidRPr="00036AA8">
        <w:rPr>
          <w:rFonts w:ascii="Times New Roman" w:hAnsi="Times New Roman" w:cs="Times New Roman"/>
          <w:sz w:val="24"/>
          <w:szCs w:val="24"/>
        </w:rPr>
        <w:t>de las empresas de servicios públicos</w:t>
      </w:r>
      <w:r w:rsidRPr="00036AA8">
        <w:rPr>
          <w:rFonts w:ascii="Times New Roman" w:hAnsi="Times New Roman" w:cs="Times New Roman"/>
          <w:sz w:val="24"/>
          <w:szCs w:val="24"/>
        </w:rPr>
        <w:t xml:space="preserve"> sean ellas públicas o privadas.</w:t>
      </w:r>
    </w:p>
    <w:p w:rsidR="00A41E0C" w:rsidRPr="00036AA8" w:rsidRDefault="003E33E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Así</w:t>
      </w:r>
      <w:r w:rsidR="00A41E0C" w:rsidRPr="00036AA8">
        <w:rPr>
          <w:rFonts w:ascii="Times New Roman" w:hAnsi="Times New Roman" w:cs="Times New Roman"/>
          <w:sz w:val="24"/>
          <w:szCs w:val="24"/>
        </w:rPr>
        <w:t xml:space="preserve"> mismo, no permitiremos que se d</w:t>
      </w:r>
      <w:r w:rsidR="00C0314F" w:rsidRPr="00036AA8">
        <w:rPr>
          <w:rFonts w:ascii="Times New Roman" w:hAnsi="Times New Roman" w:cs="Times New Roman"/>
          <w:sz w:val="24"/>
          <w:szCs w:val="24"/>
        </w:rPr>
        <w:t>esmantelen los instrumentos de i</w:t>
      </w:r>
      <w:r w:rsidR="00A41E0C" w:rsidRPr="00036AA8">
        <w:rPr>
          <w:rFonts w:ascii="Times New Roman" w:hAnsi="Times New Roman" w:cs="Times New Roman"/>
          <w:sz w:val="24"/>
          <w:szCs w:val="24"/>
        </w:rPr>
        <w:t xml:space="preserve">ntervención del Estado, como lo pretenden algunos, pero le fijaremos a su acción una orientación </w:t>
      </w:r>
      <w:r w:rsidRPr="00036AA8">
        <w:rPr>
          <w:rFonts w:ascii="Times New Roman" w:hAnsi="Times New Roman" w:cs="Times New Roman"/>
          <w:sz w:val="24"/>
          <w:szCs w:val="24"/>
        </w:rPr>
        <w:t>nítidamente</w:t>
      </w:r>
      <w:r w:rsidR="00A41E0C" w:rsidRPr="00036AA8">
        <w:rPr>
          <w:rFonts w:ascii="Times New Roman" w:hAnsi="Times New Roman" w:cs="Times New Roman"/>
          <w:sz w:val="24"/>
          <w:szCs w:val="24"/>
        </w:rPr>
        <w:t xml:space="preserve"> social. Esta orientación se reflejará en el mandato fundamental de “dar pleno empleo a los recursos humanos y asegurar que los habitantes tengan acceso electivo a</w:t>
      </w:r>
      <w:r w:rsidR="00722614" w:rsidRPr="00036AA8">
        <w:rPr>
          <w:rFonts w:ascii="Times New Roman" w:hAnsi="Times New Roman" w:cs="Times New Roman"/>
          <w:sz w:val="24"/>
          <w:szCs w:val="24"/>
        </w:rPr>
        <w:t xml:space="preserve"> los bienes y servicios básicos”</w:t>
      </w:r>
      <w:r w:rsidR="00A41E0C" w:rsidRPr="00036AA8">
        <w:rPr>
          <w:rFonts w:ascii="Times New Roman" w:hAnsi="Times New Roman" w:cs="Times New Roman"/>
          <w:sz w:val="24"/>
          <w:szCs w:val="24"/>
        </w:rPr>
        <w:t>, de consagrar la educación obligatoria hasta los 15 años de ed</w:t>
      </w:r>
      <w:r w:rsidR="00600259" w:rsidRPr="00036AA8">
        <w:rPr>
          <w:rFonts w:ascii="Times New Roman" w:hAnsi="Times New Roman" w:cs="Times New Roman"/>
          <w:sz w:val="24"/>
          <w:szCs w:val="24"/>
        </w:rPr>
        <w:t>ad, de desarrollar un sistema de</w:t>
      </w:r>
      <w:r w:rsidR="00A41E0C" w:rsidRPr="00036AA8">
        <w:rPr>
          <w:rFonts w:ascii="Times New Roman" w:hAnsi="Times New Roman" w:cs="Times New Roman"/>
          <w:sz w:val="24"/>
          <w:szCs w:val="24"/>
        </w:rPr>
        <w:t xml:space="preserve"> seguridad social integral que se extienda gradualmente a toda la población y de dotar a los municipios de recursos suficientes para atender las necesidades insatisfechas de acueductos y alcantarillados y otros servicios básicos.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Para acercar el Estado a la comunidad y hacerlo más eficiente, votaremos por una mayor participación de las entidades territoriales en los ingresos de la Nación, eso </w:t>
      </w:r>
      <w:r w:rsidR="003E33EE" w:rsidRPr="00036AA8">
        <w:rPr>
          <w:rFonts w:ascii="Times New Roman" w:hAnsi="Times New Roman" w:cs="Times New Roman"/>
          <w:sz w:val="24"/>
          <w:szCs w:val="24"/>
        </w:rPr>
        <w:t>sí,</w:t>
      </w:r>
      <w:r w:rsidRPr="00036AA8">
        <w:rPr>
          <w:rFonts w:ascii="Times New Roman" w:hAnsi="Times New Roman" w:cs="Times New Roman"/>
          <w:sz w:val="24"/>
          <w:szCs w:val="24"/>
        </w:rPr>
        <w:t xml:space="preserve"> distribuyendo esos recursos de acuerdo con las necesidades básicas de sus habitantes asegurando su adecuada inversión y promoviendo su buen de</w:t>
      </w:r>
      <w:r w:rsidR="00BE0854" w:rsidRPr="00036AA8">
        <w:rPr>
          <w:rFonts w:ascii="Times New Roman" w:hAnsi="Times New Roman" w:cs="Times New Roman"/>
          <w:sz w:val="24"/>
          <w:szCs w:val="24"/>
        </w:rPr>
        <w:t>sempeño fiscal y administrativo.</w:t>
      </w:r>
      <w:r w:rsidRPr="00036AA8">
        <w:rPr>
          <w:rFonts w:ascii="Times New Roman" w:hAnsi="Times New Roman" w:cs="Times New Roman"/>
          <w:sz w:val="24"/>
          <w:szCs w:val="24"/>
        </w:rPr>
        <w:t xml:space="preserve"> Asimismo, promoveremos la </w:t>
      </w:r>
      <w:r w:rsidR="003E33EE" w:rsidRPr="00036AA8">
        <w:rPr>
          <w:rFonts w:ascii="Times New Roman" w:hAnsi="Times New Roman" w:cs="Times New Roman"/>
          <w:sz w:val="24"/>
          <w:szCs w:val="24"/>
        </w:rPr>
        <w:t>autonomía</w:t>
      </w:r>
      <w:r w:rsidRPr="00036AA8">
        <w:rPr>
          <w:rFonts w:ascii="Times New Roman" w:hAnsi="Times New Roman" w:cs="Times New Roman"/>
          <w:sz w:val="24"/>
          <w:szCs w:val="24"/>
        </w:rPr>
        <w:t xml:space="preserve"> fiscal regul</w:t>
      </w:r>
      <w:r w:rsidR="003E33EE" w:rsidRPr="00036AA8">
        <w:rPr>
          <w:rFonts w:ascii="Times New Roman" w:hAnsi="Times New Roman" w:cs="Times New Roman"/>
          <w:sz w:val="24"/>
          <w:szCs w:val="24"/>
        </w:rPr>
        <w:t>ada de las entidades territorial</w:t>
      </w:r>
      <w:r w:rsidRPr="00036AA8">
        <w:rPr>
          <w:rFonts w:ascii="Times New Roman" w:hAnsi="Times New Roman" w:cs="Times New Roman"/>
          <w:sz w:val="24"/>
          <w:szCs w:val="24"/>
        </w:rPr>
        <w:t>es y crearemos nuevos mecanismos de participación y control ciudadano en la gestión y fis</w:t>
      </w:r>
      <w:r w:rsidR="00BE0854" w:rsidRPr="00036AA8">
        <w:rPr>
          <w:rFonts w:ascii="Times New Roman" w:hAnsi="Times New Roman" w:cs="Times New Roman"/>
          <w:sz w:val="24"/>
          <w:szCs w:val="24"/>
        </w:rPr>
        <w:t>calización de la acción pública.</w:t>
      </w:r>
      <w:r w:rsidRPr="00036AA8">
        <w:rPr>
          <w:rFonts w:ascii="Times New Roman" w:hAnsi="Times New Roman" w:cs="Times New Roman"/>
          <w:sz w:val="24"/>
          <w:szCs w:val="24"/>
        </w:rPr>
        <w:t xml:space="preserve"> Propiciaremos igualmente el derecho de los municipios a crear áreas metropolitanas y </w:t>
      </w:r>
      <w:r w:rsidR="003E33EE" w:rsidRPr="00036AA8">
        <w:rPr>
          <w:rFonts w:ascii="Times New Roman" w:hAnsi="Times New Roman" w:cs="Times New Roman"/>
          <w:sz w:val="24"/>
          <w:szCs w:val="24"/>
        </w:rPr>
        <w:t>provincias</w:t>
      </w:r>
      <w:r w:rsidRPr="00036AA8">
        <w:rPr>
          <w:rFonts w:ascii="Times New Roman" w:hAnsi="Times New Roman" w:cs="Times New Roman"/>
          <w:sz w:val="24"/>
          <w:szCs w:val="24"/>
        </w:rPr>
        <w:t xml:space="preserve"> y el de los d</w:t>
      </w:r>
      <w:r w:rsidR="00BE0854" w:rsidRPr="00036AA8">
        <w:rPr>
          <w:rFonts w:ascii="Times New Roman" w:hAnsi="Times New Roman" w:cs="Times New Roman"/>
          <w:sz w:val="24"/>
          <w:szCs w:val="24"/>
        </w:rPr>
        <w:t>epartamentos a agruparse en regi</w:t>
      </w:r>
      <w:r w:rsidRPr="00036AA8">
        <w:rPr>
          <w:rFonts w:ascii="Times New Roman" w:hAnsi="Times New Roman" w:cs="Times New Roman"/>
          <w:sz w:val="24"/>
          <w:szCs w:val="24"/>
        </w:rPr>
        <w:t xml:space="preserve">ones con el objeto de facilitar la prestación </w:t>
      </w:r>
      <w:r w:rsidR="003E33EE" w:rsidRPr="00036AA8">
        <w:rPr>
          <w:rFonts w:ascii="Times New Roman" w:hAnsi="Times New Roman" w:cs="Times New Roman"/>
          <w:sz w:val="24"/>
          <w:szCs w:val="24"/>
        </w:rPr>
        <w:t>eficiente</w:t>
      </w:r>
      <w:r w:rsidRPr="00036AA8">
        <w:rPr>
          <w:rFonts w:ascii="Times New Roman" w:hAnsi="Times New Roman" w:cs="Times New Roman"/>
          <w:sz w:val="24"/>
          <w:szCs w:val="24"/>
        </w:rPr>
        <w:t xml:space="preserve"> de los servicios públicos y sus pro</w:t>
      </w:r>
      <w:r w:rsidR="003E33EE" w:rsidRPr="00036AA8">
        <w:rPr>
          <w:rFonts w:ascii="Times New Roman" w:hAnsi="Times New Roman" w:cs="Times New Roman"/>
          <w:sz w:val="24"/>
          <w:szCs w:val="24"/>
        </w:rPr>
        <w:t>cesos de planeación e inversión.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Con el mismo fin, apoyaremos el establecimiento de un proceso de </w:t>
      </w:r>
      <w:r w:rsidR="003E33EE" w:rsidRPr="00036AA8">
        <w:rPr>
          <w:rFonts w:ascii="Times New Roman" w:hAnsi="Times New Roman" w:cs="Times New Roman"/>
          <w:sz w:val="24"/>
          <w:szCs w:val="24"/>
        </w:rPr>
        <w:t>planeación</w:t>
      </w:r>
      <w:r w:rsidRPr="00036AA8">
        <w:rPr>
          <w:rFonts w:ascii="Times New Roman" w:hAnsi="Times New Roman" w:cs="Times New Roman"/>
          <w:sz w:val="24"/>
          <w:szCs w:val="24"/>
        </w:rPr>
        <w:t xml:space="preserve"> estratégico y participativo en todas las instancias del Estado, que haga su acción previsiva y democrática y que permita conjugar los esfuerzos de todos los sectores sociales y de todas las regiones y localidades en busca de los propósitos comunes de nuestra sociedad.</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De igual manera, hemos estado al frente de las reformas para consagrar constitucionalmente la protección de los recursos naturales y del ambiente, con el objeto de hacer compatible el desarrollo económico y social con la defensa de la naturaleza y de la cultura y de esa manera hacer posible el mejoramiento de la calidad de vida tanto de las generaciones presentes como de las futuras.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Hemos ap</w:t>
      </w:r>
      <w:r w:rsidR="00600259" w:rsidRPr="00036AA8">
        <w:rPr>
          <w:rFonts w:ascii="Times New Roman" w:hAnsi="Times New Roman" w:cs="Times New Roman"/>
          <w:sz w:val="24"/>
          <w:szCs w:val="24"/>
        </w:rPr>
        <w:t>oyado también la consagración de la vocación i</w:t>
      </w:r>
      <w:r w:rsidRPr="00036AA8">
        <w:rPr>
          <w:rFonts w:ascii="Times New Roman" w:hAnsi="Times New Roman" w:cs="Times New Roman"/>
          <w:sz w:val="24"/>
          <w:szCs w:val="24"/>
        </w:rPr>
        <w:t>nternacional del país, sobre la base de la equidad y la conveniencia nacional y de instrumentos idóneos para que Colombia participe en procesos de integración económica, social y política y en acuerdos internacionales cada vez más audaces, como los que sin duda sobrevendrán en el próximo siglo con el fin de contribuir a la construcción del nuevo orden global que ya se avizora en el horizonte.</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w:t>
      </w:r>
      <w:r w:rsidR="003E33EE" w:rsidRPr="00036AA8">
        <w:rPr>
          <w:rFonts w:ascii="Times New Roman" w:hAnsi="Times New Roman" w:cs="Times New Roman"/>
          <w:sz w:val="24"/>
          <w:szCs w:val="24"/>
        </w:rPr>
        <w:t>síntesis</w:t>
      </w:r>
      <w:r w:rsidRPr="00036AA8">
        <w:rPr>
          <w:rFonts w:ascii="Times New Roman" w:hAnsi="Times New Roman" w:cs="Times New Roman"/>
          <w:sz w:val="24"/>
          <w:szCs w:val="24"/>
        </w:rPr>
        <w:t>, procuraremos sentar las bases para el desarrollo de un Estado y una economía mo</w:t>
      </w:r>
      <w:r w:rsidR="003E33EE" w:rsidRPr="00036AA8">
        <w:rPr>
          <w:rFonts w:ascii="Times New Roman" w:hAnsi="Times New Roman" w:cs="Times New Roman"/>
          <w:sz w:val="24"/>
          <w:szCs w:val="24"/>
        </w:rPr>
        <w:t>dernos, participativos y e</w:t>
      </w:r>
      <w:r w:rsidRPr="00036AA8">
        <w:rPr>
          <w:rFonts w:ascii="Times New Roman" w:hAnsi="Times New Roman" w:cs="Times New Roman"/>
          <w:sz w:val="24"/>
          <w:szCs w:val="24"/>
        </w:rPr>
        <w:t>ficientes y, ante todo, comprometidos a fondo con la satisfacción de las necesidades básicas de todos los habitantes.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Presentado por: </w:t>
      </w:r>
      <w:r w:rsidR="003E33EE" w:rsidRPr="00036AA8">
        <w:rPr>
          <w:rFonts w:ascii="Times New Roman" w:hAnsi="Times New Roman" w:cs="Times New Roman"/>
          <w:i/>
          <w:sz w:val="24"/>
          <w:szCs w:val="24"/>
        </w:rPr>
        <w:t>Horacio Serpa Uribe, Jaime Castro, Iván Marulanda Gómez, Fernando Carrillo Flórez, Antonio Yepes Parra, Julio Simón Salgado, Eduardo Verano de la Rosa, Diego Uribe Vargas, Guillermo Plazas,</w:t>
      </w:r>
      <w:r w:rsidR="007A1E90" w:rsidRPr="00036AA8">
        <w:rPr>
          <w:rFonts w:ascii="Times New Roman" w:hAnsi="Times New Roman" w:cs="Times New Roman"/>
          <w:i/>
          <w:sz w:val="24"/>
          <w:szCs w:val="24"/>
        </w:rPr>
        <w:t xml:space="preserve"> Arturo Mejía Borda, Guillermo P</w:t>
      </w:r>
      <w:r w:rsidR="003E33EE" w:rsidRPr="00036AA8">
        <w:rPr>
          <w:rFonts w:ascii="Times New Roman" w:hAnsi="Times New Roman" w:cs="Times New Roman"/>
          <w:i/>
          <w:sz w:val="24"/>
          <w:szCs w:val="24"/>
        </w:rPr>
        <w:t>erry Rubio, Jesús Pérez, Jaime Arias López, Carlos Holmes Trujil</w:t>
      </w:r>
      <w:r w:rsidR="007A1E90" w:rsidRPr="00036AA8">
        <w:rPr>
          <w:rFonts w:ascii="Times New Roman" w:hAnsi="Times New Roman" w:cs="Times New Roman"/>
          <w:i/>
          <w:sz w:val="24"/>
          <w:szCs w:val="24"/>
        </w:rPr>
        <w:t>lo Garcí</w:t>
      </w:r>
      <w:r w:rsidR="003E33EE" w:rsidRPr="00036AA8">
        <w:rPr>
          <w:rFonts w:ascii="Times New Roman" w:hAnsi="Times New Roman" w:cs="Times New Roman"/>
          <w:i/>
          <w:sz w:val="24"/>
          <w:szCs w:val="24"/>
        </w:rPr>
        <w:t>a, Eduardo Espinosa, Guillermo Guerrero Figueroa, Jaime Benítez Tobón, Hernando Herrera, Juan B. Fernández Renowitzky</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w:t>
      </w:r>
      <w:r w:rsidR="003E33EE" w:rsidRPr="00036AA8">
        <w:rPr>
          <w:rFonts w:ascii="Times New Roman" w:hAnsi="Times New Roman" w:cs="Times New Roman"/>
          <w:sz w:val="24"/>
          <w:szCs w:val="24"/>
        </w:rPr>
        <w:t xml:space="preserve">á, </w:t>
      </w:r>
      <w:r w:rsidRPr="00036AA8">
        <w:rPr>
          <w:rFonts w:ascii="Times New Roman" w:hAnsi="Times New Roman" w:cs="Times New Roman"/>
          <w:sz w:val="24"/>
          <w:szCs w:val="24"/>
        </w:rPr>
        <w:t xml:space="preserve">junio </w:t>
      </w:r>
      <w:r w:rsidR="00036AA8">
        <w:rPr>
          <w:rFonts w:ascii="Times New Roman" w:hAnsi="Times New Roman" w:cs="Times New Roman"/>
          <w:sz w:val="24"/>
          <w:szCs w:val="24"/>
        </w:rPr>
        <w:t>10</w:t>
      </w:r>
      <w:r w:rsidR="003E33EE" w:rsidRPr="00036AA8">
        <w:rPr>
          <w:rFonts w:ascii="Times New Roman" w:hAnsi="Times New Roman" w:cs="Times New Roman"/>
          <w:sz w:val="24"/>
          <w:szCs w:val="24"/>
        </w:rPr>
        <w:t xml:space="preserve"> de 1991</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w:t>
      </w:r>
      <w:r w:rsidR="00E16A0C"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E16A0C" w:rsidRPr="00036AA8">
        <w:rPr>
          <w:rFonts w:ascii="Times New Roman" w:hAnsi="Times New Roman" w:cs="Times New Roman"/>
          <w:i/>
          <w:sz w:val="24"/>
          <w:szCs w:val="24"/>
        </w:rPr>
        <w:t>Guillermo Guerrero Figueroa</w:t>
      </w:r>
    </w:p>
    <w:p w:rsidR="00C765F9" w:rsidRPr="00036AA8" w:rsidRDefault="00036AA8" w:rsidP="00C765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95D74" w:rsidRPr="00036AA8">
        <w:rPr>
          <w:rFonts w:ascii="Times New Roman" w:hAnsi="Times New Roman" w:cs="Times New Roman"/>
          <w:b/>
          <w:sz w:val="24"/>
          <w:szCs w:val="24"/>
        </w:rPr>
        <w:t>CONSTANCIA Y</w:t>
      </w:r>
      <w:r w:rsidR="00C765F9" w:rsidRPr="00036AA8">
        <w:rPr>
          <w:rFonts w:ascii="Times New Roman" w:hAnsi="Times New Roman" w:cs="Times New Roman"/>
          <w:b/>
          <w:sz w:val="24"/>
          <w:szCs w:val="24"/>
        </w:rPr>
        <w:t xml:space="preserve"> </w:t>
      </w:r>
      <w:r w:rsidR="00595D74" w:rsidRPr="00036AA8">
        <w:rPr>
          <w:rFonts w:ascii="Times New Roman" w:hAnsi="Times New Roman" w:cs="Times New Roman"/>
          <w:b/>
          <w:sz w:val="24"/>
          <w:szCs w:val="24"/>
        </w:rPr>
        <w:t xml:space="preserve">PROPOSICIÓN </w:t>
      </w:r>
    </w:p>
    <w:p w:rsidR="00A41E0C" w:rsidRPr="00036AA8" w:rsidRDefault="00036AA8" w:rsidP="00C765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95D74" w:rsidRPr="00036AA8">
        <w:rPr>
          <w:rFonts w:ascii="Times New Roman" w:hAnsi="Times New Roman" w:cs="Times New Roman"/>
          <w:b/>
          <w:sz w:val="24"/>
          <w:szCs w:val="24"/>
        </w:rPr>
        <w:t xml:space="preserve">SUSTITUTIVA </w:t>
      </w:r>
      <w:r w:rsidR="00A41E0C" w:rsidRPr="00036AA8">
        <w:rPr>
          <w:rFonts w:ascii="Times New Roman" w:hAnsi="Times New Roman" w:cs="Times New Roman"/>
          <w:b/>
          <w:sz w:val="24"/>
          <w:szCs w:val="24"/>
        </w:rPr>
        <w:t>DEL</w:t>
      </w:r>
    </w:p>
    <w:p w:rsidR="00A41E0C" w:rsidRPr="00036AA8" w:rsidRDefault="00595D74" w:rsidP="00595D7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INCISO 7° DEL ARTÍ</w:t>
      </w:r>
      <w:r w:rsidR="00A41E0C" w:rsidRPr="00036AA8">
        <w:rPr>
          <w:rFonts w:ascii="Times New Roman" w:hAnsi="Times New Roman" w:cs="Times New Roman"/>
          <w:b/>
          <w:sz w:val="24"/>
          <w:szCs w:val="24"/>
        </w:rPr>
        <w:t>CULO</w:t>
      </w:r>
      <w:r w:rsidR="00C765F9" w:rsidRPr="00036AA8">
        <w:rPr>
          <w:rFonts w:ascii="Times New Roman" w:hAnsi="Times New Roman" w:cs="Times New Roman"/>
          <w:b/>
          <w:sz w:val="24"/>
          <w:szCs w:val="24"/>
        </w:rPr>
        <w:t xml:space="preserve"> 1°</w:t>
      </w:r>
      <w:r w:rsidR="00A41E0C" w:rsidRPr="00036AA8">
        <w:rPr>
          <w:rFonts w:ascii="Times New Roman" w:hAnsi="Times New Roman" w:cs="Times New Roman"/>
          <w:b/>
          <w:sz w:val="24"/>
          <w:szCs w:val="24"/>
        </w:rPr>
        <w:t xml:space="preserve"> DE LA</w:t>
      </w:r>
    </w:p>
    <w:p w:rsidR="00A41E0C" w:rsidRPr="00036AA8" w:rsidRDefault="00A41E0C" w:rsidP="00595D7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PONENCIA SOBRE DERECHO DEL TRABAJO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inciso 7</w:t>
      </w:r>
      <w:r w:rsidR="00C765F9" w:rsidRPr="00036AA8">
        <w:rPr>
          <w:rFonts w:ascii="Times New Roman" w:hAnsi="Times New Roman" w:cs="Times New Roman"/>
          <w:sz w:val="24"/>
          <w:szCs w:val="24"/>
        </w:rPr>
        <w:t>°</w:t>
      </w:r>
      <w:r w:rsidRPr="00036AA8">
        <w:rPr>
          <w:rFonts w:ascii="Times New Roman" w:hAnsi="Times New Roman" w:cs="Times New Roman"/>
          <w:sz w:val="24"/>
          <w:szCs w:val="24"/>
        </w:rPr>
        <w:t>, del art</w:t>
      </w:r>
      <w:r w:rsidR="006B25E6" w:rsidRPr="00036AA8">
        <w:rPr>
          <w:rFonts w:ascii="Times New Roman" w:hAnsi="Times New Roman" w:cs="Times New Roman"/>
          <w:sz w:val="24"/>
          <w:szCs w:val="24"/>
        </w:rPr>
        <w:t>í</w:t>
      </w:r>
      <w:r w:rsidRPr="00036AA8">
        <w:rPr>
          <w:rFonts w:ascii="Times New Roman" w:hAnsi="Times New Roman" w:cs="Times New Roman"/>
          <w:sz w:val="24"/>
          <w:szCs w:val="24"/>
        </w:rPr>
        <w:t>culo l</w:t>
      </w:r>
      <w:r w:rsidR="006B25E6" w:rsidRPr="00036AA8">
        <w:rPr>
          <w:rFonts w:ascii="Times New Roman" w:hAnsi="Times New Roman" w:cs="Times New Roman"/>
          <w:sz w:val="24"/>
          <w:szCs w:val="24"/>
        </w:rPr>
        <w:t>°</w:t>
      </w:r>
      <w:r w:rsidRPr="00036AA8">
        <w:rPr>
          <w:rFonts w:ascii="Times New Roman" w:hAnsi="Times New Roman" w:cs="Times New Roman"/>
          <w:sz w:val="24"/>
          <w:szCs w:val="24"/>
        </w:rPr>
        <w:t xml:space="preserve"> de la ponencia sobre Derecho del Trabajo y que se refiere a la creación de una ley orgánica, no significa nada. En la forma como aparece, el legislador tiene toda la facultad de dictar una ley avanzada o regresiva. Es indispensable que se establezcan unos criterios o principios fundame</w:t>
      </w:r>
      <w:r w:rsidR="00093EC9" w:rsidRPr="00036AA8">
        <w:rPr>
          <w:rFonts w:ascii="Times New Roman" w:hAnsi="Times New Roman" w:cs="Times New Roman"/>
          <w:sz w:val="24"/>
          <w:szCs w:val="24"/>
        </w:rPr>
        <w:t>ntales que orienten las normas i</w:t>
      </w:r>
      <w:r w:rsidRPr="00036AA8">
        <w:rPr>
          <w:rFonts w:ascii="Times New Roman" w:hAnsi="Times New Roman" w:cs="Times New Roman"/>
          <w:sz w:val="24"/>
          <w:szCs w:val="24"/>
        </w:rPr>
        <w:t xml:space="preserve">ntegrantes de esa ley. Hay que señalarle al legislador unos parámetros y unos </w:t>
      </w:r>
      <w:r w:rsidR="006B25E6" w:rsidRPr="00036AA8">
        <w:rPr>
          <w:rFonts w:ascii="Times New Roman" w:hAnsi="Times New Roman" w:cs="Times New Roman"/>
          <w:sz w:val="24"/>
          <w:szCs w:val="24"/>
        </w:rPr>
        <w:t>límites</w:t>
      </w:r>
      <w:r w:rsidRPr="00036AA8">
        <w:rPr>
          <w:rFonts w:ascii="Times New Roman" w:hAnsi="Times New Roman" w:cs="Times New Roman"/>
          <w:sz w:val="24"/>
          <w:szCs w:val="24"/>
        </w:rPr>
        <w:t xml:space="preserve"> que permitan ponerle freno a la arbitrariedad. El derecho del trabajo tiene unos principios fundamentales</w:t>
      </w:r>
      <w:r w:rsidR="006B25E6" w:rsidRPr="00036AA8">
        <w:rPr>
          <w:rFonts w:ascii="Times New Roman" w:hAnsi="Times New Roman" w:cs="Times New Roman"/>
          <w:sz w:val="24"/>
          <w:szCs w:val="24"/>
        </w:rPr>
        <w:t xml:space="preserve"> que le </w:t>
      </w:r>
      <w:r w:rsidRPr="00036AA8">
        <w:rPr>
          <w:rFonts w:ascii="Times New Roman" w:hAnsi="Times New Roman" w:cs="Times New Roman"/>
          <w:sz w:val="24"/>
          <w:szCs w:val="24"/>
        </w:rPr>
        <w:t xml:space="preserve">dan </w:t>
      </w:r>
      <w:r w:rsidR="006B25E6" w:rsidRPr="00036AA8">
        <w:rPr>
          <w:rFonts w:ascii="Times New Roman" w:hAnsi="Times New Roman" w:cs="Times New Roman"/>
          <w:sz w:val="24"/>
          <w:szCs w:val="24"/>
        </w:rPr>
        <w:t>autonomía</w:t>
      </w:r>
      <w:r w:rsidRPr="00036AA8">
        <w:rPr>
          <w:rFonts w:ascii="Times New Roman" w:hAnsi="Times New Roman" w:cs="Times New Roman"/>
          <w:sz w:val="24"/>
          <w:szCs w:val="24"/>
        </w:rPr>
        <w:t xml:space="preserve"> e independencia con </w:t>
      </w:r>
      <w:r w:rsidR="006B25E6" w:rsidRPr="00036AA8">
        <w:rPr>
          <w:rFonts w:ascii="Times New Roman" w:hAnsi="Times New Roman" w:cs="Times New Roman"/>
          <w:sz w:val="24"/>
          <w:szCs w:val="24"/>
        </w:rPr>
        <w:t>relación</w:t>
      </w:r>
      <w:r w:rsidRPr="00036AA8">
        <w:rPr>
          <w:rFonts w:ascii="Times New Roman" w:hAnsi="Times New Roman" w:cs="Times New Roman"/>
          <w:sz w:val="24"/>
          <w:szCs w:val="24"/>
        </w:rPr>
        <w:t xml:space="preserve"> a las otras ramas del derecho. Estos </w:t>
      </w:r>
      <w:r w:rsidR="006B25E6" w:rsidRPr="00036AA8">
        <w:rPr>
          <w:rFonts w:ascii="Times New Roman" w:hAnsi="Times New Roman" w:cs="Times New Roman"/>
          <w:sz w:val="24"/>
          <w:szCs w:val="24"/>
        </w:rPr>
        <w:t>principios</w:t>
      </w:r>
      <w:r w:rsidRPr="00036AA8">
        <w:rPr>
          <w:rFonts w:ascii="Times New Roman" w:hAnsi="Times New Roman" w:cs="Times New Roman"/>
          <w:sz w:val="24"/>
          <w:szCs w:val="24"/>
        </w:rPr>
        <w:t xml:space="preserve"> no pueden dejárselo</w:t>
      </w:r>
      <w:r w:rsidR="005D4FC4" w:rsidRPr="00036AA8">
        <w:rPr>
          <w:rFonts w:ascii="Times New Roman" w:hAnsi="Times New Roman" w:cs="Times New Roman"/>
          <w:sz w:val="24"/>
          <w:szCs w:val="24"/>
        </w:rPr>
        <w:t>s</w:t>
      </w:r>
      <w:r w:rsidRPr="00036AA8">
        <w:rPr>
          <w:rFonts w:ascii="Times New Roman" w:hAnsi="Times New Roman" w:cs="Times New Roman"/>
          <w:sz w:val="24"/>
          <w:szCs w:val="24"/>
        </w:rPr>
        <w:t xml:space="preserve"> al arbitrio del legislador. </w:t>
      </w:r>
      <w:r w:rsidR="006B25E6"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mismo como se fijan “principios” para la administración de justicia, para el derecho penal, para el derecho de seguridad social, etcé</w:t>
      </w:r>
      <w:r w:rsidR="005D4FC4" w:rsidRPr="00036AA8">
        <w:rPr>
          <w:rFonts w:ascii="Times New Roman" w:hAnsi="Times New Roman" w:cs="Times New Roman"/>
          <w:sz w:val="24"/>
          <w:szCs w:val="24"/>
        </w:rPr>
        <w:t>tera, deben señalarse, como es l</w:t>
      </w:r>
      <w:r w:rsidRPr="00036AA8">
        <w:rPr>
          <w:rFonts w:ascii="Times New Roman" w:hAnsi="Times New Roman" w:cs="Times New Roman"/>
          <w:sz w:val="24"/>
          <w:szCs w:val="24"/>
        </w:rPr>
        <w:t>ógico, para el derecho laboral. Esos principios fundamentales y propios del derecho laboral deben ser, por lo menos, los siguientes: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Igualdad de oportunidades para los tr</w:t>
      </w:r>
      <w:r w:rsidR="005D4FC4" w:rsidRPr="00036AA8">
        <w:rPr>
          <w:rFonts w:ascii="Times New Roman" w:hAnsi="Times New Roman" w:cs="Times New Roman"/>
          <w:sz w:val="24"/>
          <w:szCs w:val="24"/>
        </w:rPr>
        <w:t>abajadores; remuneración mínima,</w:t>
      </w:r>
      <w:r w:rsidRPr="00036AA8">
        <w:rPr>
          <w:rFonts w:ascii="Times New Roman" w:hAnsi="Times New Roman" w:cs="Times New Roman"/>
          <w:sz w:val="24"/>
          <w:szCs w:val="24"/>
        </w:rPr>
        <w:t xml:space="preserve"> vital y móvil, proporcional a l</w:t>
      </w:r>
      <w:r w:rsidR="00A116AD" w:rsidRPr="00036AA8">
        <w:rPr>
          <w:rFonts w:ascii="Times New Roman" w:hAnsi="Times New Roman" w:cs="Times New Roman"/>
          <w:sz w:val="24"/>
          <w:szCs w:val="24"/>
        </w:rPr>
        <w:t>a cantidad y calidad de trabajo, estabilidad en empleo,</w:t>
      </w:r>
      <w:r w:rsidRPr="00036AA8">
        <w:rPr>
          <w:rFonts w:ascii="Times New Roman" w:hAnsi="Times New Roman" w:cs="Times New Roman"/>
          <w:sz w:val="24"/>
          <w:szCs w:val="24"/>
        </w:rPr>
        <w:t xml:space="preserve"> irrenunciabilidad de los beneficios mínimos establecidos en normas laborales; facultades para transigir y conciliar sobre derechos inciertos y discutibles; situación más favorable del trabajador en caso de duda en la aplicación e interpretación de </w:t>
      </w:r>
      <w:r w:rsidR="00A116AD" w:rsidRPr="00036AA8">
        <w:rPr>
          <w:rFonts w:ascii="Times New Roman" w:hAnsi="Times New Roman" w:cs="Times New Roman"/>
          <w:sz w:val="24"/>
          <w:szCs w:val="24"/>
        </w:rPr>
        <w:t>las fuentes formales de derecho,</w:t>
      </w:r>
      <w:r w:rsidRPr="00036AA8">
        <w:rPr>
          <w:rFonts w:ascii="Times New Roman" w:hAnsi="Times New Roman" w:cs="Times New Roman"/>
          <w:sz w:val="24"/>
          <w:szCs w:val="24"/>
        </w:rPr>
        <w:t xml:space="preserve"> primacía de la realidad sobre las formalidades establecidas por los sujetos de las relaciones laborales; garantizar a los trabajadores la seguridad social, la capacitación, el adiest</w:t>
      </w:r>
      <w:r w:rsidR="00A116AD" w:rsidRPr="00036AA8">
        <w:rPr>
          <w:rFonts w:ascii="Times New Roman" w:hAnsi="Times New Roman" w:cs="Times New Roman"/>
          <w:sz w:val="24"/>
          <w:szCs w:val="24"/>
        </w:rPr>
        <w:t>ramiento, el descanso necesario;</w:t>
      </w:r>
      <w:r w:rsidR="006B25E6" w:rsidRPr="00036AA8">
        <w:rPr>
          <w:rFonts w:ascii="Times New Roman" w:hAnsi="Times New Roman" w:cs="Times New Roman"/>
          <w:sz w:val="24"/>
          <w:szCs w:val="24"/>
        </w:rPr>
        <w:t xml:space="preserve"> protección especial a la mujer</w:t>
      </w:r>
      <w:r w:rsidR="00A116AD" w:rsidRPr="00036AA8">
        <w:rPr>
          <w:rFonts w:ascii="Times New Roman" w:hAnsi="Times New Roman" w:cs="Times New Roman"/>
          <w:sz w:val="24"/>
          <w:szCs w:val="24"/>
        </w:rPr>
        <w:t>,</w:t>
      </w:r>
      <w:r w:rsidRPr="00036AA8">
        <w:rPr>
          <w:rFonts w:ascii="Times New Roman" w:hAnsi="Times New Roman" w:cs="Times New Roman"/>
          <w:sz w:val="24"/>
          <w:szCs w:val="24"/>
        </w:rPr>
        <w:t xml:space="preserve"> la maternidad y al trabajador menor.</w:t>
      </w:r>
    </w:p>
    <w:p w:rsidR="00A41E0C" w:rsidRPr="00036AA8" w:rsidRDefault="00A41E0C" w:rsidP="006B25E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LA IGUALDAD DE</w:t>
      </w:r>
    </w:p>
    <w:p w:rsidR="00A41E0C" w:rsidRPr="00036AA8" w:rsidRDefault="00581004" w:rsidP="006B25E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OPORTUNID</w:t>
      </w:r>
      <w:r w:rsidR="00A41E0C" w:rsidRPr="00036AA8">
        <w:rPr>
          <w:rFonts w:ascii="Times New Roman" w:hAnsi="Times New Roman" w:cs="Times New Roman"/>
          <w:b/>
          <w:sz w:val="24"/>
          <w:szCs w:val="24"/>
        </w:rPr>
        <w:t>ADES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 muy importante el principio de la igualdad de los trabajadores ante las normas laborales, ya que con base en él a las per</w:t>
      </w:r>
      <w:r w:rsidR="006B25E6" w:rsidRPr="00036AA8">
        <w:rPr>
          <w:rFonts w:ascii="Times New Roman" w:hAnsi="Times New Roman" w:cs="Times New Roman"/>
          <w:sz w:val="24"/>
          <w:szCs w:val="24"/>
        </w:rPr>
        <w:t>sonas que prestan un servicio pe</w:t>
      </w:r>
      <w:r w:rsidRPr="00036AA8">
        <w:rPr>
          <w:rFonts w:ascii="Times New Roman" w:hAnsi="Times New Roman" w:cs="Times New Roman"/>
          <w:sz w:val="24"/>
          <w:szCs w:val="24"/>
        </w:rPr>
        <w:t xml:space="preserve">rsonal dependiente se les da la misma protección y </w:t>
      </w:r>
      <w:r w:rsidR="006B25E6" w:rsidRPr="00036AA8">
        <w:rPr>
          <w:rFonts w:ascii="Times New Roman" w:hAnsi="Times New Roman" w:cs="Times New Roman"/>
          <w:sz w:val="24"/>
          <w:szCs w:val="24"/>
        </w:rPr>
        <w:t>garantía</w:t>
      </w:r>
      <w:r w:rsidRPr="00036AA8">
        <w:rPr>
          <w:rFonts w:ascii="Times New Roman" w:hAnsi="Times New Roman" w:cs="Times New Roman"/>
          <w:sz w:val="24"/>
          <w:szCs w:val="24"/>
        </w:rPr>
        <w:t xml:space="preserve">, sin tener en cuenta el carácter intelectual o material de la labor, su forma establecida en la ley. Con este </w:t>
      </w:r>
      <w:r w:rsidR="006B25E6" w:rsidRPr="00036AA8">
        <w:rPr>
          <w:rFonts w:ascii="Times New Roman" w:hAnsi="Times New Roman" w:cs="Times New Roman"/>
          <w:sz w:val="24"/>
          <w:szCs w:val="24"/>
        </w:rPr>
        <w:t>principio</w:t>
      </w:r>
      <w:r w:rsidRPr="00036AA8">
        <w:rPr>
          <w:rFonts w:ascii="Times New Roman" w:hAnsi="Times New Roman" w:cs="Times New Roman"/>
          <w:sz w:val="24"/>
          <w:szCs w:val="24"/>
        </w:rPr>
        <w:t xml:space="preserve"> desaparece la diferencia entre trabajador</w:t>
      </w:r>
      <w:r w:rsidR="009A4299" w:rsidRPr="00036AA8">
        <w:rPr>
          <w:rFonts w:ascii="Times New Roman" w:hAnsi="Times New Roman" w:cs="Times New Roman"/>
          <w:sz w:val="24"/>
          <w:szCs w:val="24"/>
        </w:rPr>
        <w:t>es de sector privado y trabaja</w:t>
      </w:r>
      <w:r w:rsidRPr="00036AA8">
        <w:rPr>
          <w:rFonts w:ascii="Times New Roman" w:hAnsi="Times New Roman" w:cs="Times New Roman"/>
          <w:sz w:val="24"/>
          <w:szCs w:val="24"/>
        </w:rPr>
        <w:t>dores oficiales</w:t>
      </w:r>
      <w:r w:rsidR="009A4299" w:rsidRPr="00036AA8">
        <w:rPr>
          <w:rFonts w:ascii="Times New Roman" w:hAnsi="Times New Roman" w:cs="Times New Roman"/>
          <w:sz w:val="24"/>
          <w:szCs w:val="24"/>
        </w:rPr>
        <w:t>.</w:t>
      </w:r>
      <w:r w:rsidRPr="00036AA8">
        <w:rPr>
          <w:rFonts w:ascii="Times New Roman" w:hAnsi="Times New Roman" w:cs="Times New Roman"/>
          <w:sz w:val="24"/>
          <w:szCs w:val="24"/>
        </w:rPr>
        <w:t xml:space="preserve"> Todos ante la ley son </w:t>
      </w:r>
      <w:r w:rsidRPr="00036AA8">
        <w:rPr>
          <w:rFonts w:ascii="Times New Roman" w:hAnsi="Times New Roman" w:cs="Times New Roman"/>
          <w:i/>
          <w:sz w:val="24"/>
          <w:szCs w:val="24"/>
        </w:rPr>
        <w:t>trabajadores</w:t>
      </w:r>
      <w:r w:rsidRPr="00036AA8">
        <w:rPr>
          <w:rFonts w:ascii="Times New Roman" w:hAnsi="Times New Roman" w:cs="Times New Roman"/>
          <w:sz w:val="24"/>
          <w:szCs w:val="24"/>
        </w:rPr>
        <w:t xml:space="preserve">, término éste genérico apropiado para </w:t>
      </w:r>
      <w:r w:rsidR="006B25E6" w:rsidRPr="00036AA8">
        <w:rPr>
          <w:rFonts w:ascii="Times New Roman" w:hAnsi="Times New Roman" w:cs="Times New Roman"/>
          <w:sz w:val="24"/>
          <w:szCs w:val="24"/>
        </w:rPr>
        <w:t>l</w:t>
      </w:r>
      <w:r w:rsidRPr="00036AA8">
        <w:rPr>
          <w:rFonts w:ascii="Times New Roman" w:hAnsi="Times New Roman" w:cs="Times New Roman"/>
          <w:sz w:val="24"/>
          <w:szCs w:val="24"/>
        </w:rPr>
        <w:t>lamar al sujeto que desempeña o ejecuta una labor personal.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Como desarrollo de</w:t>
      </w:r>
      <w:r w:rsidR="006B25E6" w:rsidRPr="00036AA8">
        <w:rPr>
          <w:rFonts w:ascii="Times New Roman" w:hAnsi="Times New Roman" w:cs="Times New Roman"/>
          <w:sz w:val="24"/>
          <w:szCs w:val="24"/>
        </w:rPr>
        <w:t>l</w:t>
      </w:r>
      <w:r w:rsidRPr="00036AA8">
        <w:rPr>
          <w:rFonts w:ascii="Times New Roman" w:hAnsi="Times New Roman" w:cs="Times New Roman"/>
          <w:sz w:val="24"/>
          <w:szCs w:val="24"/>
        </w:rPr>
        <w:t xml:space="preserve"> principio de la</w:t>
      </w:r>
      <w:r w:rsidR="009A4299" w:rsidRPr="00036AA8">
        <w:rPr>
          <w:rFonts w:ascii="Times New Roman" w:hAnsi="Times New Roman" w:cs="Times New Roman"/>
          <w:sz w:val="24"/>
          <w:szCs w:val="24"/>
        </w:rPr>
        <w:t xml:space="preserve"> </w:t>
      </w:r>
      <w:r w:rsidR="009A4299" w:rsidRPr="00036AA8">
        <w:rPr>
          <w:rFonts w:ascii="Times New Roman" w:hAnsi="Times New Roman" w:cs="Times New Roman"/>
          <w:i/>
          <w:sz w:val="24"/>
          <w:szCs w:val="24"/>
        </w:rPr>
        <w:t>igualdad</w:t>
      </w:r>
      <w:r w:rsidR="009A4299" w:rsidRPr="00036AA8">
        <w:rPr>
          <w:rFonts w:ascii="Times New Roman" w:hAnsi="Times New Roman" w:cs="Times New Roman"/>
          <w:sz w:val="24"/>
          <w:szCs w:val="24"/>
        </w:rPr>
        <w:t xml:space="preserve"> existe el denominado “</w:t>
      </w:r>
      <w:r w:rsidR="006B25E6" w:rsidRPr="00036AA8">
        <w:rPr>
          <w:rFonts w:ascii="Times New Roman" w:hAnsi="Times New Roman" w:cs="Times New Roman"/>
          <w:sz w:val="24"/>
          <w:szCs w:val="24"/>
        </w:rPr>
        <w:t>a trabajo igual, salario igual”</w:t>
      </w:r>
      <w:r w:rsidR="009A4299" w:rsidRPr="00036AA8">
        <w:rPr>
          <w:rFonts w:ascii="Times New Roman" w:hAnsi="Times New Roman" w:cs="Times New Roman"/>
          <w:sz w:val="24"/>
          <w:szCs w:val="24"/>
        </w:rPr>
        <w:t xml:space="preserve"> consistente en que n</w:t>
      </w:r>
      <w:r w:rsidRPr="00036AA8">
        <w:rPr>
          <w:rFonts w:ascii="Times New Roman" w:hAnsi="Times New Roman" w:cs="Times New Roman"/>
          <w:sz w:val="24"/>
          <w:szCs w:val="24"/>
        </w:rPr>
        <w:t xml:space="preserve">o deben establecerse diferencias en el pago al trabajador por razones de edad, sexo, nacionalidad, raza, religión, opinión </w:t>
      </w:r>
      <w:r w:rsidR="006B25E6" w:rsidRPr="00036AA8">
        <w:rPr>
          <w:rFonts w:ascii="Times New Roman" w:hAnsi="Times New Roman" w:cs="Times New Roman"/>
          <w:sz w:val="24"/>
          <w:szCs w:val="24"/>
        </w:rPr>
        <w:t>política,</w:t>
      </w:r>
      <w:r w:rsidRPr="00036AA8">
        <w:rPr>
          <w:rFonts w:ascii="Times New Roman" w:hAnsi="Times New Roman" w:cs="Times New Roman"/>
          <w:sz w:val="24"/>
          <w:szCs w:val="24"/>
        </w:rPr>
        <w:t xml:space="preserve"> actividades sindicales, condición social.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También, con fundamento en el principio de la </w:t>
      </w:r>
      <w:r w:rsidRPr="00036AA8">
        <w:rPr>
          <w:rFonts w:ascii="Times New Roman" w:hAnsi="Times New Roman" w:cs="Times New Roman"/>
          <w:i/>
          <w:sz w:val="24"/>
          <w:szCs w:val="24"/>
        </w:rPr>
        <w:t>igualdad</w:t>
      </w:r>
      <w:r w:rsidRPr="00036AA8">
        <w:rPr>
          <w:rFonts w:ascii="Times New Roman" w:hAnsi="Times New Roman" w:cs="Times New Roman"/>
          <w:sz w:val="24"/>
          <w:szCs w:val="24"/>
        </w:rPr>
        <w:t xml:space="preserve">, las legislaciones contemplan el mandato de que los trabajadores </w:t>
      </w:r>
      <w:r w:rsidR="006B25E6" w:rsidRPr="00036AA8">
        <w:rPr>
          <w:rFonts w:ascii="Times New Roman" w:hAnsi="Times New Roman" w:cs="Times New Roman"/>
          <w:sz w:val="24"/>
          <w:szCs w:val="24"/>
        </w:rPr>
        <w:t>nacionales</w:t>
      </w:r>
      <w:r w:rsidRPr="00036AA8">
        <w:rPr>
          <w:rFonts w:ascii="Times New Roman" w:hAnsi="Times New Roman" w:cs="Times New Roman"/>
          <w:sz w:val="24"/>
          <w:szCs w:val="24"/>
        </w:rPr>
        <w:t xml:space="preserve"> que desempeñen iguales funciones que los extranjeros, en una empresa o establecimiento, tienen derecho a exigir remuneración y condiciones iguales.</w:t>
      </w:r>
    </w:p>
    <w:p w:rsidR="00A41E0C" w:rsidRPr="00036AA8" w:rsidRDefault="00A41E0C"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 xml:space="preserve">El autor mexicano Mario de la Cueva, </w:t>
      </w:r>
      <w:r w:rsidR="006B25E6" w:rsidRPr="00036AA8">
        <w:rPr>
          <w:rFonts w:ascii="Times New Roman" w:hAnsi="Times New Roman" w:cs="Times New Roman"/>
          <w:sz w:val="24"/>
          <w:szCs w:val="24"/>
        </w:rPr>
        <w:t>refiriéndose</w:t>
      </w:r>
      <w:r w:rsidRPr="00036AA8">
        <w:rPr>
          <w:rFonts w:ascii="Times New Roman" w:hAnsi="Times New Roman" w:cs="Times New Roman"/>
          <w:sz w:val="24"/>
          <w:szCs w:val="24"/>
        </w:rPr>
        <w:t xml:space="preserve"> a este principio, manifiesta que desde hace tiempo dedujeron la jurisprudencia y la doctrina de este principio de la </w:t>
      </w:r>
      <w:r w:rsidR="006B25E6" w:rsidRPr="00036AA8">
        <w:rPr>
          <w:rFonts w:ascii="Times New Roman" w:hAnsi="Times New Roman" w:cs="Times New Roman"/>
          <w:sz w:val="24"/>
          <w:szCs w:val="24"/>
        </w:rPr>
        <w:t>i</w:t>
      </w:r>
      <w:r w:rsidRPr="00036AA8">
        <w:rPr>
          <w:rFonts w:ascii="Times New Roman" w:hAnsi="Times New Roman" w:cs="Times New Roman"/>
          <w:sz w:val="24"/>
          <w:szCs w:val="24"/>
        </w:rPr>
        <w:t xml:space="preserve">gualdad de tratamiento, que se desarrolla en detalles al analizar las </w:t>
      </w:r>
      <w:r w:rsidRPr="00036AA8">
        <w:rPr>
          <w:rFonts w:ascii="Times New Roman" w:hAnsi="Times New Roman" w:cs="Times New Roman"/>
          <w:i/>
          <w:sz w:val="24"/>
          <w:szCs w:val="24"/>
        </w:rPr>
        <w:t>condiciones</w:t>
      </w:r>
      <w:r w:rsidRPr="00036AA8">
        <w:rPr>
          <w:rFonts w:ascii="Times New Roman" w:hAnsi="Times New Roman" w:cs="Times New Roman"/>
          <w:sz w:val="24"/>
          <w:szCs w:val="24"/>
        </w:rPr>
        <w:t xml:space="preserve"> </w:t>
      </w:r>
      <w:r w:rsidRPr="00036AA8">
        <w:rPr>
          <w:rFonts w:ascii="Times New Roman" w:hAnsi="Times New Roman" w:cs="Times New Roman"/>
          <w:i/>
          <w:sz w:val="24"/>
          <w:szCs w:val="24"/>
        </w:rPr>
        <w:t>de trabajo</w:t>
      </w:r>
      <w:r w:rsidRPr="00036AA8">
        <w:rPr>
          <w:rFonts w:ascii="Times New Roman" w:hAnsi="Times New Roman" w:cs="Times New Roman"/>
          <w:sz w:val="24"/>
          <w:szCs w:val="24"/>
        </w:rPr>
        <w:t>, porque constituye una fuerza viva al servicio del trabajo ya que, en virtud de él, los beneficios, cualquiera que sea su naturaleza que se concedan a un trabajador deben extenderse a quienes cump</w:t>
      </w:r>
      <w:r w:rsidR="006B25E6" w:rsidRPr="00036AA8">
        <w:rPr>
          <w:rFonts w:ascii="Times New Roman" w:hAnsi="Times New Roman" w:cs="Times New Roman"/>
          <w:sz w:val="24"/>
          <w:szCs w:val="24"/>
        </w:rPr>
        <w:t>lan un trabajo i</w:t>
      </w:r>
      <w:r w:rsidR="009A4299" w:rsidRPr="00036AA8">
        <w:rPr>
          <w:rFonts w:ascii="Times New Roman" w:hAnsi="Times New Roman" w:cs="Times New Roman"/>
          <w:sz w:val="24"/>
          <w:szCs w:val="24"/>
        </w:rPr>
        <w:t>gual;</w:t>
      </w:r>
      <w:r w:rsidRPr="00036AA8">
        <w:rPr>
          <w:rFonts w:ascii="Times New Roman" w:hAnsi="Times New Roman" w:cs="Times New Roman"/>
          <w:sz w:val="24"/>
          <w:szCs w:val="24"/>
        </w:rPr>
        <w:t xml:space="preserve"> </w:t>
      </w:r>
      <w:r w:rsidR="006B25E6" w:rsidRPr="00036AA8">
        <w:rPr>
          <w:rFonts w:ascii="Times New Roman" w:hAnsi="Times New Roman" w:cs="Times New Roman"/>
          <w:sz w:val="24"/>
          <w:szCs w:val="24"/>
        </w:rPr>
        <w:t>ahí</w:t>
      </w:r>
      <w:r w:rsidRPr="00036AA8">
        <w:rPr>
          <w:rFonts w:ascii="Times New Roman" w:hAnsi="Times New Roman" w:cs="Times New Roman"/>
          <w:sz w:val="24"/>
          <w:szCs w:val="24"/>
        </w:rPr>
        <w:t xml:space="preserve"> la acción llamada de </w:t>
      </w:r>
      <w:r w:rsidRPr="00036AA8">
        <w:rPr>
          <w:rFonts w:ascii="Times New Roman" w:hAnsi="Times New Roman" w:cs="Times New Roman"/>
          <w:i/>
          <w:sz w:val="24"/>
          <w:szCs w:val="24"/>
        </w:rPr>
        <w:t>n</w:t>
      </w:r>
      <w:r w:rsidR="006B25E6" w:rsidRPr="00036AA8">
        <w:rPr>
          <w:rFonts w:ascii="Times New Roman" w:hAnsi="Times New Roman" w:cs="Times New Roman"/>
          <w:i/>
          <w:sz w:val="24"/>
          <w:szCs w:val="24"/>
        </w:rPr>
        <w:t>i</w:t>
      </w:r>
      <w:r w:rsidRPr="00036AA8">
        <w:rPr>
          <w:rFonts w:ascii="Times New Roman" w:hAnsi="Times New Roman" w:cs="Times New Roman"/>
          <w:i/>
          <w:sz w:val="24"/>
          <w:szCs w:val="24"/>
        </w:rPr>
        <w:t>velación de condiciones de trabajo.</w:t>
      </w:r>
    </w:p>
    <w:p w:rsidR="00A41E0C" w:rsidRPr="00036AA8" w:rsidRDefault="009A4299" w:rsidP="006B25E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DEL SALARIO MÍ</w:t>
      </w:r>
      <w:r w:rsidR="00A41E0C" w:rsidRPr="00036AA8">
        <w:rPr>
          <w:rFonts w:ascii="Times New Roman" w:hAnsi="Times New Roman" w:cs="Times New Roman"/>
          <w:b/>
          <w:sz w:val="24"/>
          <w:szCs w:val="24"/>
        </w:rPr>
        <w:t>NIM</w:t>
      </w:r>
      <w:r w:rsidRPr="00036AA8">
        <w:rPr>
          <w:rFonts w:ascii="Times New Roman" w:hAnsi="Times New Roman" w:cs="Times New Roman"/>
          <w:b/>
          <w:sz w:val="24"/>
          <w:szCs w:val="24"/>
        </w:rPr>
        <w:t>O, VITAL Y MÓ</w:t>
      </w:r>
      <w:r w:rsidR="00A41E0C" w:rsidRPr="00036AA8">
        <w:rPr>
          <w:rFonts w:ascii="Times New Roman" w:hAnsi="Times New Roman" w:cs="Times New Roman"/>
          <w:b/>
          <w:sz w:val="24"/>
          <w:szCs w:val="24"/>
        </w:rPr>
        <w:t>VIL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Tiene com</w:t>
      </w:r>
      <w:r w:rsidR="006B25E6" w:rsidRPr="00036AA8">
        <w:rPr>
          <w:rFonts w:ascii="Times New Roman" w:hAnsi="Times New Roman" w:cs="Times New Roman"/>
          <w:sz w:val="24"/>
          <w:szCs w:val="24"/>
        </w:rPr>
        <w:t>o</w:t>
      </w:r>
      <w:r w:rsidRPr="00036AA8">
        <w:rPr>
          <w:rFonts w:ascii="Times New Roman" w:hAnsi="Times New Roman" w:cs="Times New Roman"/>
          <w:sz w:val="24"/>
          <w:szCs w:val="24"/>
        </w:rPr>
        <w:t xml:space="preserve"> objetivo suprimir la explotación de trabajo humano, erradicar el hambre y la miseria de la clas</w:t>
      </w:r>
      <w:r w:rsidR="009A4299" w:rsidRPr="00036AA8">
        <w:rPr>
          <w:rFonts w:ascii="Times New Roman" w:hAnsi="Times New Roman" w:cs="Times New Roman"/>
          <w:sz w:val="24"/>
          <w:szCs w:val="24"/>
        </w:rPr>
        <w:t xml:space="preserve">e trabajadora. </w:t>
      </w:r>
      <w:r w:rsidR="009A4299" w:rsidRPr="00036AA8">
        <w:rPr>
          <w:rFonts w:ascii="Times New Roman" w:hAnsi="Times New Roman" w:cs="Times New Roman"/>
          <w:i/>
          <w:sz w:val="24"/>
          <w:szCs w:val="24"/>
        </w:rPr>
        <w:t>El salario mínimo</w:t>
      </w:r>
      <w:r w:rsidRPr="00036AA8">
        <w:rPr>
          <w:rFonts w:ascii="Times New Roman" w:hAnsi="Times New Roman" w:cs="Times New Roman"/>
          <w:sz w:val="24"/>
          <w:szCs w:val="24"/>
        </w:rPr>
        <w:t xml:space="preserve"> es el </w:t>
      </w:r>
      <w:r w:rsidR="006B25E6" w:rsidRPr="00036AA8">
        <w:rPr>
          <w:rFonts w:ascii="Times New Roman" w:hAnsi="Times New Roman" w:cs="Times New Roman"/>
          <w:sz w:val="24"/>
          <w:szCs w:val="24"/>
        </w:rPr>
        <w:t>límite</w:t>
      </w:r>
      <w:r w:rsidRPr="00036AA8">
        <w:rPr>
          <w:rFonts w:ascii="Times New Roman" w:hAnsi="Times New Roman" w:cs="Times New Roman"/>
          <w:sz w:val="24"/>
          <w:szCs w:val="24"/>
        </w:rPr>
        <w:t xml:space="preserve"> inferior para acordar la cuantía de cualquier remuneración del trabajo; por debajo </w:t>
      </w:r>
      <w:r w:rsidR="006B25E6" w:rsidRPr="00036AA8">
        <w:rPr>
          <w:rFonts w:ascii="Times New Roman" w:hAnsi="Times New Roman" w:cs="Times New Roman"/>
          <w:sz w:val="24"/>
          <w:szCs w:val="24"/>
        </w:rPr>
        <w:t xml:space="preserve">de este </w:t>
      </w:r>
      <w:r w:rsidR="006B25E6" w:rsidRPr="00036AA8">
        <w:rPr>
          <w:rFonts w:ascii="Times New Roman" w:hAnsi="Times New Roman" w:cs="Times New Roman"/>
          <w:i/>
          <w:sz w:val="24"/>
          <w:szCs w:val="24"/>
        </w:rPr>
        <w:t>salar</w:t>
      </w:r>
      <w:r w:rsidR="009A4299" w:rsidRPr="00036AA8">
        <w:rPr>
          <w:rFonts w:ascii="Times New Roman" w:hAnsi="Times New Roman" w:cs="Times New Roman"/>
          <w:i/>
          <w:sz w:val="24"/>
          <w:szCs w:val="24"/>
        </w:rPr>
        <w:t>i</w:t>
      </w:r>
      <w:r w:rsidR="006B25E6" w:rsidRPr="00036AA8">
        <w:rPr>
          <w:rFonts w:ascii="Times New Roman" w:hAnsi="Times New Roman" w:cs="Times New Roman"/>
          <w:i/>
          <w:sz w:val="24"/>
          <w:szCs w:val="24"/>
        </w:rPr>
        <w:t>o</w:t>
      </w:r>
      <w:r w:rsidR="006B25E6" w:rsidRPr="00036AA8">
        <w:rPr>
          <w:rFonts w:ascii="Times New Roman" w:hAnsi="Times New Roman" w:cs="Times New Roman"/>
          <w:sz w:val="24"/>
          <w:szCs w:val="24"/>
        </w:rPr>
        <w:t xml:space="preserve"> no puede estipul</w:t>
      </w:r>
      <w:r w:rsidRPr="00036AA8">
        <w:rPr>
          <w:rFonts w:ascii="Times New Roman" w:hAnsi="Times New Roman" w:cs="Times New Roman"/>
          <w:sz w:val="24"/>
          <w:szCs w:val="24"/>
        </w:rPr>
        <w:t>arse otro. El fin persegu</w:t>
      </w:r>
      <w:r w:rsidR="009A4299" w:rsidRPr="00036AA8">
        <w:rPr>
          <w:rFonts w:ascii="Times New Roman" w:hAnsi="Times New Roman" w:cs="Times New Roman"/>
          <w:sz w:val="24"/>
          <w:szCs w:val="24"/>
        </w:rPr>
        <w:t>ido en la fijación de los salari</w:t>
      </w:r>
      <w:r w:rsidRPr="00036AA8">
        <w:rPr>
          <w:rFonts w:ascii="Times New Roman" w:hAnsi="Times New Roman" w:cs="Times New Roman"/>
          <w:sz w:val="24"/>
          <w:szCs w:val="24"/>
        </w:rPr>
        <w:t>os mínimos con</w:t>
      </w:r>
      <w:r w:rsidR="00621A99" w:rsidRPr="00036AA8">
        <w:rPr>
          <w:rFonts w:ascii="Times New Roman" w:hAnsi="Times New Roman" w:cs="Times New Roman"/>
          <w:sz w:val="24"/>
          <w:szCs w:val="24"/>
        </w:rPr>
        <w:t>siste en asegurar una cantidad i</w:t>
      </w:r>
      <w:r w:rsidRPr="00036AA8">
        <w:rPr>
          <w:rFonts w:ascii="Times New Roman" w:hAnsi="Times New Roman" w:cs="Times New Roman"/>
          <w:sz w:val="24"/>
          <w:szCs w:val="24"/>
        </w:rPr>
        <w:t xml:space="preserve">ndispensable </w:t>
      </w:r>
      <w:r w:rsidR="006B25E6" w:rsidRPr="00036AA8">
        <w:rPr>
          <w:rFonts w:ascii="Times New Roman" w:hAnsi="Times New Roman" w:cs="Times New Roman"/>
          <w:sz w:val="24"/>
          <w:szCs w:val="24"/>
        </w:rPr>
        <w:t>(</w:t>
      </w:r>
      <w:r w:rsidRPr="00036AA8">
        <w:rPr>
          <w:rFonts w:ascii="Times New Roman" w:hAnsi="Times New Roman" w:cs="Times New Roman"/>
          <w:sz w:val="24"/>
          <w:szCs w:val="24"/>
        </w:rPr>
        <w:t>vital</w:t>
      </w:r>
      <w:r w:rsidR="006B25E6" w:rsidRPr="00036AA8">
        <w:rPr>
          <w:rFonts w:ascii="Times New Roman" w:hAnsi="Times New Roman" w:cs="Times New Roman"/>
          <w:sz w:val="24"/>
          <w:szCs w:val="24"/>
        </w:rPr>
        <w:t>)</w:t>
      </w:r>
      <w:r w:rsidRPr="00036AA8">
        <w:rPr>
          <w:rFonts w:ascii="Times New Roman" w:hAnsi="Times New Roman" w:cs="Times New Roman"/>
          <w:sz w:val="24"/>
          <w:szCs w:val="24"/>
        </w:rPr>
        <w:t xml:space="preserve"> para la subsistencia del trabajador y de su familia en todos los órdenes, ya sea material, moral y cultural. Se</w:t>
      </w:r>
      <w:r w:rsidR="009A4299" w:rsidRPr="00036AA8">
        <w:rPr>
          <w:rFonts w:ascii="Times New Roman" w:hAnsi="Times New Roman" w:cs="Times New Roman"/>
          <w:sz w:val="24"/>
          <w:szCs w:val="24"/>
        </w:rPr>
        <w:t xml:space="preserve"> toma en consideración la vida i</w:t>
      </w:r>
      <w:r w:rsidRPr="00036AA8">
        <w:rPr>
          <w:rFonts w:ascii="Times New Roman" w:hAnsi="Times New Roman" w:cs="Times New Roman"/>
          <w:sz w:val="24"/>
          <w:szCs w:val="24"/>
        </w:rPr>
        <w:t xml:space="preserve">ndividual del trabajador no en su expresión biológica sino la de ese trabajador conjuntamente con </w:t>
      </w:r>
      <w:r w:rsidR="006B25E6" w:rsidRPr="00036AA8">
        <w:rPr>
          <w:rFonts w:ascii="Times New Roman" w:hAnsi="Times New Roman" w:cs="Times New Roman"/>
          <w:sz w:val="24"/>
          <w:szCs w:val="24"/>
        </w:rPr>
        <w:t>la familia.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Debe ser </w:t>
      </w:r>
      <w:r w:rsidRPr="00036AA8">
        <w:rPr>
          <w:rFonts w:ascii="Times New Roman" w:hAnsi="Times New Roman" w:cs="Times New Roman"/>
          <w:i/>
          <w:sz w:val="24"/>
          <w:szCs w:val="24"/>
        </w:rPr>
        <w:t>móvil</w:t>
      </w:r>
      <w:r w:rsidRPr="00036AA8">
        <w:rPr>
          <w:rFonts w:ascii="Times New Roman" w:hAnsi="Times New Roman" w:cs="Times New Roman"/>
          <w:sz w:val="24"/>
          <w:szCs w:val="24"/>
        </w:rPr>
        <w:t>, esto es revisarse periódica</w:t>
      </w:r>
      <w:r w:rsidR="006B25E6" w:rsidRPr="00036AA8">
        <w:rPr>
          <w:rFonts w:ascii="Times New Roman" w:hAnsi="Times New Roman" w:cs="Times New Roman"/>
          <w:sz w:val="24"/>
          <w:szCs w:val="24"/>
        </w:rPr>
        <w:t>m</w:t>
      </w:r>
      <w:r w:rsidRPr="00036AA8">
        <w:rPr>
          <w:rFonts w:ascii="Times New Roman" w:hAnsi="Times New Roman" w:cs="Times New Roman"/>
          <w:sz w:val="24"/>
          <w:szCs w:val="24"/>
        </w:rPr>
        <w:t>ente con el fin de compensar la pérdida del valor adquisitivo de la moneda.</w:t>
      </w:r>
    </w:p>
    <w:p w:rsidR="006B25E6" w:rsidRPr="00036AA8" w:rsidRDefault="009A429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Para fijar el salari</w:t>
      </w:r>
      <w:r w:rsidR="00A41E0C" w:rsidRPr="00036AA8">
        <w:rPr>
          <w:rFonts w:ascii="Times New Roman" w:hAnsi="Times New Roman" w:cs="Times New Roman"/>
          <w:sz w:val="24"/>
          <w:szCs w:val="24"/>
        </w:rPr>
        <w:t xml:space="preserve">o </w:t>
      </w:r>
      <w:r w:rsidR="006B25E6" w:rsidRPr="00036AA8">
        <w:rPr>
          <w:rFonts w:ascii="Times New Roman" w:hAnsi="Times New Roman" w:cs="Times New Roman"/>
          <w:sz w:val="24"/>
          <w:szCs w:val="24"/>
        </w:rPr>
        <w:t>mínimo</w:t>
      </w:r>
      <w:r w:rsidR="00A41E0C" w:rsidRPr="00036AA8">
        <w:rPr>
          <w:rFonts w:ascii="Times New Roman" w:hAnsi="Times New Roman" w:cs="Times New Roman"/>
          <w:sz w:val="24"/>
          <w:szCs w:val="24"/>
        </w:rPr>
        <w:t xml:space="preserve"> debe tenerse en cuenta los siguientes factores:</w:t>
      </w:r>
    </w:p>
    <w:p w:rsidR="006B25E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El costo de la vid</w:t>
      </w:r>
      <w:r w:rsidR="006B25E6" w:rsidRPr="00036AA8">
        <w:rPr>
          <w:rFonts w:ascii="Times New Roman" w:hAnsi="Times New Roman" w:cs="Times New Roman"/>
          <w:sz w:val="24"/>
          <w:szCs w:val="24"/>
        </w:rPr>
        <w:t>a.</w:t>
      </w:r>
    </w:p>
    <w:p w:rsidR="006B25E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La</w:t>
      </w:r>
      <w:r w:rsidR="006B25E6" w:rsidRPr="00036AA8">
        <w:rPr>
          <w:rFonts w:ascii="Times New Roman" w:hAnsi="Times New Roman" w:cs="Times New Roman"/>
          <w:sz w:val="24"/>
          <w:szCs w:val="24"/>
        </w:rPr>
        <w:t>s</w:t>
      </w:r>
      <w:r w:rsidRPr="00036AA8">
        <w:rPr>
          <w:rFonts w:ascii="Times New Roman" w:hAnsi="Times New Roman" w:cs="Times New Roman"/>
          <w:sz w:val="24"/>
          <w:szCs w:val="24"/>
        </w:rPr>
        <w:t xml:space="preserve"> diferentes modalidades del trabajo</w:t>
      </w:r>
      <w:r w:rsidR="006B25E6" w:rsidRPr="00036AA8">
        <w:rPr>
          <w:rFonts w:ascii="Times New Roman" w:hAnsi="Times New Roman" w:cs="Times New Roman"/>
          <w:sz w:val="24"/>
          <w:szCs w:val="24"/>
        </w:rPr>
        <w:t>.</w:t>
      </w:r>
    </w:p>
    <w:p w:rsidR="006B25E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La capacidad económica de las empresas y patronos</w:t>
      </w:r>
      <w:r w:rsidR="006B25E6" w:rsidRPr="00036AA8">
        <w:rPr>
          <w:rFonts w:ascii="Times New Roman" w:hAnsi="Times New Roman" w:cs="Times New Roman"/>
          <w:sz w:val="24"/>
          <w:szCs w:val="24"/>
        </w:rPr>
        <w:t>.</w:t>
      </w:r>
    </w:p>
    <w:p w:rsidR="006B25E6"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 Las condici</w:t>
      </w:r>
      <w:r w:rsidR="009A4299" w:rsidRPr="00036AA8">
        <w:rPr>
          <w:rFonts w:ascii="Times New Roman" w:hAnsi="Times New Roman" w:cs="Times New Roman"/>
          <w:sz w:val="24"/>
          <w:szCs w:val="24"/>
        </w:rPr>
        <w:t>ones de cada regi</w:t>
      </w:r>
      <w:r w:rsidR="006B25E6" w:rsidRPr="00036AA8">
        <w:rPr>
          <w:rFonts w:ascii="Times New Roman" w:hAnsi="Times New Roman" w:cs="Times New Roman"/>
          <w:sz w:val="24"/>
          <w:szCs w:val="24"/>
        </w:rPr>
        <w:t>ón y actividad.</w:t>
      </w:r>
    </w:p>
    <w:p w:rsidR="00A41E0C" w:rsidRPr="00036AA8" w:rsidRDefault="009A429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 El salari</w:t>
      </w:r>
      <w:r w:rsidR="00A41E0C" w:rsidRPr="00036AA8">
        <w:rPr>
          <w:rFonts w:ascii="Times New Roman" w:hAnsi="Times New Roman" w:cs="Times New Roman"/>
          <w:sz w:val="24"/>
          <w:szCs w:val="24"/>
        </w:rPr>
        <w:t>o en especie que deban estar obligados a suministrar los patronos, como alimentación y alojamiento.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Para los </w:t>
      </w:r>
      <w:r w:rsidR="009A4299" w:rsidRPr="00036AA8">
        <w:rPr>
          <w:rFonts w:ascii="Times New Roman" w:hAnsi="Times New Roman" w:cs="Times New Roman"/>
          <w:sz w:val="24"/>
          <w:szCs w:val="24"/>
        </w:rPr>
        <w:t>trabajadores del campo el salari</w:t>
      </w:r>
      <w:r w:rsidRPr="00036AA8">
        <w:rPr>
          <w:rFonts w:ascii="Times New Roman" w:hAnsi="Times New Roman" w:cs="Times New Roman"/>
          <w:sz w:val="24"/>
          <w:szCs w:val="24"/>
        </w:rPr>
        <w:t>o mínimo debe fijarse tomando en cuenta las facilidades que el patrono proporciona a sus trabajadores, en lo que se refiere a habitación cultivos, combustible y demás circunstancias que</w:t>
      </w:r>
      <w:r w:rsidR="009A4299" w:rsidRPr="00036AA8">
        <w:rPr>
          <w:rFonts w:ascii="Times New Roman" w:hAnsi="Times New Roman" w:cs="Times New Roman"/>
          <w:sz w:val="24"/>
          <w:szCs w:val="24"/>
        </w:rPr>
        <w:t xml:space="preserve"> disminuyen el costo de la vida.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diversos pronunc</w:t>
      </w:r>
      <w:r w:rsidR="006B25E6" w:rsidRPr="00036AA8">
        <w:rPr>
          <w:rFonts w:ascii="Times New Roman" w:hAnsi="Times New Roman" w:cs="Times New Roman"/>
          <w:sz w:val="24"/>
          <w:szCs w:val="24"/>
        </w:rPr>
        <w:t>iamientos, el con</w:t>
      </w:r>
      <w:r w:rsidRPr="00036AA8">
        <w:rPr>
          <w:rFonts w:ascii="Times New Roman" w:hAnsi="Times New Roman" w:cs="Times New Roman"/>
          <w:sz w:val="24"/>
          <w:szCs w:val="24"/>
        </w:rPr>
        <w:t>stitucionalismo social ha procurado salvaguardar el salario, retribución tradicional y fundamental para el trabajador. L</w:t>
      </w:r>
      <w:r w:rsidR="006B25E6" w:rsidRPr="00036AA8">
        <w:rPr>
          <w:rFonts w:ascii="Times New Roman" w:hAnsi="Times New Roman" w:cs="Times New Roman"/>
          <w:sz w:val="24"/>
          <w:szCs w:val="24"/>
        </w:rPr>
        <w:t>a Constitución de México (1917) puntualizó en su a</w:t>
      </w:r>
      <w:r w:rsidRPr="00036AA8">
        <w:rPr>
          <w:rFonts w:ascii="Times New Roman" w:hAnsi="Times New Roman" w:cs="Times New Roman"/>
          <w:sz w:val="24"/>
          <w:szCs w:val="24"/>
        </w:rPr>
        <w:t>rt</w:t>
      </w:r>
      <w:r w:rsidR="006B25E6" w:rsidRPr="00036AA8">
        <w:rPr>
          <w:rFonts w:ascii="Times New Roman" w:hAnsi="Times New Roman" w:cs="Times New Roman"/>
          <w:sz w:val="24"/>
          <w:szCs w:val="24"/>
        </w:rPr>
        <w:t>ículo</w:t>
      </w:r>
      <w:r w:rsidR="00433FD7" w:rsidRPr="00036AA8">
        <w:rPr>
          <w:rFonts w:ascii="Times New Roman" w:hAnsi="Times New Roman" w:cs="Times New Roman"/>
          <w:sz w:val="24"/>
          <w:szCs w:val="24"/>
        </w:rPr>
        <w:t xml:space="preserve"> 123 que “el salari</w:t>
      </w:r>
      <w:r w:rsidRPr="00036AA8">
        <w:rPr>
          <w:rFonts w:ascii="Times New Roman" w:hAnsi="Times New Roman" w:cs="Times New Roman"/>
          <w:sz w:val="24"/>
          <w:szCs w:val="24"/>
        </w:rPr>
        <w:t xml:space="preserve">o </w:t>
      </w:r>
      <w:r w:rsidR="006B25E6" w:rsidRPr="00036AA8">
        <w:rPr>
          <w:rFonts w:ascii="Times New Roman" w:hAnsi="Times New Roman" w:cs="Times New Roman"/>
          <w:sz w:val="24"/>
          <w:szCs w:val="24"/>
        </w:rPr>
        <w:t>mínimo</w:t>
      </w:r>
      <w:r w:rsidRPr="00036AA8">
        <w:rPr>
          <w:rFonts w:ascii="Times New Roman" w:hAnsi="Times New Roman" w:cs="Times New Roman"/>
          <w:sz w:val="24"/>
          <w:szCs w:val="24"/>
        </w:rPr>
        <w:t xml:space="preserve"> que deberá disfrutar el trabajador será el que se considere suficiente, atendiendo las condic</w:t>
      </w:r>
      <w:r w:rsidR="006B25E6" w:rsidRPr="00036AA8">
        <w:rPr>
          <w:rFonts w:ascii="Times New Roman" w:hAnsi="Times New Roman" w:cs="Times New Roman"/>
          <w:sz w:val="24"/>
          <w:szCs w:val="24"/>
        </w:rPr>
        <w:t>i</w:t>
      </w:r>
      <w:r w:rsidRPr="00036AA8">
        <w:rPr>
          <w:rFonts w:ascii="Times New Roman" w:hAnsi="Times New Roman" w:cs="Times New Roman"/>
          <w:sz w:val="24"/>
          <w:szCs w:val="24"/>
        </w:rPr>
        <w:t>ones de cada región, para satisfacer las necesidades normales de vida de obrero, su educación y sus placeres honestos, considerándolo como jefe de familia (inc.6). Esta no</w:t>
      </w:r>
      <w:r w:rsidR="006B25E6" w:rsidRPr="00036AA8">
        <w:rPr>
          <w:rFonts w:ascii="Times New Roman" w:hAnsi="Times New Roman" w:cs="Times New Roman"/>
          <w:sz w:val="24"/>
          <w:szCs w:val="24"/>
        </w:rPr>
        <w:t>rm</w:t>
      </w:r>
      <w:r w:rsidRPr="00036AA8">
        <w:rPr>
          <w:rFonts w:ascii="Times New Roman" w:hAnsi="Times New Roman" w:cs="Times New Roman"/>
          <w:sz w:val="24"/>
          <w:szCs w:val="24"/>
        </w:rPr>
        <w:t>a, como puede colegirse, admite variaciones salariales en función de lugar el estado civil del dependiente, y no sólo sus necesidades elementales, sino las propias de un ser humano que debe realizarse en diversos ámbitos (económicos, cultural, social, etcétera).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Constitución de Italia de 1947, </w:t>
      </w:r>
      <w:r w:rsidR="006B25E6" w:rsidRPr="00036AA8">
        <w:rPr>
          <w:rFonts w:ascii="Times New Roman" w:hAnsi="Times New Roman" w:cs="Times New Roman"/>
          <w:sz w:val="24"/>
          <w:szCs w:val="24"/>
        </w:rPr>
        <w:t>prescribió</w:t>
      </w:r>
      <w:r w:rsidRPr="00036AA8">
        <w:rPr>
          <w:rFonts w:ascii="Times New Roman" w:hAnsi="Times New Roman" w:cs="Times New Roman"/>
          <w:sz w:val="24"/>
          <w:szCs w:val="24"/>
        </w:rPr>
        <w:t xml:space="preserve"> que el trabajador tiene derecho a una remuneración proporcional a la cantidad y calidad de su trabajo y</w:t>
      </w:r>
      <w:r w:rsidR="00AB5200" w:rsidRPr="00036AA8">
        <w:rPr>
          <w:rFonts w:ascii="Times New Roman" w:hAnsi="Times New Roman" w:cs="Times New Roman"/>
          <w:sz w:val="24"/>
          <w:szCs w:val="24"/>
        </w:rPr>
        <w:t>,</w:t>
      </w:r>
      <w:r w:rsidRPr="00036AA8">
        <w:rPr>
          <w:rFonts w:ascii="Times New Roman" w:hAnsi="Times New Roman" w:cs="Times New Roman"/>
          <w:sz w:val="24"/>
          <w:szCs w:val="24"/>
        </w:rPr>
        <w:t xml:space="preserve"> en todo caso, suficiente para asegurar a </w:t>
      </w:r>
      <w:r w:rsidR="006B25E6" w:rsidRPr="00036AA8">
        <w:rPr>
          <w:rFonts w:ascii="Times New Roman" w:hAnsi="Times New Roman" w:cs="Times New Roman"/>
          <w:sz w:val="24"/>
          <w:szCs w:val="24"/>
        </w:rPr>
        <w:t>sí</w:t>
      </w:r>
      <w:r w:rsidRPr="00036AA8">
        <w:rPr>
          <w:rFonts w:ascii="Times New Roman" w:hAnsi="Times New Roman" w:cs="Times New Roman"/>
          <w:sz w:val="24"/>
          <w:szCs w:val="24"/>
        </w:rPr>
        <w:t xml:space="preserve"> mismo y a su familia una existencia libre y digna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36). La Constitución del Perú (1979) añade </w:t>
      </w:r>
      <w:r w:rsidR="00AB5200" w:rsidRPr="00036AA8">
        <w:rPr>
          <w:rFonts w:ascii="Times New Roman" w:hAnsi="Times New Roman" w:cs="Times New Roman"/>
          <w:sz w:val="24"/>
          <w:szCs w:val="24"/>
        </w:rPr>
        <w:t>que la remuneración justa debe i</w:t>
      </w:r>
      <w:r w:rsidRPr="00036AA8">
        <w:rPr>
          <w:rFonts w:ascii="Times New Roman" w:hAnsi="Times New Roman" w:cs="Times New Roman"/>
          <w:sz w:val="24"/>
          <w:szCs w:val="24"/>
        </w:rPr>
        <w:t>ncluir lo necesario para “el desarrollo espiritual” del trabajador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43). Interesa también el concepto de “remuneración equitativa”, que proclama la Constitución de </w:t>
      </w:r>
      <w:r w:rsidR="006B25E6" w:rsidRPr="00036AA8">
        <w:rPr>
          <w:rFonts w:ascii="Times New Roman" w:hAnsi="Times New Roman" w:cs="Times New Roman"/>
          <w:sz w:val="24"/>
          <w:szCs w:val="24"/>
        </w:rPr>
        <w:t>Turquía</w:t>
      </w:r>
      <w:r w:rsidRPr="00036AA8">
        <w:rPr>
          <w:rFonts w:ascii="Times New Roman" w:hAnsi="Times New Roman" w:cs="Times New Roman"/>
          <w:sz w:val="24"/>
          <w:szCs w:val="24"/>
        </w:rPr>
        <w:t xml:space="preserve"> (</w:t>
      </w:r>
      <w:r w:rsidR="006B25E6" w:rsidRPr="00036AA8">
        <w:rPr>
          <w:rFonts w:ascii="Times New Roman" w:hAnsi="Times New Roman" w:cs="Times New Roman"/>
          <w:sz w:val="24"/>
          <w:szCs w:val="24"/>
        </w:rPr>
        <w:t>a</w:t>
      </w:r>
      <w:r w:rsidRPr="00036AA8">
        <w:rPr>
          <w:rFonts w:ascii="Times New Roman" w:hAnsi="Times New Roman" w:cs="Times New Roman"/>
          <w:sz w:val="24"/>
          <w:szCs w:val="24"/>
        </w:rPr>
        <w:t>rt</w:t>
      </w:r>
      <w:r w:rsidR="006B25E6" w:rsidRPr="00036AA8">
        <w:rPr>
          <w:rFonts w:ascii="Times New Roman" w:hAnsi="Times New Roman" w:cs="Times New Roman"/>
          <w:sz w:val="24"/>
          <w:szCs w:val="24"/>
        </w:rPr>
        <w:t>ículo</w:t>
      </w:r>
      <w:r w:rsidR="00AB5200" w:rsidRPr="00036AA8">
        <w:rPr>
          <w:rFonts w:ascii="Times New Roman" w:hAnsi="Times New Roman" w:cs="Times New Roman"/>
          <w:sz w:val="24"/>
          <w:szCs w:val="24"/>
        </w:rPr>
        <w:t xml:space="preserve"> 45) o sea,</w:t>
      </w:r>
      <w:r w:rsidRPr="00036AA8">
        <w:rPr>
          <w:rFonts w:ascii="Times New Roman" w:hAnsi="Times New Roman" w:cs="Times New Roman"/>
          <w:sz w:val="24"/>
          <w:szCs w:val="24"/>
        </w:rPr>
        <w:t xml:space="preserve"> “en proporcionar al trabajo efectuado y suficiente para asegurarles (a los trabajadores) un nivel de subsistencia acorde con la dignidad humana”.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w:t>
      </w:r>
      <w:r w:rsidR="00AB5200" w:rsidRPr="00036AA8">
        <w:rPr>
          <w:rFonts w:ascii="Times New Roman" w:hAnsi="Times New Roman" w:cs="Times New Roman"/>
          <w:sz w:val="24"/>
          <w:szCs w:val="24"/>
        </w:rPr>
        <w:t>cuanto a la protección del salario dirigim</w:t>
      </w:r>
      <w:r w:rsidRPr="00036AA8">
        <w:rPr>
          <w:rFonts w:ascii="Times New Roman" w:hAnsi="Times New Roman" w:cs="Times New Roman"/>
          <w:sz w:val="24"/>
          <w:szCs w:val="24"/>
        </w:rPr>
        <w:t>os igualmente que diversos documentos constitucionales han afi</w:t>
      </w:r>
      <w:r w:rsidR="006B25E6" w:rsidRPr="00036AA8">
        <w:rPr>
          <w:rFonts w:ascii="Times New Roman" w:hAnsi="Times New Roman" w:cs="Times New Roman"/>
          <w:sz w:val="24"/>
          <w:szCs w:val="24"/>
        </w:rPr>
        <w:t>rm</w:t>
      </w:r>
      <w:r w:rsidRPr="00036AA8">
        <w:rPr>
          <w:rFonts w:ascii="Times New Roman" w:hAnsi="Times New Roman" w:cs="Times New Roman"/>
          <w:sz w:val="24"/>
          <w:szCs w:val="24"/>
        </w:rPr>
        <w:t>ado la necesidad de que esa remuneración sea móvil (v.gr.</w:t>
      </w:r>
      <w:r w:rsidR="006B25E6" w:rsidRPr="00036AA8">
        <w:rPr>
          <w:rFonts w:ascii="Times New Roman" w:hAnsi="Times New Roman" w:cs="Times New Roman"/>
          <w:sz w:val="24"/>
          <w:szCs w:val="24"/>
        </w:rPr>
        <w:t xml:space="preserve"> Constitución de Cuba de 1940,</w:t>
      </w:r>
      <w:r w:rsidRPr="00036AA8">
        <w:rPr>
          <w:rFonts w:ascii="Times New Roman" w:hAnsi="Times New Roman" w:cs="Times New Roman"/>
          <w:sz w:val="24"/>
          <w:szCs w:val="24"/>
        </w:rPr>
        <w:t xml:space="preserve">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61; de Panamá</w:t>
      </w:r>
      <w:r w:rsidR="006B25E6"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65; de Guatemala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w:t>
      </w:r>
      <w:r w:rsidR="006B25E6" w:rsidRPr="00036AA8">
        <w:rPr>
          <w:rFonts w:ascii="Times New Roman" w:hAnsi="Times New Roman" w:cs="Times New Roman"/>
          <w:sz w:val="24"/>
          <w:szCs w:val="24"/>
        </w:rPr>
        <w:t>58, i</w:t>
      </w:r>
      <w:r w:rsidRPr="00036AA8">
        <w:rPr>
          <w:rFonts w:ascii="Times New Roman" w:hAnsi="Times New Roman" w:cs="Times New Roman"/>
          <w:sz w:val="24"/>
          <w:szCs w:val="24"/>
        </w:rPr>
        <w:t>nc</w:t>
      </w:r>
      <w:r w:rsidR="006B25E6" w:rsidRPr="00036AA8">
        <w:rPr>
          <w:rFonts w:ascii="Times New Roman" w:hAnsi="Times New Roman" w:cs="Times New Roman"/>
          <w:sz w:val="24"/>
          <w:szCs w:val="24"/>
        </w:rPr>
        <w:t>iso</w:t>
      </w:r>
      <w:r w:rsidRPr="00036AA8">
        <w:rPr>
          <w:rFonts w:ascii="Times New Roman" w:hAnsi="Times New Roman" w:cs="Times New Roman"/>
          <w:sz w:val="24"/>
          <w:szCs w:val="24"/>
        </w:rPr>
        <w:t xml:space="preserve"> 2</w:t>
      </w:r>
      <w:r w:rsidR="006B25E6" w:rsidRPr="00036AA8">
        <w:rPr>
          <w:rFonts w:ascii="Times New Roman" w:hAnsi="Times New Roman" w:cs="Times New Roman"/>
          <w:sz w:val="24"/>
          <w:szCs w:val="24"/>
        </w:rPr>
        <w:t xml:space="preserve"> de Portugal</w:t>
      </w:r>
      <w:r w:rsidRPr="00036AA8">
        <w:rPr>
          <w:rFonts w:ascii="Times New Roman" w:hAnsi="Times New Roman" w:cs="Times New Roman"/>
          <w:sz w:val="24"/>
          <w:szCs w:val="24"/>
        </w:rPr>
        <w:t xml:space="preserve"> como detalle singular, dispone que también habrá un salar</w:t>
      </w:r>
      <w:r w:rsidR="006B25E6" w:rsidRPr="00036AA8">
        <w:rPr>
          <w:rFonts w:ascii="Times New Roman" w:hAnsi="Times New Roman" w:cs="Times New Roman"/>
          <w:sz w:val="24"/>
          <w:szCs w:val="24"/>
        </w:rPr>
        <w:t>i</w:t>
      </w:r>
      <w:r w:rsidRPr="00036AA8">
        <w:rPr>
          <w:rFonts w:ascii="Times New Roman" w:hAnsi="Times New Roman" w:cs="Times New Roman"/>
          <w:sz w:val="24"/>
          <w:szCs w:val="24"/>
        </w:rPr>
        <w:t xml:space="preserve">o </w:t>
      </w:r>
      <w:r w:rsidR="006B25E6" w:rsidRPr="00036AA8">
        <w:rPr>
          <w:rFonts w:ascii="Times New Roman" w:hAnsi="Times New Roman" w:cs="Times New Roman"/>
          <w:sz w:val="24"/>
          <w:szCs w:val="24"/>
        </w:rPr>
        <w:t>máximo</w:t>
      </w:r>
      <w:r w:rsidRPr="00036AA8">
        <w:rPr>
          <w:rFonts w:ascii="Times New Roman" w:hAnsi="Times New Roman" w:cs="Times New Roman"/>
          <w:sz w:val="24"/>
          <w:szCs w:val="24"/>
        </w:rPr>
        <w:t xml:space="preserve"> (</w:t>
      </w:r>
      <w:r w:rsidR="006B25E6" w:rsidRPr="00036AA8">
        <w:rPr>
          <w:rFonts w:ascii="Times New Roman" w:hAnsi="Times New Roman" w:cs="Times New Roman"/>
          <w:sz w:val="24"/>
          <w:szCs w:val="24"/>
        </w:rPr>
        <w:t>artículo 54),</w:t>
      </w:r>
      <w:r w:rsidRPr="00036AA8">
        <w:rPr>
          <w:rFonts w:ascii="Times New Roman" w:hAnsi="Times New Roman" w:cs="Times New Roman"/>
          <w:sz w:val="24"/>
          <w:szCs w:val="24"/>
        </w:rPr>
        <w:t xml:space="preserve"> Costa Rica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53</w:t>
      </w:r>
      <w:r w:rsidR="006B25E6" w:rsidRPr="00036AA8">
        <w:rPr>
          <w:rFonts w:ascii="Times New Roman" w:hAnsi="Times New Roman" w:cs="Times New Roman"/>
          <w:sz w:val="24"/>
          <w:szCs w:val="24"/>
        </w:rPr>
        <w:t>,</w:t>
      </w:r>
      <w:r w:rsidRPr="00036AA8">
        <w:rPr>
          <w:rFonts w:ascii="Times New Roman" w:hAnsi="Times New Roman" w:cs="Times New Roman"/>
          <w:sz w:val="24"/>
          <w:szCs w:val="24"/>
        </w:rPr>
        <w:t xml:space="preserve"> de Venezuela, </w:t>
      </w:r>
      <w:r w:rsidR="006B25E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87.</w:t>
      </w:r>
    </w:p>
    <w:p w:rsidR="00A41E0C" w:rsidRPr="00036AA8" w:rsidRDefault="00A41E0C" w:rsidP="006B25E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LA ESTABILIDAD O</w:t>
      </w:r>
      <w:r w:rsidR="006B25E6"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CO</w:t>
      </w:r>
      <w:r w:rsidR="006B25E6" w:rsidRPr="00036AA8">
        <w:rPr>
          <w:rFonts w:ascii="Times New Roman" w:hAnsi="Times New Roman" w:cs="Times New Roman"/>
          <w:b/>
          <w:sz w:val="24"/>
          <w:szCs w:val="24"/>
        </w:rPr>
        <w:t>TINU</w:t>
      </w:r>
      <w:r w:rsidRPr="00036AA8">
        <w:rPr>
          <w:rFonts w:ascii="Times New Roman" w:hAnsi="Times New Roman" w:cs="Times New Roman"/>
          <w:b/>
          <w:sz w:val="24"/>
          <w:szCs w:val="24"/>
        </w:rPr>
        <w:t>IDAD</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Todo lo que se encamine hacia la conversión de la fuente de trabajo constituye un beneficio para las partes de la relación laboral y para la sociedad, ya que contribuye a aumentar el </w:t>
      </w:r>
      <w:r w:rsidR="006B25E6" w:rsidRPr="00036AA8">
        <w:rPr>
          <w:rFonts w:ascii="Times New Roman" w:hAnsi="Times New Roman" w:cs="Times New Roman"/>
          <w:sz w:val="24"/>
          <w:szCs w:val="24"/>
        </w:rPr>
        <w:t>rendimiento</w:t>
      </w:r>
      <w:r w:rsidRPr="00036AA8">
        <w:rPr>
          <w:rFonts w:ascii="Times New Roman" w:hAnsi="Times New Roman" w:cs="Times New Roman"/>
          <w:sz w:val="24"/>
          <w:szCs w:val="24"/>
        </w:rPr>
        <w:t xml:space="preserve"> y procura la </w:t>
      </w:r>
      <w:r w:rsidR="006B25E6" w:rsidRPr="00036AA8">
        <w:rPr>
          <w:rFonts w:ascii="Times New Roman" w:hAnsi="Times New Roman" w:cs="Times New Roman"/>
          <w:sz w:val="24"/>
          <w:szCs w:val="24"/>
        </w:rPr>
        <w:t>estabilidad</w:t>
      </w:r>
      <w:r w:rsidRPr="00036AA8">
        <w:rPr>
          <w:rFonts w:ascii="Times New Roman" w:hAnsi="Times New Roman" w:cs="Times New Roman"/>
          <w:sz w:val="24"/>
          <w:szCs w:val="24"/>
        </w:rPr>
        <w:t xml:space="preserve"> del trabajador.</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C80243" w:rsidRPr="00036AA8">
        <w:rPr>
          <w:rFonts w:ascii="Times New Roman" w:hAnsi="Times New Roman" w:cs="Times New Roman"/>
          <w:sz w:val="24"/>
          <w:szCs w:val="24"/>
        </w:rPr>
        <w:t xml:space="preserve">Principio de Continuidad </w:t>
      </w:r>
      <w:r w:rsidR="00AB5200" w:rsidRPr="00036AA8">
        <w:rPr>
          <w:rFonts w:ascii="Times New Roman" w:hAnsi="Times New Roman" w:cs="Times New Roman"/>
          <w:sz w:val="24"/>
          <w:szCs w:val="24"/>
        </w:rPr>
        <w:t>se refiere a</w:t>
      </w:r>
      <w:r w:rsidRPr="00036AA8">
        <w:rPr>
          <w:rFonts w:ascii="Times New Roman" w:hAnsi="Times New Roman" w:cs="Times New Roman"/>
          <w:sz w:val="24"/>
          <w:szCs w:val="24"/>
        </w:rPr>
        <w:t xml:space="preserve"> la existencia y conservación de la relación de trabajo, ya que el contrato de trabajo tiene vocación de permanencia en el tiempo por ser de trato </w:t>
      </w:r>
      <w:r w:rsidR="0057031F" w:rsidRPr="00036AA8">
        <w:rPr>
          <w:rFonts w:ascii="Times New Roman" w:hAnsi="Times New Roman" w:cs="Times New Roman"/>
          <w:sz w:val="24"/>
          <w:szCs w:val="24"/>
        </w:rPr>
        <w:t>sucesivo</w:t>
      </w:r>
      <w:r w:rsidRPr="00036AA8">
        <w:rPr>
          <w:rFonts w:ascii="Times New Roman" w:hAnsi="Times New Roman" w:cs="Times New Roman"/>
          <w:sz w:val="24"/>
          <w:szCs w:val="24"/>
        </w:rPr>
        <w:t xml:space="preserve"> y no se agota mediante la realización instantánea de cierto acto</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 xml:space="preserve"> sino que se ejecuta a lo largo del tiempo.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Este principio se viene llamando con las expresiones de “continuidad”, “permanencia”, “estabilidad”, “conservación de la relación”. Según P</w:t>
      </w:r>
      <w:r w:rsidR="00AB5200" w:rsidRPr="00036AA8">
        <w:rPr>
          <w:rFonts w:ascii="Times New Roman" w:hAnsi="Times New Roman" w:cs="Times New Roman"/>
          <w:sz w:val="24"/>
          <w:szCs w:val="24"/>
        </w:rPr>
        <w:t>lá</w:t>
      </w:r>
      <w:r w:rsidRPr="00036AA8">
        <w:rPr>
          <w:rFonts w:ascii="Times New Roman" w:hAnsi="Times New Roman" w:cs="Times New Roman"/>
          <w:sz w:val="24"/>
          <w:szCs w:val="24"/>
        </w:rPr>
        <w:t xml:space="preserve"> Rodríguez </w:t>
      </w:r>
      <w:r w:rsidRPr="00036AA8">
        <w:rPr>
          <w:rFonts w:ascii="Times New Roman" w:hAnsi="Times New Roman" w:cs="Times New Roman"/>
          <w:i/>
          <w:sz w:val="24"/>
          <w:szCs w:val="24"/>
        </w:rPr>
        <w:t>estabilidad</w:t>
      </w:r>
      <w:r w:rsidRPr="00036AA8">
        <w:rPr>
          <w:rFonts w:ascii="Times New Roman" w:hAnsi="Times New Roman" w:cs="Times New Roman"/>
          <w:sz w:val="24"/>
          <w:szCs w:val="24"/>
        </w:rPr>
        <w:t xml:space="preserve"> designa un Instituto concreto que tiene relación con uno de los aspectos del principio</w:t>
      </w:r>
      <w:r w:rsidR="00AB5200"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AB5200" w:rsidRPr="00036AA8">
        <w:rPr>
          <w:rFonts w:ascii="Times New Roman" w:hAnsi="Times New Roman" w:cs="Times New Roman"/>
          <w:i/>
          <w:sz w:val="24"/>
          <w:szCs w:val="24"/>
        </w:rPr>
        <w:t>P</w:t>
      </w:r>
      <w:r w:rsidR="0057031F" w:rsidRPr="00036AA8">
        <w:rPr>
          <w:rFonts w:ascii="Times New Roman" w:hAnsi="Times New Roman" w:cs="Times New Roman"/>
          <w:i/>
          <w:sz w:val="24"/>
          <w:szCs w:val="24"/>
        </w:rPr>
        <w:t>ermanencia</w:t>
      </w:r>
      <w:r w:rsidRPr="00036AA8">
        <w:rPr>
          <w:rFonts w:ascii="Times New Roman" w:hAnsi="Times New Roman" w:cs="Times New Roman"/>
          <w:sz w:val="24"/>
          <w:szCs w:val="24"/>
        </w:rPr>
        <w:t xml:space="preserve"> d</w:t>
      </w:r>
      <w:r w:rsidR="00AB5200" w:rsidRPr="00036AA8">
        <w:rPr>
          <w:rFonts w:ascii="Times New Roman" w:hAnsi="Times New Roman" w:cs="Times New Roman"/>
          <w:sz w:val="24"/>
          <w:szCs w:val="24"/>
        </w:rPr>
        <w:t>a una idea de pere</w:t>
      </w:r>
      <w:r w:rsidR="00C80243" w:rsidRPr="00036AA8">
        <w:rPr>
          <w:rFonts w:ascii="Times New Roman" w:hAnsi="Times New Roman" w:cs="Times New Roman"/>
          <w:sz w:val="24"/>
          <w:szCs w:val="24"/>
        </w:rPr>
        <w:t>n</w:t>
      </w:r>
      <w:r w:rsidRPr="00036AA8">
        <w:rPr>
          <w:rFonts w:ascii="Times New Roman" w:hAnsi="Times New Roman" w:cs="Times New Roman"/>
          <w:sz w:val="24"/>
          <w:szCs w:val="24"/>
        </w:rPr>
        <w:t>nidad que no parece ser equivalente a la noción que encierra el principio. En cambio</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Pr="00036AA8">
        <w:rPr>
          <w:rFonts w:ascii="Times New Roman" w:hAnsi="Times New Roman" w:cs="Times New Roman"/>
          <w:i/>
          <w:sz w:val="24"/>
          <w:szCs w:val="24"/>
        </w:rPr>
        <w:t>continuidad</w:t>
      </w:r>
      <w:r w:rsidRPr="00036AA8">
        <w:rPr>
          <w:rFonts w:ascii="Times New Roman" w:hAnsi="Times New Roman" w:cs="Times New Roman"/>
          <w:sz w:val="24"/>
          <w:szCs w:val="24"/>
        </w:rPr>
        <w:t xml:space="preserve"> tiene un </w:t>
      </w:r>
      <w:r w:rsidR="00AB5200" w:rsidRPr="00036AA8">
        <w:rPr>
          <w:rFonts w:ascii="Times New Roman" w:hAnsi="Times New Roman" w:cs="Times New Roman"/>
          <w:sz w:val="24"/>
          <w:szCs w:val="24"/>
        </w:rPr>
        <w:t>significado sumamente apropiado;</w:t>
      </w:r>
      <w:r w:rsidRPr="00036AA8">
        <w:rPr>
          <w:rFonts w:ascii="Times New Roman" w:hAnsi="Times New Roman" w:cs="Times New Roman"/>
          <w:sz w:val="24"/>
          <w:szCs w:val="24"/>
        </w:rPr>
        <w:t xml:space="preserve"> alude a lo que dura, a lo que se prolonga, a lo que se mantiene en el tiempo,</w:t>
      </w:r>
      <w:r w:rsidR="0057031F" w:rsidRPr="00036AA8">
        <w:rPr>
          <w:rFonts w:ascii="Times New Roman" w:hAnsi="Times New Roman" w:cs="Times New Roman"/>
          <w:sz w:val="24"/>
          <w:szCs w:val="24"/>
        </w:rPr>
        <w:t xml:space="preserve"> a lo que continúa. Esta es la i</w:t>
      </w:r>
      <w:r w:rsidRPr="00036AA8">
        <w:rPr>
          <w:rFonts w:ascii="Times New Roman" w:hAnsi="Times New Roman" w:cs="Times New Roman"/>
          <w:sz w:val="24"/>
          <w:szCs w:val="24"/>
        </w:rPr>
        <w:t>dea centra</w:t>
      </w:r>
      <w:r w:rsidR="0057031F" w:rsidRPr="00036AA8">
        <w:rPr>
          <w:rFonts w:ascii="Times New Roman" w:hAnsi="Times New Roman" w:cs="Times New Roman"/>
          <w:sz w:val="24"/>
          <w:szCs w:val="24"/>
        </w:rPr>
        <w:t>l</w:t>
      </w:r>
      <w:r w:rsidRPr="00036AA8">
        <w:rPr>
          <w:rFonts w:ascii="Times New Roman" w:hAnsi="Times New Roman" w:cs="Times New Roman"/>
          <w:sz w:val="24"/>
          <w:szCs w:val="24"/>
        </w:rPr>
        <w:t xml:space="preserve"> que se quiere abocar con el principio anunciado.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virtud de este principio no se convierte el derecho del trabajador en uno de propiedad de su empleo, ni le co</w:t>
      </w:r>
      <w:r w:rsidR="00AB5200" w:rsidRPr="00036AA8">
        <w:rPr>
          <w:rFonts w:ascii="Times New Roman" w:hAnsi="Times New Roman" w:cs="Times New Roman"/>
          <w:sz w:val="24"/>
          <w:szCs w:val="24"/>
        </w:rPr>
        <w:t>nfiere el carácter de vitalicio;</w:t>
      </w:r>
      <w:r w:rsidRPr="00036AA8">
        <w:rPr>
          <w:rFonts w:ascii="Times New Roman" w:hAnsi="Times New Roman" w:cs="Times New Roman"/>
          <w:sz w:val="24"/>
          <w:szCs w:val="24"/>
        </w:rPr>
        <w:t xml:space="preserve"> otorga al trabajador una expectativa a conservarlo, con las modificaciones normales que imponga el transcurso del tiempo</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 xml:space="preserve"> en la medida en que se cumplen las obligaciones contractuales por parte del trabajador. El derecho a la continuidad tiene como objetivo satisfacer la necesidad de seguridad por parte del trabajador, pero</w:t>
      </w:r>
      <w:r w:rsidR="0057031F" w:rsidRPr="00036AA8">
        <w:rPr>
          <w:rFonts w:ascii="Times New Roman" w:hAnsi="Times New Roman" w:cs="Times New Roman"/>
          <w:sz w:val="24"/>
          <w:szCs w:val="24"/>
        </w:rPr>
        <w:t xml:space="preserve"> también debe supeditarse a la f</w:t>
      </w:r>
      <w:r w:rsidRPr="00036AA8">
        <w:rPr>
          <w:rFonts w:ascii="Times New Roman" w:hAnsi="Times New Roman" w:cs="Times New Roman"/>
          <w:sz w:val="24"/>
          <w:szCs w:val="24"/>
        </w:rPr>
        <w:t>unción social que el trabajador cumple como miembro de una comunidad productora de bienes y servicios en favor de la comunidad global.</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Este principio está establecido en favor del trabajador, quien puede invocarlo o no. No se presenta la condición de irrenunciabilidad del derecho a la continuidad</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 xml:space="preserve"> porque </w:t>
      </w:r>
      <w:r w:rsidR="0057031F" w:rsidRPr="00036AA8">
        <w:rPr>
          <w:rFonts w:ascii="Times New Roman" w:hAnsi="Times New Roman" w:cs="Times New Roman"/>
          <w:sz w:val="24"/>
          <w:szCs w:val="24"/>
        </w:rPr>
        <w:t>implicaría</w:t>
      </w:r>
      <w:r w:rsidRPr="00036AA8">
        <w:rPr>
          <w:rFonts w:ascii="Times New Roman" w:hAnsi="Times New Roman" w:cs="Times New Roman"/>
          <w:sz w:val="24"/>
          <w:szCs w:val="24"/>
        </w:rPr>
        <w:t xml:space="preserve"> una obligación equivalente a una nueva forma de servidumbre. Se evita en esa forma el contrato de trabajo de por vida.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Este principio se expresa por medio de una serie de reglas que dependen de las legislacio</w:t>
      </w:r>
      <w:r w:rsidR="009256A7" w:rsidRPr="00036AA8">
        <w:rPr>
          <w:rFonts w:ascii="Times New Roman" w:hAnsi="Times New Roman" w:cs="Times New Roman"/>
          <w:sz w:val="24"/>
          <w:szCs w:val="24"/>
        </w:rPr>
        <w:t>nes. Resumiendo, las siguientes:</w:t>
      </w:r>
      <w:r w:rsidR="0057031F" w:rsidRPr="00036AA8">
        <w:rPr>
          <w:rFonts w:ascii="Times New Roman" w:hAnsi="Times New Roman" w:cs="Times New Roman"/>
          <w:sz w:val="24"/>
          <w:szCs w:val="24"/>
        </w:rPr>
        <w:t xml:space="preserve"> </w:t>
      </w:r>
      <w:r w:rsidRPr="00036AA8">
        <w:rPr>
          <w:rFonts w:ascii="Times New Roman" w:hAnsi="Times New Roman" w:cs="Times New Roman"/>
          <w:sz w:val="24"/>
          <w:szCs w:val="24"/>
        </w:rPr>
        <w:t>presunción en caso de duda de la continuación de</w:t>
      </w:r>
      <w:r w:rsidR="0057031F" w:rsidRPr="00036AA8">
        <w:rPr>
          <w:rFonts w:ascii="Times New Roman" w:hAnsi="Times New Roman" w:cs="Times New Roman"/>
          <w:sz w:val="24"/>
          <w:szCs w:val="24"/>
        </w:rPr>
        <w:t>l</w:t>
      </w:r>
      <w:r w:rsidRPr="00036AA8">
        <w:rPr>
          <w:rFonts w:ascii="Times New Roman" w:hAnsi="Times New Roman" w:cs="Times New Roman"/>
          <w:sz w:val="24"/>
          <w:szCs w:val="24"/>
        </w:rPr>
        <w:t xml:space="preserve"> empleo; preferencia por los contratos indefinidos</w:t>
      </w:r>
      <w:r w:rsidR="009256A7" w:rsidRPr="00036AA8">
        <w:rPr>
          <w:rFonts w:ascii="Times New Roman" w:hAnsi="Times New Roman" w:cs="Times New Roman"/>
          <w:sz w:val="24"/>
          <w:szCs w:val="24"/>
        </w:rPr>
        <w:t>;</w:t>
      </w:r>
      <w:r w:rsidRPr="00036AA8">
        <w:rPr>
          <w:rFonts w:ascii="Times New Roman" w:hAnsi="Times New Roman" w:cs="Times New Roman"/>
          <w:sz w:val="24"/>
          <w:szCs w:val="24"/>
        </w:rPr>
        <w:t xml:space="preserve"> admisión de transfo</w:t>
      </w:r>
      <w:r w:rsidR="0057031F" w:rsidRPr="00036AA8">
        <w:rPr>
          <w:rFonts w:ascii="Times New Roman" w:hAnsi="Times New Roman" w:cs="Times New Roman"/>
          <w:sz w:val="24"/>
          <w:szCs w:val="24"/>
        </w:rPr>
        <w:t>rmación del con</w:t>
      </w:r>
      <w:r w:rsidR="009256A7" w:rsidRPr="00036AA8">
        <w:rPr>
          <w:rFonts w:ascii="Times New Roman" w:hAnsi="Times New Roman" w:cs="Times New Roman"/>
          <w:sz w:val="24"/>
          <w:szCs w:val="24"/>
        </w:rPr>
        <w:t>trato de trabajo;</w:t>
      </w:r>
      <w:r w:rsidRPr="00036AA8">
        <w:rPr>
          <w:rFonts w:ascii="Times New Roman" w:hAnsi="Times New Roman" w:cs="Times New Roman"/>
          <w:sz w:val="24"/>
          <w:szCs w:val="24"/>
        </w:rPr>
        <w:t xml:space="preserve"> mantenimiento del contrato </w:t>
      </w:r>
      <w:r w:rsidR="009256A7" w:rsidRPr="00036AA8">
        <w:rPr>
          <w:rFonts w:ascii="Times New Roman" w:hAnsi="Times New Roman" w:cs="Times New Roman"/>
          <w:sz w:val="24"/>
          <w:szCs w:val="24"/>
        </w:rPr>
        <w:t>en el evento de cláusulas nulas;</w:t>
      </w:r>
      <w:r w:rsidRPr="00036AA8">
        <w:rPr>
          <w:rFonts w:ascii="Times New Roman" w:hAnsi="Times New Roman" w:cs="Times New Roman"/>
          <w:sz w:val="24"/>
          <w:szCs w:val="24"/>
        </w:rPr>
        <w:t xml:space="preserve"> penalización de la resolución incausada del contrato por parte del emplea</w:t>
      </w:r>
      <w:r w:rsidR="009256A7" w:rsidRPr="00036AA8">
        <w:rPr>
          <w:rFonts w:ascii="Times New Roman" w:hAnsi="Times New Roman" w:cs="Times New Roman"/>
          <w:sz w:val="24"/>
          <w:szCs w:val="24"/>
        </w:rPr>
        <w:t>dor; interpretación de ciertas i</w:t>
      </w:r>
      <w:r w:rsidRPr="00036AA8">
        <w:rPr>
          <w:rFonts w:ascii="Times New Roman" w:hAnsi="Times New Roman" w:cs="Times New Roman"/>
          <w:sz w:val="24"/>
          <w:szCs w:val="24"/>
        </w:rPr>
        <w:t xml:space="preserve">nterrupciones como simples suspensiones </w:t>
      </w:r>
      <w:r w:rsidR="009256A7" w:rsidRPr="00036AA8">
        <w:rPr>
          <w:rFonts w:ascii="Times New Roman" w:hAnsi="Times New Roman" w:cs="Times New Roman"/>
          <w:sz w:val="24"/>
          <w:szCs w:val="24"/>
        </w:rPr>
        <w:t>de algunos efectos del contrato;</w:t>
      </w:r>
      <w:r w:rsidRPr="00036AA8">
        <w:rPr>
          <w:rFonts w:ascii="Times New Roman" w:hAnsi="Times New Roman" w:cs="Times New Roman"/>
          <w:sz w:val="24"/>
          <w:szCs w:val="24"/>
        </w:rPr>
        <w:t xml:space="preserve"> mantenimiento del contrato de trabajo en caso de cambio del empleador.</w:t>
      </w:r>
    </w:p>
    <w:p w:rsidR="00A41E0C" w:rsidRPr="00036AA8" w:rsidRDefault="009256A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principio de la “continuidad”</w:t>
      </w:r>
      <w:r w:rsidR="00A41E0C" w:rsidRPr="00036AA8">
        <w:rPr>
          <w:rFonts w:ascii="Times New Roman" w:hAnsi="Times New Roman" w:cs="Times New Roman"/>
          <w:sz w:val="24"/>
          <w:szCs w:val="24"/>
        </w:rPr>
        <w:t xml:space="preserve"> encierra la prohibición de</w:t>
      </w:r>
      <w:r w:rsidR="0057031F" w:rsidRPr="00036AA8">
        <w:rPr>
          <w:rFonts w:ascii="Times New Roman" w:hAnsi="Times New Roman" w:cs="Times New Roman"/>
          <w:sz w:val="24"/>
          <w:szCs w:val="24"/>
        </w:rPr>
        <w:t>l</w:t>
      </w:r>
      <w:r w:rsidR="00A41E0C" w:rsidRPr="00036AA8">
        <w:rPr>
          <w:rFonts w:ascii="Times New Roman" w:hAnsi="Times New Roman" w:cs="Times New Roman"/>
          <w:sz w:val="24"/>
          <w:szCs w:val="24"/>
        </w:rPr>
        <w:t xml:space="preserve"> despido arbitrario, o sea, sin causa justa. En el evento de producirse un despido de tal naturaleza, el empleador está en la obligación de reconocer una </w:t>
      </w:r>
      <w:r w:rsidR="0057031F" w:rsidRPr="00036AA8">
        <w:rPr>
          <w:rFonts w:ascii="Times New Roman" w:hAnsi="Times New Roman" w:cs="Times New Roman"/>
          <w:sz w:val="24"/>
          <w:szCs w:val="24"/>
        </w:rPr>
        <w:t>indemnización</w:t>
      </w:r>
      <w:r w:rsidR="00A41E0C" w:rsidRPr="00036AA8">
        <w:rPr>
          <w:rFonts w:ascii="Times New Roman" w:hAnsi="Times New Roman" w:cs="Times New Roman"/>
          <w:sz w:val="24"/>
          <w:szCs w:val="24"/>
        </w:rPr>
        <w:t xml:space="preserve"> o reintegrar al trabajador según lo establezca la legislación.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Contra la tesis de libre contratación (y de libre disolución del </w:t>
      </w:r>
      <w:r w:rsidR="0057031F" w:rsidRPr="00036AA8">
        <w:rPr>
          <w:rFonts w:ascii="Times New Roman" w:hAnsi="Times New Roman" w:cs="Times New Roman"/>
          <w:sz w:val="24"/>
          <w:szCs w:val="24"/>
        </w:rPr>
        <w:t>vínculo</w:t>
      </w:r>
      <w:r w:rsidRPr="00036AA8">
        <w:rPr>
          <w:rFonts w:ascii="Times New Roman" w:hAnsi="Times New Roman" w:cs="Times New Roman"/>
          <w:sz w:val="24"/>
          <w:szCs w:val="24"/>
        </w:rPr>
        <w:t xml:space="preserve"> laboral), el constitucionalismo social ha afirmado, en algunas constituciones, la protección contra el despido arbitrario (Argentina, </w:t>
      </w:r>
      <w:r w:rsidR="0057031F"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14, 1951); el d</w:t>
      </w:r>
      <w:r w:rsidR="009256A7" w:rsidRPr="00036AA8">
        <w:rPr>
          <w:rFonts w:ascii="Times New Roman" w:hAnsi="Times New Roman" w:cs="Times New Roman"/>
          <w:sz w:val="24"/>
          <w:szCs w:val="24"/>
        </w:rPr>
        <w:t>erecho de estabilidad en el tra</w:t>
      </w:r>
      <w:r w:rsidRPr="00036AA8">
        <w:rPr>
          <w:rFonts w:ascii="Times New Roman" w:hAnsi="Times New Roman" w:cs="Times New Roman"/>
          <w:sz w:val="24"/>
          <w:szCs w:val="24"/>
        </w:rPr>
        <w:t xml:space="preserve">bajo (“El trabajador sólo puede ser despedido por causa justa, señalada en la ley y debidamente comprobada” afirma el </w:t>
      </w:r>
      <w:r w:rsidR="0057031F" w:rsidRPr="00036AA8">
        <w:rPr>
          <w:rFonts w:ascii="Times New Roman" w:hAnsi="Times New Roman" w:cs="Times New Roman"/>
          <w:sz w:val="24"/>
          <w:szCs w:val="24"/>
        </w:rPr>
        <w:t>artículo</w:t>
      </w:r>
      <w:r w:rsidR="009256A7" w:rsidRPr="00036AA8">
        <w:rPr>
          <w:rFonts w:ascii="Times New Roman" w:hAnsi="Times New Roman" w:cs="Times New Roman"/>
          <w:sz w:val="24"/>
          <w:szCs w:val="24"/>
        </w:rPr>
        <w:t xml:space="preserve"> 48</w:t>
      </w:r>
      <w:r w:rsidRPr="00036AA8">
        <w:rPr>
          <w:rFonts w:ascii="Times New Roman" w:hAnsi="Times New Roman" w:cs="Times New Roman"/>
          <w:sz w:val="24"/>
          <w:szCs w:val="24"/>
        </w:rPr>
        <w:t xml:space="preserve"> de la Constitución del Perú de 1979); la “seguridad en el empleo, quedando prohibidos los despidos sin justa causa o por motivos políticos o ideológicos” (</w:t>
      </w:r>
      <w:r w:rsidR="0057031F" w:rsidRPr="00036AA8">
        <w:rPr>
          <w:rFonts w:ascii="Times New Roman" w:hAnsi="Times New Roman" w:cs="Times New Roman"/>
          <w:sz w:val="24"/>
          <w:szCs w:val="24"/>
        </w:rPr>
        <w:t>artículo</w:t>
      </w:r>
      <w:r w:rsidR="009256A7" w:rsidRPr="00036AA8">
        <w:rPr>
          <w:rFonts w:ascii="Times New Roman" w:hAnsi="Times New Roman" w:cs="Times New Roman"/>
          <w:sz w:val="24"/>
          <w:szCs w:val="24"/>
        </w:rPr>
        <w:t xml:space="preserve"> 52, Constitución P</w:t>
      </w:r>
      <w:r w:rsidRPr="00036AA8">
        <w:rPr>
          <w:rFonts w:ascii="Times New Roman" w:hAnsi="Times New Roman" w:cs="Times New Roman"/>
          <w:sz w:val="24"/>
          <w:szCs w:val="24"/>
        </w:rPr>
        <w:t xml:space="preserve">ortuguesa </w:t>
      </w:r>
      <w:r w:rsidR="0057031F" w:rsidRPr="00036AA8">
        <w:rPr>
          <w:rFonts w:ascii="Times New Roman" w:hAnsi="Times New Roman" w:cs="Times New Roman"/>
          <w:sz w:val="24"/>
          <w:szCs w:val="24"/>
        </w:rPr>
        <w:t>en 1976),</w:t>
      </w:r>
      <w:r w:rsidRPr="00036AA8">
        <w:rPr>
          <w:rFonts w:ascii="Times New Roman" w:hAnsi="Times New Roman" w:cs="Times New Roman"/>
          <w:sz w:val="24"/>
          <w:szCs w:val="24"/>
        </w:rPr>
        <w:t xml:space="preserve"> o la necesidad de instruir un expediente previo al despido, para determinar si hay o no justa </w:t>
      </w:r>
      <w:r w:rsidR="0057031F" w:rsidRPr="00036AA8">
        <w:rPr>
          <w:rFonts w:ascii="Times New Roman" w:hAnsi="Times New Roman" w:cs="Times New Roman"/>
          <w:sz w:val="24"/>
          <w:szCs w:val="24"/>
        </w:rPr>
        <w:t>causa</w:t>
      </w:r>
      <w:r w:rsidR="009256A7" w:rsidRPr="00036AA8">
        <w:rPr>
          <w:rFonts w:ascii="Times New Roman" w:hAnsi="Times New Roman" w:cs="Times New Roman"/>
          <w:sz w:val="24"/>
          <w:szCs w:val="24"/>
        </w:rPr>
        <w:t>l</w:t>
      </w:r>
      <w:r w:rsidRPr="00036AA8">
        <w:rPr>
          <w:rFonts w:ascii="Times New Roman" w:hAnsi="Times New Roman" w:cs="Times New Roman"/>
          <w:sz w:val="24"/>
          <w:szCs w:val="24"/>
        </w:rPr>
        <w:t xml:space="preserve"> de disolución del </w:t>
      </w:r>
      <w:r w:rsidR="0057031F" w:rsidRPr="00036AA8">
        <w:rPr>
          <w:rFonts w:ascii="Times New Roman" w:hAnsi="Times New Roman" w:cs="Times New Roman"/>
          <w:sz w:val="24"/>
          <w:szCs w:val="24"/>
        </w:rPr>
        <w:t>vínculo</w:t>
      </w:r>
      <w:r w:rsidRPr="00036AA8">
        <w:rPr>
          <w:rFonts w:ascii="Times New Roman" w:hAnsi="Times New Roman" w:cs="Times New Roman"/>
          <w:sz w:val="24"/>
          <w:szCs w:val="24"/>
        </w:rPr>
        <w:t xml:space="preserve"> laboral (Cuba, Constitución de 1940, </w:t>
      </w:r>
      <w:r w:rsidR="0057031F" w:rsidRPr="00036AA8">
        <w:rPr>
          <w:rFonts w:ascii="Times New Roman" w:hAnsi="Times New Roman" w:cs="Times New Roman"/>
          <w:sz w:val="24"/>
          <w:szCs w:val="24"/>
        </w:rPr>
        <w:t>artículo</w:t>
      </w:r>
      <w:r w:rsidR="009256A7" w:rsidRPr="00036AA8">
        <w:rPr>
          <w:rFonts w:ascii="Times New Roman" w:hAnsi="Times New Roman" w:cs="Times New Roman"/>
          <w:sz w:val="24"/>
          <w:szCs w:val="24"/>
        </w:rPr>
        <w:t xml:space="preserve"> 77).</w:t>
      </w:r>
      <w:r w:rsidRPr="00036AA8">
        <w:rPr>
          <w:rFonts w:ascii="Times New Roman" w:hAnsi="Times New Roman" w:cs="Times New Roman"/>
          <w:sz w:val="24"/>
          <w:szCs w:val="24"/>
        </w:rPr>
        <w:t xml:space="preserve"> </w:t>
      </w:r>
      <w:r w:rsidR="009256A7" w:rsidRPr="00036AA8">
        <w:rPr>
          <w:rFonts w:ascii="Times New Roman" w:hAnsi="Times New Roman" w:cs="Times New Roman"/>
          <w:sz w:val="24"/>
          <w:szCs w:val="24"/>
        </w:rPr>
        <w:t>C</w:t>
      </w:r>
      <w:r w:rsidRPr="00036AA8">
        <w:rPr>
          <w:rFonts w:ascii="Times New Roman" w:hAnsi="Times New Roman" w:cs="Times New Roman"/>
          <w:sz w:val="24"/>
          <w:szCs w:val="24"/>
        </w:rPr>
        <w:t xml:space="preserve">iertos documentos constitucionales han tabulado </w:t>
      </w:r>
      <w:r w:rsidR="0057031F" w:rsidRPr="00036AA8">
        <w:rPr>
          <w:rFonts w:ascii="Times New Roman" w:hAnsi="Times New Roman" w:cs="Times New Roman"/>
          <w:sz w:val="24"/>
          <w:szCs w:val="24"/>
        </w:rPr>
        <w:t>i</w:t>
      </w:r>
      <w:r w:rsidRPr="00036AA8">
        <w:rPr>
          <w:rFonts w:ascii="Times New Roman" w:hAnsi="Times New Roman" w:cs="Times New Roman"/>
          <w:sz w:val="24"/>
          <w:szCs w:val="24"/>
        </w:rPr>
        <w:t>ncluso las indemnizaciones a que tiene derecho el trabajador.</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reforma constitucional tiene la finalidad de consagrar una garantía social en favor de los trabajadore</w:t>
      </w:r>
      <w:r w:rsidR="0057031F" w:rsidRPr="00036AA8">
        <w:rPr>
          <w:rFonts w:ascii="Times New Roman" w:hAnsi="Times New Roman" w:cs="Times New Roman"/>
          <w:sz w:val="24"/>
          <w:szCs w:val="24"/>
        </w:rPr>
        <w:t>s</w:t>
      </w:r>
      <w:r w:rsidRPr="00036AA8">
        <w:rPr>
          <w:rFonts w:ascii="Times New Roman" w:hAnsi="Times New Roman" w:cs="Times New Roman"/>
          <w:sz w:val="24"/>
          <w:szCs w:val="24"/>
        </w:rPr>
        <w:t>, y la particularidad de beneficiar a los empresarios mediante la obtención de mejores niveles de calidad y aprovechamiento de su</w:t>
      </w:r>
      <w:r w:rsidR="0057031F" w:rsidRPr="00036AA8">
        <w:rPr>
          <w:rFonts w:ascii="Times New Roman" w:hAnsi="Times New Roman" w:cs="Times New Roman"/>
          <w:sz w:val="24"/>
          <w:szCs w:val="24"/>
        </w:rPr>
        <w:t>s</w:t>
      </w:r>
      <w:r w:rsidRPr="00036AA8">
        <w:rPr>
          <w:rFonts w:ascii="Times New Roman" w:hAnsi="Times New Roman" w:cs="Times New Roman"/>
          <w:sz w:val="24"/>
          <w:szCs w:val="24"/>
        </w:rPr>
        <w:t xml:space="preserve"> bienes.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w:t>
      </w:r>
      <w:r w:rsidR="0057031F" w:rsidRPr="00036AA8">
        <w:rPr>
          <w:rFonts w:ascii="Times New Roman" w:hAnsi="Times New Roman" w:cs="Times New Roman"/>
          <w:sz w:val="24"/>
          <w:szCs w:val="24"/>
        </w:rPr>
        <w:t>síntesis</w:t>
      </w:r>
      <w:r w:rsidRPr="00036AA8">
        <w:rPr>
          <w:rFonts w:ascii="Times New Roman" w:hAnsi="Times New Roman" w:cs="Times New Roman"/>
          <w:sz w:val="24"/>
          <w:szCs w:val="24"/>
        </w:rPr>
        <w:t>, la capacitación y el adiestramiento</w:t>
      </w:r>
      <w:r w:rsidR="009256A7" w:rsidRPr="00036AA8">
        <w:rPr>
          <w:rFonts w:ascii="Times New Roman" w:hAnsi="Times New Roman" w:cs="Times New Roman"/>
          <w:sz w:val="24"/>
          <w:szCs w:val="24"/>
        </w:rPr>
        <w:t>,</w:t>
      </w:r>
      <w:r w:rsidRPr="00036AA8">
        <w:rPr>
          <w:rFonts w:ascii="Times New Roman" w:hAnsi="Times New Roman" w:cs="Times New Roman"/>
          <w:sz w:val="24"/>
          <w:szCs w:val="24"/>
        </w:rPr>
        <w:t xml:space="preserve"> deberá tener las siguientes finalidades: actualizar y perfeccionar los conocimiento</w:t>
      </w:r>
      <w:r w:rsidR="009256A7" w:rsidRPr="00036AA8">
        <w:rPr>
          <w:rFonts w:ascii="Times New Roman" w:hAnsi="Times New Roman" w:cs="Times New Roman"/>
          <w:sz w:val="24"/>
          <w:szCs w:val="24"/>
        </w:rPr>
        <w:t>s</w:t>
      </w:r>
      <w:r w:rsidRPr="00036AA8">
        <w:rPr>
          <w:rFonts w:ascii="Times New Roman" w:hAnsi="Times New Roman" w:cs="Times New Roman"/>
          <w:sz w:val="24"/>
          <w:szCs w:val="24"/>
        </w:rPr>
        <w:t xml:space="preserve"> y habilidades de</w:t>
      </w:r>
      <w:r w:rsidR="0057031F" w:rsidRPr="00036AA8">
        <w:rPr>
          <w:rFonts w:ascii="Times New Roman" w:hAnsi="Times New Roman" w:cs="Times New Roman"/>
          <w:sz w:val="24"/>
          <w:szCs w:val="24"/>
        </w:rPr>
        <w:t>l</w:t>
      </w:r>
      <w:r w:rsidRPr="00036AA8">
        <w:rPr>
          <w:rFonts w:ascii="Times New Roman" w:hAnsi="Times New Roman" w:cs="Times New Roman"/>
          <w:sz w:val="24"/>
          <w:szCs w:val="24"/>
        </w:rPr>
        <w:t xml:space="preserve"> trabajador en su actividad, así como proporcionarle información sobre la aplicación de nueva </w:t>
      </w:r>
      <w:r w:rsidR="0057031F" w:rsidRPr="00036AA8">
        <w:rPr>
          <w:rFonts w:ascii="Times New Roman" w:hAnsi="Times New Roman" w:cs="Times New Roman"/>
          <w:sz w:val="24"/>
          <w:szCs w:val="24"/>
        </w:rPr>
        <w:t>tecnología</w:t>
      </w:r>
      <w:r w:rsidRPr="00036AA8">
        <w:rPr>
          <w:rFonts w:ascii="Times New Roman" w:hAnsi="Times New Roman" w:cs="Times New Roman"/>
          <w:sz w:val="24"/>
          <w:szCs w:val="24"/>
        </w:rPr>
        <w:t xml:space="preserve"> en ella; preparar al trabajador para ocupar una vacante o puesto de nueva creación</w:t>
      </w:r>
      <w:r w:rsidR="009256A7" w:rsidRPr="00036AA8">
        <w:rPr>
          <w:rFonts w:ascii="Times New Roman" w:hAnsi="Times New Roman" w:cs="Times New Roman"/>
          <w:sz w:val="24"/>
          <w:szCs w:val="24"/>
        </w:rPr>
        <w:t>; prevenir riesgos de trabajo; incrementar la productividad y,</w:t>
      </w:r>
      <w:r w:rsidRPr="00036AA8">
        <w:rPr>
          <w:rFonts w:ascii="Times New Roman" w:hAnsi="Times New Roman" w:cs="Times New Roman"/>
          <w:sz w:val="24"/>
          <w:szCs w:val="24"/>
        </w:rPr>
        <w:t xml:space="preserve"> en general, mejor</w:t>
      </w:r>
      <w:r w:rsidR="009256A7" w:rsidRPr="00036AA8">
        <w:rPr>
          <w:rFonts w:ascii="Times New Roman" w:hAnsi="Times New Roman" w:cs="Times New Roman"/>
          <w:sz w:val="24"/>
          <w:szCs w:val="24"/>
        </w:rPr>
        <w:t>ar las aptitudes del trabajador. D</w:t>
      </w:r>
      <w:r w:rsidRPr="00036AA8">
        <w:rPr>
          <w:rFonts w:ascii="Times New Roman" w:hAnsi="Times New Roman" w:cs="Times New Roman"/>
          <w:sz w:val="24"/>
          <w:szCs w:val="24"/>
        </w:rPr>
        <w:t xml:space="preserve">iversas constituciones han amparado la capacitación y el adiestramiento laboral. La </w:t>
      </w:r>
      <w:r w:rsidR="009256A7" w:rsidRPr="00036AA8">
        <w:rPr>
          <w:rFonts w:ascii="Times New Roman" w:hAnsi="Times New Roman" w:cs="Times New Roman"/>
          <w:sz w:val="24"/>
          <w:szCs w:val="24"/>
        </w:rPr>
        <w:t xml:space="preserve">Constitución Mexicana </w:t>
      </w:r>
      <w:r w:rsidRPr="00036AA8">
        <w:rPr>
          <w:rFonts w:ascii="Times New Roman" w:hAnsi="Times New Roman" w:cs="Times New Roman"/>
          <w:sz w:val="24"/>
          <w:szCs w:val="24"/>
        </w:rPr>
        <w:t>lo establece en la fracción X</w:t>
      </w:r>
      <w:r w:rsidR="0057031F" w:rsidRPr="00036AA8">
        <w:rPr>
          <w:rFonts w:ascii="Times New Roman" w:hAnsi="Times New Roman" w:cs="Times New Roman"/>
          <w:sz w:val="24"/>
          <w:szCs w:val="24"/>
        </w:rPr>
        <w:t>II</w:t>
      </w:r>
      <w:r w:rsidRPr="00036AA8">
        <w:rPr>
          <w:rFonts w:ascii="Times New Roman" w:hAnsi="Times New Roman" w:cs="Times New Roman"/>
          <w:sz w:val="24"/>
          <w:szCs w:val="24"/>
        </w:rPr>
        <w:t xml:space="preserve"> del </w:t>
      </w:r>
      <w:r w:rsidR="0057031F"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123; la de Portugal de 1976 garantiza el derecho “mediante la formación cultural, técnica y profesional de los trabajadores, conjugando el trabajo manual</w:t>
      </w:r>
      <w:r w:rsidR="0057031F" w:rsidRPr="00036AA8">
        <w:rPr>
          <w:rFonts w:ascii="Times New Roman" w:hAnsi="Times New Roman" w:cs="Times New Roman"/>
          <w:sz w:val="24"/>
          <w:szCs w:val="24"/>
        </w:rPr>
        <w:t xml:space="preserve"> </w:t>
      </w:r>
      <w:r w:rsidRPr="00036AA8">
        <w:rPr>
          <w:rFonts w:ascii="Times New Roman" w:hAnsi="Times New Roman" w:cs="Times New Roman"/>
          <w:sz w:val="24"/>
          <w:szCs w:val="24"/>
        </w:rPr>
        <w:t>y</w:t>
      </w:r>
      <w:r w:rsidR="0057031F" w:rsidRPr="00036AA8">
        <w:rPr>
          <w:rFonts w:ascii="Times New Roman" w:hAnsi="Times New Roman" w:cs="Times New Roman"/>
          <w:sz w:val="24"/>
          <w:szCs w:val="24"/>
        </w:rPr>
        <w:t xml:space="preserve"> </w:t>
      </w:r>
      <w:r w:rsidRPr="00036AA8">
        <w:rPr>
          <w:rFonts w:ascii="Times New Roman" w:hAnsi="Times New Roman" w:cs="Times New Roman"/>
          <w:sz w:val="24"/>
          <w:szCs w:val="24"/>
        </w:rPr>
        <w:t>el trabajo intelectual” (</w:t>
      </w:r>
      <w:r w:rsidR="0057031F"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52</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Otros documentos </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de diversa procedencia</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 xml:space="preserve"> transitaron por los mismos cauces</w:t>
      </w:r>
      <w:r w:rsidR="0057031F" w:rsidRPr="00036AA8">
        <w:rPr>
          <w:rFonts w:ascii="Times New Roman" w:hAnsi="Times New Roman" w:cs="Times New Roman"/>
          <w:sz w:val="24"/>
          <w:szCs w:val="24"/>
        </w:rPr>
        <w:t xml:space="preserve"> así</w:t>
      </w:r>
      <w:r w:rsidR="009256A7"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Carta de Lavoro</w:t>
      </w:r>
      <w:r w:rsidR="0057031F" w:rsidRPr="00036AA8">
        <w:rPr>
          <w:rFonts w:ascii="Times New Roman" w:hAnsi="Times New Roman" w:cs="Times New Roman"/>
          <w:sz w:val="24"/>
          <w:szCs w:val="24"/>
        </w:rPr>
        <w:t>,</w:t>
      </w:r>
      <w:r w:rsidRPr="00036AA8">
        <w:rPr>
          <w:rFonts w:ascii="Times New Roman" w:hAnsi="Times New Roman" w:cs="Times New Roman"/>
          <w:sz w:val="24"/>
          <w:szCs w:val="24"/>
        </w:rPr>
        <w:t xml:space="preserve"> que en su </w:t>
      </w:r>
      <w:r w:rsidR="0057031F"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XXX postuló la “</w:t>
      </w:r>
      <w:r w:rsidR="00C80243" w:rsidRPr="00036AA8">
        <w:rPr>
          <w:rFonts w:ascii="Times New Roman" w:hAnsi="Times New Roman" w:cs="Times New Roman"/>
          <w:sz w:val="24"/>
          <w:szCs w:val="24"/>
        </w:rPr>
        <w:t>Educación y la Instrucción</w:t>
      </w:r>
      <w:r w:rsidRPr="00036AA8">
        <w:rPr>
          <w:rFonts w:ascii="Times New Roman" w:hAnsi="Times New Roman" w:cs="Times New Roman"/>
          <w:sz w:val="24"/>
          <w:szCs w:val="24"/>
        </w:rPr>
        <w:t xml:space="preserve">, en </w:t>
      </w:r>
      <w:r w:rsidR="00C80243" w:rsidRPr="00036AA8">
        <w:rPr>
          <w:rFonts w:ascii="Times New Roman" w:hAnsi="Times New Roman" w:cs="Times New Roman"/>
          <w:sz w:val="24"/>
          <w:szCs w:val="24"/>
        </w:rPr>
        <w:t>P</w:t>
      </w:r>
      <w:r w:rsidRPr="00036AA8">
        <w:rPr>
          <w:rFonts w:ascii="Times New Roman" w:hAnsi="Times New Roman" w:cs="Times New Roman"/>
          <w:sz w:val="24"/>
          <w:szCs w:val="24"/>
        </w:rPr>
        <w:t>articu</w:t>
      </w:r>
      <w:r w:rsidR="009256A7" w:rsidRPr="00036AA8">
        <w:rPr>
          <w:rFonts w:ascii="Times New Roman" w:hAnsi="Times New Roman" w:cs="Times New Roman"/>
          <w:sz w:val="24"/>
          <w:szCs w:val="24"/>
        </w:rPr>
        <w:t xml:space="preserve">lar la </w:t>
      </w:r>
      <w:r w:rsidR="00C80243" w:rsidRPr="00036AA8">
        <w:rPr>
          <w:rFonts w:ascii="Times New Roman" w:hAnsi="Times New Roman" w:cs="Times New Roman"/>
          <w:sz w:val="24"/>
          <w:szCs w:val="24"/>
        </w:rPr>
        <w:t>Instrucción Profesional</w:t>
      </w:r>
      <w:r w:rsidR="009256A7" w:rsidRPr="00036AA8">
        <w:rPr>
          <w:rFonts w:ascii="Times New Roman" w:hAnsi="Times New Roman" w:cs="Times New Roman"/>
          <w:sz w:val="24"/>
          <w:szCs w:val="24"/>
        </w:rPr>
        <w:t>”;</w:t>
      </w:r>
      <w:r w:rsidRPr="00036AA8">
        <w:rPr>
          <w:rFonts w:ascii="Times New Roman" w:hAnsi="Times New Roman" w:cs="Times New Roman"/>
          <w:sz w:val="24"/>
          <w:szCs w:val="24"/>
        </w:rPr>
        <w:t xml:space="preserve"> el </w:t>
      </w:r>
      <w:r w:rsidR="009256A7" w:rsidRPr="00036AA8">
        <w:rPr>
          <w:rFonts w:ascii="Times New Roman" w:hAnsi="Times New Roman" w:cs="Times New Roman"/>
          <w:sz w:val="24"/>
          <w:szCs w:val="24"/>
        </w:rPr>
        <w:t xml:space="preserve">Estatuto Supremo </w:t>
      </w:r>
      <w:r w:rsidRPr="00036AA8">
        <w:rPr>
          <w:rFonts w:ascii="Times New Roman" w:hAnsi="Times New Roman" w:cs="Times New Roman"/>
          <w:sz w:val="24"/>
          <w:szCs w:val="24"/>
        </w:rPr>
        <w:t>de Panamá, que obligó a las empresas industriales a crear escuelas de aprendices destinados a promover la educación obrera entre los hijos de sus operarios (</w:t>
      </w:r>
      <w:r w:rsidR="0057031F" w:rsidRPr="00036AA8">
        <w:rPr>
          <w:rFonts w:ascii="Times New Roman" w:hAnsi="Times New Roman" w:cs="Times New Roman"/>
          <w:sz w:val="24"/>
          <w:szCs w:val="24"/>
        </w:rPr>
        <w:t>artículo 67)</w:t>
      </w:r>
      <w:r w:rsidRPr="00036AA8">
        <w:rPr>
          <w:rFonts w:ascii="Times New Roman" w:hAnsi="Times New Roman" w:cs="Times New Roman"/>
          <w:sz w:val="24"/>
          <w:szCs w:val="24"/>
        </w:rPr>
        <w:t xml:space="preserve"> recomendación número ll7</w:t>
      </w:r>
      <w:r w:rsidR="0057031F" w:rsidRPr="00036AA8">
        <w:rPr>
          <w:rFonts w:ascii="Times New Roman" w:hAnsi="Times New Roman" w:cs="Times New Roman"/>
          <w:sz w:val="24"/>
          <w:szCs w:val="24"/>
        </w:rPr>
        <w:t xml:space="preserve"> de 19</w:t>
      </w:r>
      <w:r w:rsidRPr="00036AA8">
        <w:rPr>
          <w:rFonts w:ascii="Times New Roman" w:hAnsi="Times New Roman" w:cs="Times New Roman"/>
          <w:sz w:val="24"/>
          <w:szCs w:val="24"/>
        </w:rPr>
        <w:t>63</w:t>
      </w:r>
      <w:r w:rsidR="0057031F" w:rsidRPr="00036AA8">
        <w:rPr>
          <w:rFonts w:ascii="Times New Roman" w:hAnsi="Times New Roman" w:cs="Times New Roman"/>
          <w:sz w:val="24"/>
          <w:szCs w:val="24"/>
        </w:rPr>
        <w:t xml:space="preserve"> </w:t>
      </w:r>
      <w:r w:rsidRPr="00036AA8">
        <w:rPr>
          <w:rFonts w:ascii="Times New Roman" w:hAnsi="Times New Roman" w:cs="Times New Roman"/>
          <w:sz w:val="24"/>
          <w:szCs w:val="24"/>
        </w:rPr>
        <w:t>de</w:t>
      </w:r>
      <w:r w:rsidR="0057031F" w:rsidRPr="00036AA8">
        <w:rPr>
          <w:rFonts w:ascii="Times New Roman" w:hAnsi="Times New Roman" w:cs="Times New Roman"/>
          <w:sz w:val="24"/>
          <w:szCs w:val="24"/>
        </w:rPr>
        <w:t xml:space="preserve"> la OIT.</w:t>
      </w:r>
    </w:p>
    <w:p w:rsidR="00A41E0C" w:rsidRPr="00036AA8" w:rsidRDefault="00C80243" w:rsidP="0057031F">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IRRENUNCIABILIDAD</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621A99" w:rsidRPr="00036AA8">
        <w:rPr>
          <w:rFonts w:ascii="Times New Roman" w:hAnsi="Times New Roman" w:cs="Times New Roman"/>
          <w:sz w:val="24"/>
          <w:szCs w:val="24"/>
        </w:rPr>
        <w:t xml:space="preserve">Principio de Irrenunciabilidad </w:t>
      </w:r>
      <w:r w:rsidRPr="00036AA8">
        <w:rPr>
          <w:rFonts w:ascii="Times New Roman" w:hAnsi="Times New Roman" w:cs="Times New Roman"/>
          <w:sz w:val="24"/>
          <w:szCs w:val="24"/>
        </w:rPr>
        <w:t xml:space="preserve">se desprende de la naturaleza de orden público de los beneficios y </w:t>
      </w:r>
      <w:r w:rsidR="0057031F" w:rsidRPr="00036AA8">
        <w:rPr>
          <w:rFonts w:ascii="Times New Roman" w:hAnsi="Times New Roman" w:cs="Times New Roman"/>
          <w:sz w:val="24"/>
          <w:szCs w:val="24"/>
        </w:rPr>
        <w:t>garantías</w:t>
      </w:r>
      <w:r w:rsidRPr="00036AA8">
        <w:rPr>
          <w:rFonts w:ascii="Times New Roman" w:hAnsi="Times New Roman" w:cs="Times New Roman"/>
          <w:sz w:val="24"/>
          <w:szCs w:val="24"/>
        </w:rPr>
        <w:t xml:space="preserve"> con </w:t>
      </w:r>
      <w:r w:rsidR="0057031F" w:rsidRPr="00036AA8">
        <w:rPr>
          <w:rFonts w:ascii="Times New Roman" w:hAnsi="Times New Roman" w:cs="Times New Roman"/>
          <w:sz w:val="24"/>
          <w:szCs w:val="24"/>
        </w:rPr>
        <w:t>carácter</w:t>
      </w:r>
      <w:r w:rsidRPr="00036AA8">
        <w:rPr>
          <w:rFonts w:ascii="Times New Roman" w:hAnsi="Times New Roman" w:cs="Times New Roman"/>
          <w:sz w:val="24"/>
          <w:szCs w:val="24"/>
        </w:rPr>
        <w:t xml:space="preserve"> de mínimo</w:t>
      </w:r>
      <w:r w:rsidR="00621A99" w:rsidRPr="00036AA8">
        <w:rPr>
          <w:rFonts w:ascii="Times New Roman" w:hAnsi="Times New Roman" w:cs="Times New Roman"/>
          <w:sz w:val="24"/>
          <w:szCs w:val="24"/>
        </w:rPr>
        <w:t>s, otorgados a los trabajadores.</w:t>
      </w:r>
      <w:r w:rsidRPr="00036AA8">
        <w:rPr>
          <w:rFonts w:ascii="Times New Roman" w:hAnsi="Times New Roman" w:cs="Times New Roman"/>
          <w:sz w:val="24"/>
          <w:szCs w:val="24"/>
        </w:rPr>
        <w:t xml:space="preserve"> </w:t>
      </w:r>
      <w:r w:rsidR="00621A99" w:rsidRPr="00036AA8">
        <w:rPr>
          <w:rFonts w:ascii="Times New Roman" w:hAnsi="Times New Roman" w:cs="Times New Roman"/>
          <w:sz w:val="24"/>
          <w:szCs w:val="24"/>
        </w:rPr>
        <w:t>E</w:t>
      </w:r>
      <w:r w:rsidRPr="00036AA8">
        <w:rPr>
          <w:rFonts w:ascii="Times New Roman" w:hAnsi="Times New Roman" w:cs="Times New Roman"/>
          <w:sz w:val="24"/>
          <w:szCs w:val="24"/>
        </w:rPr>
        <w:t>l objeto de este principio es la protección de quien, por su condición de debilidad en lo ec</w:t>
      </w:r>
      <w:r w:rsidR="00C80243" w:rsidRPr="00036AA8">
        <w:rPr>
          <w:rFonts w:ascii="Times New Roman" w:hAnsi="Times New Roman" w:cs="Times New Roman"/>
          <w:sz w:val="24"/>
          <w:szCs w:val="24"/>
        </w:rPr>
        <w:t>onómico, puede ser fácilmente ví</w:t>
      </w:r>
      <w:r w:rsidR="00621A99" w:rsidRPr="00036AA8">
        <w:rPr>
          <w:rFonts w:ascii="Times New Roman" w:hAnsi="Times New Roman" w:cs="Times New Roman"/>
          <w:sz w:val="24"/>
          <w:szCs w:val="24"/>
        </w:rPr>
        <w:t xml:space="preserve">ctima al renunciar </w:t>
      </w:r>
      <w:r w:rsidR="00621A99" w:rsidRPr="00D45455">
        <w:rPr>
          <w:rFonts w:ascii="Times New Roman" w:hAnsi="Times New Roman" w:cs="Times New Roman"/>
          <w:sz w:val="24"/>
          <w:szCs w:val="24"/>
        </w:rPr>
        <w:t>a</w:t>
      </w:r>
      <w:r w:rsidRPr="00D45455">
        <w:rPr>
          <w:rFonts w:ascii="Times New Roman" w:hAnsi="Times New Roman" w:cs="Times New Roman"/>
          <w:sz w:val="24"/>
          <w:szCs w:val="24"/>
        </w:rPr>
        <w:t xml:space="preserve">l </w:t>
      </w:r>
      <w:r w:rsidRPr="00036AA8">
        <w:rPr>
          <w:rFonts w:ascii="Times New Roman" w:hAnsi="Times New Roman" w:cs="Times New Roman"/>
          <w:sz w:val="24"/>
          <w:szCs w:val="24"/>
        </w:rPr>
        <w:t>ejercicio</w:t>
      </w:r>
      <w:r w:rsidR="00C80243" w:rsidRPr="00036AA8">
        <w:rPr>
          <w:rFonts w:ascii="Times New Roman" w:hAnsi="Times New Roman" w:cs="Times New Roman"/>
          <w:sz w:val="24"/>
          <w:szCs w:val="24"/>
        </w:rPr>
        <w:t xml:space="preserve"> de un derecho, ante la oferta i</w:t>
      </w:r>
      <w:r w:rsidRPr="00036AA8">
        <w:rPr>
          <w:rFonts w:ascii="Times New Roman" w:hAnsi="Times New Roman" w:cs="Times New Roman"/>
          <w:sz w:val="24"/>
          <w:szCs w:val="24"/>
        </w:rPr>
        <w:t>nferior, pero que le resuelve un</w:t>
      </w:r>
      <w:r w:rsidR="0057031F" w:rsidRPr="00036AA8">
        <w:rPr>
          <w:rFonts w:ascii="Times New Roman" w:hAnsi="Times New Roman" w:cs="Times New Roman"/>
          <w:sz w:val="24"/>
          <w:szCs w:val="24"/>
        </w:rPr>
        <w:t>a necesidad urgente e inmediata.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reglas laborales de carácter imperativo pueden ser derogadas cuando ello se hace en favor del trabajador</w:t>
      </w:r>
      <w:r w:rsidR="00C80243" w:rsidRPr="00036AA8">
        <w:rPr>
          <w:rFonts w:ascii="Times New Roman" w:hAnsi="Times New Roman" w:cs="Times New Roman"/>
          <w:sz w:val="24"/>
          <w:szCs w:val="24"/>
        </w:rPr>
        <w:t>,</w:t>
      </w:r>
      <w:r w:rsidRPr="00036AA8">
        <w:rPr>
          <w:rFonts w:ascii="Times New Roman" w:hAnsi="Times New Roman" w:cs="Times New Roman"/>
          <w:sz w:val="24"/>
          <w:szCs w:val="24"/>
        </w:rPr>
        <w:t xml:space="preserve"> siempre y cuando dicha derogación no af</w:t>
      </w:r>
      <w:r w:rsidR="00C80243" w:rsidRPr="00036AA8">
        <w:rPr>
          <w:rFonts w:ascii="Times New Roman" w:hAnsi="Times New Roman" w:cs="Times New Roman"/>
          <w:sz w:val="24"/>
          <w:szCs w:val="24"/>
        </w:rPr>
        <w:t>ecte i</w:t>
      </w:r>
      <w:r w:rsidR="00621A99" w:rsidRPr="00036AA8">
        <w:rPr>
          <w:rFonts w:ascii="Times New Roman" w:hAnsi="Times New Roman" w:cs="Times New Roman"/>
          <w:sz w:val="24"/>
          <w:szCs w:val="24"/>
        </w:rPr>
        <w:t>ntereses colectivos.</w:t>
      </w:r>
      <w:r w:rsidRPr="00036AA8">
        <w:rPr>
          <w:rFonts w:ascii="Times New Roman" w:hAnsi="Times New Roman" w:cs="Times New Roman"/>
          <w:sz w:val="24"/>
          <w:szCs w:val="24"/>
        </w:rPr>
        <w:t xml:space="preserve"> </w:t>
      </w:r>
      <w:r w:rsidR="00621A99" w:rsidRPr="00036AA8">
        <w:rPr>
          <w:rFonts w:ascii="Times New Roman" w:hAnsi="Times New Roman" w:cs="Times New Roman"/>
          <w:sz w:val="24"/>
          <w:szCs w:val="24"/>
        </w:rPr>
        <w:t>E</w:t>
      </w:r>
      <w:r w:rsidRPr="00036AA8">
        <w:rPr>
          <w:rFonts w:ascii="Times New Roman" w:hAnsi="Times New Roman" w:cs="Times New Roman"/>
          <w:sz w:val="24"/>
          <w:szCs w:val="24"/>
        </w:rPr>
        <w:t>l derecho de la irrenunciabilidad es absoluto cuando per</w:t>
      </w:r>
      <w:r w:rsidR="00621A99" w:rsidRPr="00036AA8">
        <w:rPr>
          <w:rFonts w:ascii="Times New Roman" w:hAnsi="Times New Roman" w:cs="Times New Roman"/>
          <w:sz w:val="24"/>
          <w:szCs w:val="24"/>
        </w:rPr>
        <w:t>judica al trabajador, y relativo</w:t>
      </w:r>
      <w:r w:rsidRPr="00036AA8">
        <w:rPr>
          <w:rFonts w:ascii="Times New Roman" w:hAnsi="Times New Roman" w:cs="Times New Roman"/>
          <w:sz w:val="24"/>
          <w:szCs w:val="24"/>
        </w:rPr>
        <w:t xml:space="preserve"> sólo en su beneficio.</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57031F" w:rsidRPr="00036AA8">
        <w:rPr>
          <w:rFonts w:ascii="Times New Roman" w:hAnsi="Times New Roman" w:cs="Times New Roman"/>
          <w:sz w:val="24"/>
          <w:szCs w:val="24"/>
        </w:rPr>
        <w:t>i</w:t>
      </w:r>
      <w:r w:rsidRPr="00036AA8">
        <w:rPr>
          <w:rFonts w:ascii="Times New Roman" w:hAnsi="Times New Roman" w:cs="Times New Roman"/>
          <w:sz w:val="24"/>
          <w:szCs w:val="24"/>
        </w:rPr>
        <w:t>rrenunc</w:t>
      </w:r>
      <w:r w:rsidR="0057031F" w:rsidRPr="00036AA8">
        <w:rPr>
          <w:rFonts w:ascii="Times New Roman" w:hAnsi="Times New Roman" w:cs="Times New Roman"/>
          <w:sz w:val="24"/>
          <w:szCs w:val="24"/>
        </w:rPr>
        <w:t>i</w:t>
      </w:r>
      <w:r w:rsidRPr="00036AA8">
        <w:rPr>
          <w:rFonts w:ascii="Times New Roman" w:hAnsi="Times New Roman" w:cs="Times New Roman"/>
          <w:sz w:val="24"/>
          <w:szCs w:val="24"/>
        </w:rPr>
        <w:t>ab</w:t>
      </w:r>
      <w:r w:rsidR="0057031F" w:rsidRPr="00036AA8">
        <w:rPr>
          <w:rFonts w:ascii="Times New Roman" w:hAnsi="Times New Roman" w:cs="Times New Roman"/>
          <w:sz w:val="24"/>
          <w:szCs w:val="24"/>
        </w:rPr>
        <w:t>i</w:t>
      </w:r>
      <w:r w:rsidRPr="00036AA8">
        <w:rPr>
          <w:rFonts w:ascii="Times New Roman" w:hAnsi="Times New Roman" w:cs="Times New Roman"/>
          <w:sz w:val="24"/>
          <w:szCs w:val="24"/>
        </w:rPr>
        <w:t>lidad es el medio que utiliza el legislador para proteger al trabajador</w:t>
      </w:r>
      <w:r w:rsidR="00621A99" w:rsidRPr="00036AA8">
        <w:rPr>
          <w:rFonts w:ascii="Times New Roman" w:hAnsi="Times New Roman" w:cs="Times New Roman"/>
          <w:sz w:val="24"/>
          <w:szCs w:val="24"/>
        </w:rPr>
        <w:t>,</w:t>
      </w:r>
      <w:r w:rsidRPr="00036AA8">
        <w:rPr>
          <w:rFonts w:ascii="Times New Roman" w:hAnsi="Times New Roman" w:cs="Times New Roman"/>
          <w:sz w:val="24"/>
          <w:szCs w:val="24"/>
        </w:rPr>
        <w:t xml:space="preserve"> en su estado de necesidad, </w:t>
      </w:r>
      <w:r w:rsidR="0057031F" w:rsidRPr="00036AA8">
        <w:rPr>
          <w:rFonts w:ascii="Times New Roman" w:hAnsi="Times New Roman" w:cs="Times New Roman"/>
          <w:sz w:val="24"/>
          <w:szCs w:val="24"/>
        </w:rPr>
        <w:t>contra sí</w:t>
      </w:r>
      <w:r w:rsidR="00621A99" w:rsidRPr="00036AA8">
        <w:rPr>
          <w:rFonts w:ascii="Times New Roman" w:hAnsi="Times New Roman" w:cs="Times New Roman"/>
          <w:sz w:val="24"/>
          <w:szCs w:val="24"/>
        </w:rPr>
        <w:t xml:space="preserve"> mismo. El carácter i</w:t>
      </w:r>
      <w:r w:rsidRPr="00036AA8">
        <w:rPr>
          <w:rFonts w:ascii="Times New Roman" w:hAnsi="Times New Roman" w:cs="Times New Roman"/>
          <w:sz w:val="24"/>
          <w:szCs w:val="24"/>
        </w:rPr>
        <w:t>mperativo de las normas laborales responde al mismo propósito, lo que vale decir, que no puede dejarse al arbitrio de los destinatari</w:t>
      </w:r>
      <w:r w:rsidR="0057031F" w:rsidRPr="00036AA8">
        <w:rPr>
          <w:rFonts w:ascii="Times New Roman" w:hAnsi="Times New Roman" w:cs="Times New Roman"/>
          <w:sz w:val="24"/>
          <w:szCs w:val="24"/>
        </w:rPr>
        <w:t>os la observancia de las normas.</w:t>
      </w:r>
    </w:p>
    <w:p w:rsidR="00621A99"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fundamento social de este principio puede estribar en que su renuncia atenta contra el orden público, y se basa en la protección contra la </w:t>
      </w:r>
      <w:r w:rsidR="0057031F" w:rsidRPr="00036AA8">
        <w:rPr>
          <w:rFonts w:ascii="Times New Roman" w:hAnsi="Times New Roman" w:cs="Times New Roman"/>
          <w:sz w:val="24"/>
          <w:szCs w:val="24"/>
        </w:rPr>
        <w:t>desigualdad</w:t>
      </w:r>
      <w:r w:rsidRPr="00036AA8">
        <w:rPr>
          <w:rFonts w:ascii="Times New Roman" w:hAnsi="Times New Roman" w:cs="Times New Roman"/>
          <w:sz w:val="24"/>
          <w:szCs w:val="24"/>
        </w:rPr>
        <w:t xml:space="preserve"> de las partes, su fundamento jurídico se vincula a </w:t>
      </w:r>
      <w:r w:rsidR="0057031F" w:rsidRPr="00036AA8">
        <w:rPr>
          <w:rFonts w:ascii="Times New Roman" w:hAnsi="Times New Roman" w:cs="Times New Roman"/>
          <w:sz w:val="24"/>
          <w:szCs w:val="24"/>
        </w:rPr>
        <w:t>l</w:t>
      </w:r>
      <w:r w:rsidRPr="00036AA8">
        <w:rPr>
          <w:rFonts w:ascii="Times New Roman" w:hAnsi="Times New Roman" w:cs="Times New Roman"/>
          <w:sz w:val="24"/>
          <w:szCs w:val="24"/>
        </w:rPr>
        <w:t xml:space="preserve">a presunción de que obedece a un vicio de origen (error de entendimiento o </w:t>
      </w:r>
      <w:r w:rsidR="0057031F" w:rsidRPr="00036AA8">
        <w:rPr>
          <w:rFonts w:ascii="Times New Roman" w:hAnsi="Times New Roman" w:cs="Times New Roman"/>
          <w:sz w:val="24"/>
          <w:szCs w:val="24"/>
        </w:rPr>
        <w:t>f</w:t>
      </w:r>
      <w:r w:rsidRPr="00036AA8">
        <w:rPr>
          <w:rFonts w:ascii="Times New Roman" w:hAnsi="Times New Roman" w:cs="Times New Roman"/>
          <w:sz w:val="24"/>
          <w:szCs w:val="24"/>
        </w:rPr>
        <w:t>alta de volu</w:t>
      </w:r>
      <w:r w:rsidR="0057031F" w:rsidRPr="00036AA8">
        <w:rPr>
          <w:rFonts w:ascii="Times New Roman" w:hAnsi="Times New Roman" w:cs="Times New Roman"/>
          <w:sz w:val="24"/>
          <w:szCs w:val="24"/>
        </w:rPr>
        <w:t>ntariedad del acto de ren</w:t>
      </w:r>
      <w:r w:rsidR="00621A99" w:rsidRPr="00036AA8">
        <w:rPr>
          <w:rFonts w:ascii="Times New Roman" w:hAnsi="Times New Roman" w:cs="Times New Roman"/>
          <w:sz w:val="24"/>
          <w:szCs w:val="24"/>
        </w:rPr>
        <w:t>uncia).</w:t>
      </w:r>
      <w:r w:rsidR="0057031F" w:rsidRPr="00036AA8">
        <w:rPr>
          <w:rFonts w:ascii="Times New Roman" w:hAnsi="Times New Roman" w:cs="Times New Roman"/>
          <w:sz w:val="24"/>
          <w:szCs w:val="24"/>
        </w:rPr>
        <w:t xml:space="preserve"> </w:t>
      </w:r>
    </w:p>
    <w:p w:rsidR="00A41E0C" w:rsidRPr="00036AA8" w:rsidRDefault="00621A9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Íntimamente</w:t>
      </w:r>
      <w:r w:rsidR="00A41E0C" w:rsidRPr="00036AA8">
        <w:rPr>
          <w:rFonts w:ascii="Times New Roman" w:hAnsi="Times New Roman" w:cs="Times New Roman"/>
          <w:sz w:val="24"/>
          <w:szCs w:val="24"/>
        </w:rPr>
        <w:t xml:space="preserve"> vinculado al anterior principio se e</w:t>
      </w:r>
      <w:r w:rsidR="0057031F" w:rsidRPr="00036AA8">
        <w:rPr>
          <w:rFonts w:ascii="Times New Roman" w:hAnsi="Times New Roman" w:cs="Times New Roman"/>
          <w:sz w:val="24"/>
          <w:szCs w:val="24"/>
        </w:rPr>
        <w:t>ncuentra el denominado mínimo de</w:t>
      </w:r>
      <w:r w:rsidR="00A41E0C" w:rsidRPr="00036AA8">
        <w:rPr>
          <w:rFonts w:ascii="Times New Roman" w:hAnsi="Times New Roman" w:cs="Times New Roman"/>
          <w:sz w:val="24"/>
          <w:szCs w:val="24"/>
        </w:rPr>
        <w:t xml:space="preserve"> </w:t>
      </w:r>
      <w:r w:rsidR="00A41E0C" w:rsidRPr="00036AA8">
        <w:rPr>
          <w:rFonts w:ascii="Times New Roman" w:hAnsi="Times New Roman" w:cs="Times New Roman"/>
          <w:i/>
          <w:sz w:val="24"/>
          <w:szCs w:val="24"/>
        </w:rPr>
        <w:t>derech</w:t>
      </w:r>
      <w:r w:rsidR="0057031F" w:rsidRPr="00036AA8">
        <w:rPr>
          <w:rFonts w:ascii="Times New Roman" w:hAnsi="Times New Roman" w:cs="Times New Roman"/>
          <w:i/>
          <w:sz w:val="24"/>
          <w:szCs w:val="24"/>
        </w:rPr>
        <w:t>o</w:t>
      </w:r>
      <w:r w:rsidR="00A41E0C" w:rsidRPr="00036AA8">
        <w:rPr>
          <w:rFonts w:ascii="Times New Roman" w:hAnsi="Times New Roman" w:cs="Times New Roman"/>
          <w:i/>
          <w:sz w:val="24"/>
          <w:szCs w:val="24"/>
        </w:rPr>
        <w:t>s y garantías</w:t>
      </w:r>
      <w:r w:rsidR="00A41E0C" w:rsidRPr="00036AA8">
        <w:rPr>
          <w:rFonts w:ascii="Times New Roman" w:hAnsi="Times New Roman" w:cs="Times New Roman"/>
          <w:sz w:val="24"/>
          <w:szCs w:val="24"/>
        </w:rPr>
        <w:t xml:space="preserve">, puesto que a los </w:t>
      </w:r>
      <w:r w:rsidR="0057031F" w:rsidRPr="00036AA8">
        <w:rPr>
          <w:rFonts w:ascii="Times New Roman" w:hAnsi="Times New Roman" w:cs="Times New Roman"/>
          <w:sz w:val="24"/>
          <w:szCs w:val="24"/>
        </w:rPr>
        <w:t>beneficios</w:t>
      </w:r>
      <w:r w:rsidR="00A41E0C" w:rsidRPr="00036AA8">
        <w:rPr>
          <w:rFonts w:ascii="Times New Roman" w:hAnsi="Times New Roman" w:cs="Times New Roman"/>
          <w:sz w:val="24"/>
          <w:szCs w:val="24"/>
        </w:rPr>
        <w:t xml:space="preserve"> consagrados en el derecho laboral en favor de los trabajadores se </w:t>
      </w:r>
      <w:r w:rsidRPr="00D45455">
        <w:rPr>
          <w:rFonts w:ascii="Times New Roman" w:hAnsi="Times New Roman" w:cs="Times New Roman"/>
          <w:sz w:val="24"/>
          <w:szCs w:val="24"/>
        </w:rPr>
        <w:t>le</w:t>
      </w:r>
      <w:r w:rsidR="00A41E0C" w:rsidRPr="00D45455">
        <w:rPr>
          <w:rFonts w:ascii="Times New Roman" w:hAnsi="Times New Roman" w:cs="Times New Roman"/>
          <w:sz w:val="24"/>
          <w:szCs w:val="24"/>
        </w:rPr>
        <w:t>s</w:t>
      </w:r>
      <w:r w:rsidR="00A41E0C" w:rsidRPr="00036AA8">
        <w:rPr>
          <w:rFonts w:ascii="Times New Roman" w:hAnsi="Times New Roman" w:cs="Times New Roman"/>
          <w:sz w:val="24"/>
          <w:szCs w:val="24"/>
        </w:rPr>
        <w:t xml:space="preserve"> considera como los </w:t>
      </w:r>
      <w:r w:rsidR="00A41E0C" w:rsidRPr="00036AA8">
        <w:rPr>
          <w:rFonts w:ascii="Times New Roman" w:hAnsi="Times New Roman" w:cs="Times New Roman"/>
          <w:i/>
          <w:sz w:val="24"/>
          <w:szCs w:val="24"/>
        </w:rPr>
        <w:t>mínimos</w:t>
      </w:r>
      <w:r w:rsidR="00A41E0C" w:rsidRPr="00036AA8">
        <w:rPr>
          <w:rFonts w:ascii="Times New Roman" w:hAnsi="Times New Roman" w:cs="Times New Roman"/>
          <w:sz w:val="24"/>
          <w:szCs w:val="24"/>
        </w:rPr>
        <w:t xml:space="preserve"> que el empleador debe reconocer a aquellos. Debe</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pues, entenderse que toda estipulación encaminada a mejorar o superar el </w:t>
      </w:r>
      <w:r w:rsidR="00A41E0C" w:rsidRPr="00036AA8">
        <w:rPr>
          <w:rFonts w:ascii="Times New Roman" w:hAnsi="Times New Roman" w:cs="Times New Roman"/>
          <w:i/>
          <w:sz w:val="24"/>
          <w:szCs w:val="24"/>
        </w:rPr>
        <w:t xml:space="preserve">mínimo </w:t>
      </w:r>
      <w:r w:rsidR="00A41E0C" w:rsidRPr="00036AA8">
        <w:rPr>
          <w:rFonts w:ascii="Times New Roman" w:hAnsi="Times New Roman" w:cs="Times New Roman"/>
          <w:sz w:val="24"/>
          <w:szCs w:val="24"/>
        </w:rPr>
        <w:t xml:space="preserve">establecido en la ley, y en general las condiciones de vida y </w:t>
      </w:r>
      <w:r w:rsidRPr="00036AA8">
        <w:rPr>
          <w:rFonts w:ascii="Times New Roman" w:hAnsi="Times New Roman" w:cs="Times New Roman"/>
          <w:sz w:val="24"/>
          <w:szCs w:val="24"/>
        </w:rPr>
        <w:t>de trabajo del trabajador son lí</w:t>
      </w:r>
      <w:r w:rsidR="00A41E0C" w:rsidRPr="00036AA8">
        <w:rPr>
          <w:rFonts w:ascii="Times New Roman" w:hAnsi="Times New Roman" w:cs="Times New Roman"/>
          <w:sz w:val="24"/>
          <w:szCs w:val="24"/>
        </w:rPr>
        <w:t>citas y acordes con el fin de la legislación laboral que persigue como finalidad lograr la justicia en las relaciones obrero-patronales.</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Con base en el principio mencionado, no producen ningún efecto las estipulaciones o condiciones que desmejoren la situación del trabajador c</w:t>
      </w:r>
      <w:r w:rsidR="00621A99" w:rsidRPr="00036AA8">
        <w:rPr>
          <w:rFonts w:ascii="Times New Roman" w:hAnsi="Times New Roman" w:cs="Times New Roman"/>
          <w:sz w:val="24"/>
          <w:szCs w:val="24"/>
        </w:rPr>
        <w:t>on respecto a lo que establezca</w:t>
      </w:r>
      <w:r w:rsidR="00621A99" w:rsidRPr="00036AA8">
        <w:rPr>
          <w:rFonts w:ascii="Times New Roman" w:hAnsi="Times New Roman" w:cs="Times New Roman"/>
          <w:color w:val="FF0000"/>
          <w:sz w:val="24"/>
          <w:szCs w:val="24"/>
        </w:rPr>
        <w:t>n</w:t>
      </w:r>
      <w:r w:rsidRPr="00036AA8">
        <w:rPr>
          <w:rFonts w:ascii="Times New Roman" w:hAnsi="Times New Roman" w:cs="Times New Roman"/>
          <w:sz w:val="24"/>
          <w:szCs w:val="24"/>
        </w:rPr>
        <w:t xml:space="preserve"> la legislación, fallos arbitrales</w:t>
      </w:r>
      <w:r w:rsidR="00621A99" w:rsidRPr="00036AA8">
        <w:rPr>
          <w:rFonts w:ascii="Times New Roman" w:hAnsi="Times New Roman" w:cs="Times New Roman"/>
          <w:sz w:val="24"/>
          <w:szCs w:val="24"/>
        </w:rPr>
        <w:t>,</w:t>
      </w:r>
      <w:r w:rsidRPr="00036AA8">
        <w:rPr>
          <w:rFonts w:ascii="Times New Roman" w:hAnsi="Times New Roman" w:cs="Times New Roman"/>
          <w:sz w:val="24"/>
          <w:szCs w:val="24"/>
        </w:rPr>
        <w:t xml:space="preserve"> pactos, convenciones colectivas, reglamentos, etc.</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Esta significativa restricción a la libertad contractual, en materia laboral, es institucionalizada por diversas leyes fundamentales.</w:t>
      </w:r>
    </w:p>
    <w:p w:rsidR="00A41E0C" w:rsidRPr="00036AA8" w:rsidRDefault="00D22C5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w:t>
      </w:r>
      <w:r w:rsidR="00A41E0C" w:rsidRPr="00036AA8">
        <w:rPr>
          <w:rFonts w:ascii="Times New Roman" w:hAnsi="Times New Roman" w:cs="Times New Roman"/>
          <w:sz w:val="24"/>
          <w:szCs w:val="24"/>
        </w:rPr>
        <w:t>onst</w:t>
      </w:r>
      <w:r w:rsidR="001A7A90" w:rsidRPr="00036AA8">
        <w:rPr>
          <w:rFonts w:ascii="Times New Roman" w:hAnsi="Times New Roman" w:cs="Times New Roman"/>
          <w:sz w:val="24"/>
          <w:szCs w:val="24"/>
        </w:rPr>
        <w:t>itución de México declara nulas</w:t>
      </w:r>
      <w:r w:rsidR="00A41E0C" w:rsidRPr="00036AA8">
        <w:rPr>
          <w:rFonts w:ascii="Times New Roman" w:hAnsi="Times New Roman" w:cs="Times New Roman"/>
          <w:sz w:val="24"/>
          <w:szCs w:val="24"/>
        </w:rPr>
        <w:t xml:space="preserve"> aunque consten en el contrato de trabajo, las cláusulas que estipulen una jornada laboral excesiva, o un salarlo inferior al legal las que entrañen obligación directa o indirecta para los trabajadores de adquirir los </w:t>
      </w:r>
      <w:r w:rsidR="001A7A90" w:rsidRPr="00036AA8">
        <w:rPr>
          <w:rFonts w:ascii="Times New Roman" w:hAnsi="Times New Roman" w:cs="Times New Roman"/>
          <w:sz w:val="24"/>
          <w:szCs w:val="24"/>
        </w:rPr>
        <w:t>artículos</w:t>
      </w:r>
      <w:r w:rsidR="00A41E0C" w:rsidRPr="00036AA8">
        <w:rPr>
          <w:rFonts w:ascii="Times New Roman" w:hAnsi="Times New Roman" w:cs="Times New Roman"/>
          <w:sz w:val="24"/>
          <w:szCs w:val="24"/>
        </w:rPr>
        <w:t xml:space="preserve"> de consumo en tiendas o lugares determinados, las renuncias de los asalariados a las indemnizaciones por accidentes, enfermedades o despido, etc. (</w:t>
      </w:r>
      <w:r w:rsidR="001A7A90" w:rsidRPr="00036AA8">
        <w:rPr>
          <w:rFonts w:ascii="Times New Roman" w:hAnsi="Times New Roman" w:cs="Times New Roman"/>
          <w:sz w:val="24"/>
          <w:szCs w:val="24"/>
        </w:rPr>
        <w:t>artículo</w:t>
      </w:r>
      <w:r w:rsidR="00A41E0C" w:rsidRPr="00036AA8">
        <w:rPr>
          <w:rFonts w:ascii="Times New Roman" w:hAnsi="Times New Roman" w:cs="Times New Roman"/>
          <w:sz w:val="24"/>
          <w:szCs w:val="24"/>
        </w:rPr>
        <w:t xml:space="preserve"> 123. </w:t>
      </w:r>
      <w:r w:rsidRPr="00036AA8">
        <w:rPr>
          <w:rFonts w:ascii="Times New Roman" w:hAnsi="Times New Roman" w:cs="Times New Roman"/>
          <w:sz w:val="24"/>
          <w:szCs w:val="24"/>
        </w:rPr>
        <w:t>I</w:t>
      </w:r>
      <w:r w:rsidR="00A41E0C" w:rsidRPr="00036AA8">
        <w:rPr>
          <w:rFonts w:ascii="Times New Roman" w:hAnsi="Times New Roman" w:cs="Times New Roman"/>
          <w:sz w:val="24"/>
          <w:szCs w:val="24"/>
        </w:rPr>
        <w:t xml:space="preserve">nc. XXVII). Con mayor sencillez </w:t>
      </w:r>
      <w:r w:rsidR="001A7A90" w:rsidRPr="00036AA8">
        <w:rPr>
          <w:rFonts w:ascii="Times New Roman" w:hAnsi="Times New Roman" w:cs="Times New Roman"/>
          <w:sz w:val="24"/>
          <w:szCs w:val="24"/>
        </w:rPr>
        <w:t>–y no menor eficacia–</w:t>
      </w:r>
      <w:r w:rsidR="00A41E0C" w:rsidRPr="00036AA8">
        <w:rPr>
          <w:rFonts w:ascii="Times New Roman" w:hAnsi="Times New Roman" w:cs="Times New Roman"/>
          <w:sz w:val="24"/>
          <w:szCs w:val="24"/>
        </w:rPr>
        <w:t xml:space="preserve"> la actual Constitución del Per</w:t>
      </w:r>
      <w:r w:rsidR="001A7A90" w:rsidRPr="00036AA8">
        <w:rPr>
          <w:rFonts w:ascii="Times New Roman" w:hAnsi="Times New Roman" w:cs="Times New Roman"/>
          <w:sz w:val="24"/>
          <w:szCs w:val="24"/>
        </w:rPr>
        <w:t>ú</w:t>
      </w:r>
      <w:r w:rsidR="00A41E0C" w:rsidRPr="00036AA8">
        <w:rPr>
          <w:rFonts w:ascii="Times New Roman" w:hAnsi="Times New Roman" w:cs="Times New Roman"/>
          <w:sz w:val="24"/>
          <w:szCs w:val="24"/>
        </w:rPr>
        <w:t xml:space="preserve"> señala que los derechos recono</w:t>
      </w:r>
      <w:r w:rsidR="001A7A90" w:rsidRPr="00036AA8">
        <w:rPr>
          <w:rFonts w:ascii="Times New Roman" w:hAnsi="Times New Roman" w:cs="Times New Roman"/>
          <w:sz w:val="24"/>
          <w:szCs w:val="24"/>
        </w:rPr>
        <w:t>c</w:t>
      </w:r>
      <w:r w:rsidR="00A41E0C" w:rsidRPr="00036AA8">
        <w:rPr>
          <w:rFonts w:ascii="Times New Roman" w:hAnsi="Times New Roman" w:cs="Times New Roman"/>
          <w:sz w:val="24"/>
          <w:szCs w:val="24"/>
        </w:rPr>
        <w:t xml:space="preserve">idos a los </w:t>
      </w:r>
      <w:r w:rsidRPr="00036AA8">
        <w:rPr>
          <w:rFonts w:ascii="Times New Roman" w:hAnsi="Times New Roman" w:cs="Times New Roman"/>
          <w:sz w:val="24"/>
          <w:szCs w:val="24"/>
        </w:rPr>
        <w:t xml:space="preserve">trabajadores son irrenunciables; </w:t>
      </w:r>
      <w:r w:rsidR="00A41E0C" w:rsidRPr="00036AA8">
        <w:rPr>
          <w:rFonts w:ascii="Times New Roman" w:hAnsi="Times New Roman" w:cs="Times New Roman"/>
          <w:sz w:val="24"/>
          <w:szCs w:val="24"/>
        </w:rPr>
        <w:t xml:space="preserve">“su ejercicio </w:t>
      </w:r>
      <w:r w:rsidR="001A7A90" w:rsidRPr="00036AA8">
        <w:rPr>
          <w:rFonts w:ascii="Times New Roman" w:hAnsi="Times New Roman" w:cs="Times New Roman"/>
          <w:sz w:val="24"/>
          <w:szCs w:val="24"/>
        </w:rPr>
        <w:t>está</w:t>
      </w:r>
      <w:r w:rsidR="00A41E0C" w:rsidRPr="00036AA8">
        <w:rPr>
          <w:rFonts w:ascii="Times New Roman" w:hAnsi="Times New Roman" w:cs="Times New Roman"/>
          <w:sz w:val="24"/>
          <w:szCs w:val="24"/>
        </w:rPr>
        <w:t xml:space="preserve"> garanti</w:t>
      </w:r>
      <w:r w:rsidRPr="00036AA8">
        <w:rPr>
          <w:rFonts w:ascii="Times New Roman" w:hAnsi="Times New Roman" w:cs="Times New Roman"/>
          <w:sz w:val="24"/>
          <w:szCs w:val="24"/>
        </w:rPr>
        <w:t>zado por la Constitución. Todo P</w:t>
      </w:r>
      <w:r w:rsidR="00A41E0C" w:rsidRPr="00036AA8">
        <w:rPr>
          <w:rFonts w:ascii="Times New Roman" w:hAnsi="Times New Roman" w:cs="Times New Roman"/>
          <w:sz w:val="24"/>
          <w:szCs w:val="24"/>
        </w:rPr>
        <w:t>acto en contrario es nulo” (</w:t>
      </w:r>
      <w:r w:rsidR="001A7A90"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57)</w:t>
      </w:r>
      <w:r w:rsidR="00A41E0C" w:rsidRPr="00036AA8">
        <w:rPr>
          <w:rFonts w:ascii="Times New Roman" w:hAnsi="Times New Roman" w:cs="Times New Roman"/>
          <w:sz w:val="24"/>
          <w:szCs w:val="24"/>
        </w:rPr>
        <w:t xml:space="preserve">. Sistema parecido </w:t>
      </w:r>
      <w:r w:rsidR="001A7A90" w:rsidRPr="00036AA8">
        <w:rPr>
          <w:rFonts w:ascii="Times New Roman" w:hAnsi="Times New Roman" w:cs="Times New Roman"/>
          <w:sz w:val="24"/>
          <w:szCs w:val="24"/>
        </w:rPr>
        <w:t>había</w:t>
      </w:r>
      <w:r w:rsidR="00A41E0C" w:rsidRPr="00036AA8">
        <w:rPr>
          <w:rFonts w:ascii="Times New Roman" w:hAnsi="Times New Roman" w:cs="Times New Roman"/>
          <w:sz w:val="24"/>
          <w:szCs w:val="24"/>
        </w:rPr>
        <w:t xml:space="preserve"> implantado la Constitución de Cuba de </w:t>
      </w:r>
      <w:r w:rsidR="001A7A90" w:rsidRPr="00036AA8">
        <w:rPr>
          <w:rFonts w:ascii="Times New Roman" w:hAnsi="Times New Roman" w:cs="Times New Roman"/>
          <w:sz w:val="24"/>
          <w:szCs w:val="24"/>
        </w:rPr>
        <w:t>1</w:t>
      </w:r>
      <w:r w:rsidR="00A41E0C" w:rsidRPr="00036AA8">
        <w:rPr>
          <w:rFonts w:ascii="Times New Roman" w:hAnsi="Times New Roman" w:cs="Times New Roman"/>
          <w:sz w:val="24"/>
          <w:szCs w:val="24"/>
        </w:rPr>
        <w:t xml:space="preserve">940 </w:t>
      </w:r>
      <w:r w:rsidR="001A7A90" w:rsidRPr="00036AA8">
        <w:rPr>
          <w:rFonts w:ascii="Times New Roman" w:hAnsi="Times New Roman" w:cs="Times New Roman"/>
          <w:sz w:val="24"/>
          <w:szCs w:val="24"/>
        </w:rPr>
        <w:t xml:space="preserve">artículo </w:t>
      </w:r>
      <w:r w:rsidR="00A41E0C" w:rsidRPr="00036AA8">
        <w:rPr>
          <w:rFonts w:ascii="Times New Roman" w:hAnsi="Times New Roman" w:cs="Times New Roman"/>
          <w:sz w:val="24"/>
          <w:szCs w:val="24"/>
        </w:rPr>
        <w:t>71.</w:t>
      </w:r>
    </w:p>
    <w:p w:rsidR="00A41E0C" w:rsidRPr="00036AA8" w:rsidRDefault="00D22C5B" w:rsidP="001A7A90">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LA TRANSACCIÓN Y CONCILIACIÓN</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 de la esencia, tanto la transacción como la conciliación, </w:t>
      </w:r>
      <w:r w:rsidR="001A7A90" w:rsidRPr="00036AA8">
        <w:rPr>
          <w:rFonts w:ascii="Times New Roman" w:hAnsi="Times New Roman" w:cs="Times New Roman"/>
          <w:sz w:val="24"/>
          <w:szCs w:val="24"/>
        </w:rPr>
        <w:t>que</w:t>
      </w:r>
      <w:r w:rsidRPr="00036AA8">
        <w:rPr>
          <w:rFonts w:ascii="Times New Roman" w:hAnsi="Times New Roman" w:cs="Times New Roman"/>
          <w:sz w:val="24"/>
          <w:szCs w:val="24"/>
        </w:rPr>
        <w:t xml:space="preserve"> el objeto de ellas</w:t>
      </w:r>
      <w:r w:rsid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constituyan un derecho incierto y disputado. Implican reciprocas concesiones y mutuas renuncias sobre el derecho </w:t>
      </w:r>
      <w:r w:rsidR="001A7A90" w:rsidRPr="00036AA8">
        <w:rPr>
          <w:rFonts w:ascii="Times New Roman" w:hAnsi="Times New Roman" w:cs="Times New Roman"/>
          <w:sz w:val="24"/>
          <w:szCs w:val="24"/>
        </w:rPr>
        <w:t>discutible</w:t>
      </w:r>
      <w:r w:rsidR="00D22C5B" w:rsidRPr="00036AA8">
        <w:rPr>
          <w:rFonts w:ascii="Times New Roman" w:hAnsi="Times New Roman" w:cs="Times New Roman"/>
          <w:sz w:val="24"/>
          <w:szCs w:val="24"/>
        </w:rPr>
        <w:t>;</w:t>
      </w:r>
      <w:r w:rsidRPr="00036AA8">
        <w:rPr>
          <w:rFonts w:ascii="Times New Roman" w:hAnsi="Times New Roman" w:cs="Times New Roman"/>
          <w:sz w:val="24"/>
          <w:szCs w:val="24"/>
        </w:rPr>
        <w:t xml:space="preserve"> la </w:t>
      </w:r>
      <w:r w:rsidR="001A7A90" w:rsidRPr="00036AA8">
        <w:rPr>
          <w:rFonts w:ascii="Times New Roman" w:hAnsi="Times New Roman" w:cs="Times New Roman"/>
          <w:sz w:val="24"/>
          <w:szCs w:val="24"/>
        </w:rPr>
        <w:t>renuncia</w:t>
      </w:r>
      <w:r w:rsidRPr="00036AA8">
        <w:rPr>
          <w:rFonts w:ascii="Times New Roman" w:hAnsi="Times New Roman" w:cs="Times New Roman"/>
          <w:sz w:val="24"/>
          <w:szCs w:val="24"/>
        </w:rPr>
        <w:t xml:space="preserve"> no puede ser total sino parcial</w:t>
      </w:r>
      <w:r w:rsidR="00D22C5B" w:rsidRPr="00036AA8">
        <w:rPr>
          <w:rFonts w:ascii="Times New Roman" w:hAnsi="Times New Roman" w:cs="Times New Roman"/>
          <w:sz w:val="24"/>
          <w:szCs w:val="24"/>
        </w:rPr>
        <w:t>,</w:t>
      </w:r>
      <w:r w:rsidRPr="00036AA8">
        <w:rPr>
          <w:rFonts w:ascii="Times New Roman" w:hAnsi="Times New Roman" w:cs="Times New Roman"/>
          <w:sz w:val="24"/>
          <w:szCs w:val="24"/>
        </w:rPr>
        <w:t xml:space="preserve"> ya que de lo contrario </w:t>
      </w:r>
      <w:r w:rsidR="001A7A90"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desistir del derecho en disputa.</w:t>
      </w:r>
    </w:p>
    <w:p w:rsidR="00A41E0C"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materia laboral, a pesar del principio de la irrenunciabilidad de los derechos otorgado por ella, se permite la transacción y la conciliación como medios de realizar la </w:t>
      </w:r>
      <w:r w:rsidR="001A7A90" w:rsidRPr="00036AA8">
        <w:rPr>
          <w:rFonts w:ascii="Times New Roman" w:hAnsi="Times New Roman" w:cs="Times New Roman"/>
          <w:sz w:val="24"/>
          <w:szCs w:val="24"/>
        </w:rPr>
        <w:t>armonía</w:t>
      </w:r>
      <w:r w:rsidRPr="00036AA8">
        <w:rPr>
          <w:rFonts w:ascii="Times New Roman" w:hAnsi="Times New Roman" w:cs="Times New Roman"/>
          <w:sz w:val="24"/>
          <w:szCs w:val="24"/>
        </w:rPr>
        <w:t xml:space="preserve"> entre los sujetos intervinientes en las relaciones laborales. Con ellas se evitan los posibles gastos del tesoro público y de las partes que origina la innecesaria intervención del </w:t>
      </w:r>
      <w:r w:rsidR="00D22C5B" w:rsidRPr="00036AA8">
        <w:rPr>
          <w:rFonts w:ascii="Times New Roman" w:hAnsi="Times New Roman" w:cs="Times New Roman"/>
          <w:sz w:val="24"/>
          <w:szCs w:val="24"/>
        </w:rPr>
        <w:t>Poder Judicial.</w:t>
      </w:r>
    </w:p>
    <w:p w:rsidR="00A41E0C" w:rsidRPr="00036AA8" w:rsidRDefault="00D22C5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Estas i</w:t>
      </w:r>
      <w:r w:rsidR="00A41E0C" w:rsidRPr="00036AA8">
        <w:rPr>
          <w:rFonts w:ascii="Times New Roman" w:hAnsi="Times New Roman" w:cs="Times New Roman"/>
          <w:sz w:val="24"/>
          <w:szCs w:val="24"/>
        </w:rPr>
        <w:t xml:space="preserve">nstituciones son modos de arreglar amigablemente los conflictos </w:t>
      </w:r>
      <w:r w:rsidR="001A7A90" w:rsidRPr="00036AA8">
        <w:rPr>
          <w:rFonts w:ascii="Times New Roman" w:hAnsi="Times New Roman" w:cs="Times New Roman"/>
          <w:sz w:val="24"/>
          <w:szCs w:val="24"/>
        </w:rPr>
        <w:t>i</w:t>
      </w:r>
      <w:r w:rsidR="00A41E0C" w:rsidRPr="00036AA8">
        <w:rPr>
          <w:rFonts w:ascii="Times New Roman" w:hAnsi="Times New Roman" w:cs="Times New Roman"/>
          <w:sz w:val="24"/>
          <w:szCs w:val="24"/>
        </w:rPr>
        <w:t>ndividuales surgidos o por nacen</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las partes en forma privada pueden transigir o conciliar sobre derechos pendientes, pero con la condición</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para su validez, de que el acuerdo se realice sobre derechos dudosos</w:t>
      </w:r>
      <w:r w:rsidRPr="00036AA8">
        <w:rPr>
          <w:rFonts w:ascii="Times New Roman" w:hAnsi="Times New Roman" w:cs="Times New Roman"/>
          <w:sz w:val="24"/>
          <w:szCs w:val="24"/>
        </w:rPr>
        <w:t>,</w:t>
      </w:r>
      <w:r w:rsidR="00A41E0C" w:rsidRPr="00036AA8">
        <w:rPr>
          <w:rFonts w:ascii="Times New Roman" w:hAnsi="Times New Roman" w:cs="Times New Roman"/>
          <w:sz w:val="24"/>
          <w:szCs w:val="24"/>
        </w:rPr>
        <w:t xml:space="preserve"> inciertos, discutibles. No es posible en el derecho laboral transigir o conciliar sobre derechos ciertos e </w:t>
      </w:r>
      <w:r w:rsidR="001A7A90" w:rsidRPr="00036AA8">
        <w:rPr>
          <w:rFonts w:ascii="Times New Roman" w:hAnsi="Times New Roman" w:cs="Times New Roman"/>
          <w:sz w:val="24"/>
          <w:szCs w:val="24"/>
        </w:rPr>
        <w:t>i</w:t>
      </w:r>
      <w:r w:rsidR="00A41E0C" w:rsidRPr="00036AA8">
        <w:rPr>
          <w:rFonts w:ascii="Times New Roman" w:hAnsi="Times New Roman" w:cs="Times New Roman"/>
          <w:sz w:val="24"/>
          <w:szCs w:val="24"/>
        </w:rPr>
        <w:t>ndiscutibles.</w:t>
      </w:r>
    </w:p>
    <w:p w:rsidR="00FD5094" w:rsidRPr="00036AA8" w:rsidRDefault="00A41E0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transacción y la conciliación presentan como semejanza el he</w:t>
      </w:r>
      <w:r w:rsidR="001A7A90" w:rsidRPr="00036AA8">
        <w:rPr>
          <w:rFonts w:ascii="Times New Roman" w:hAnsi="Times New Roman" w:cs="Times New Roman"/>
          <w:sz w:val="24"/>
          <w:szCs w:val="24"/>
        </w:rPr>
        <w:t>cho de ser modos amistosos de terminar</w:t>
      </w:r>
      <w:r w:rsidRPr="00036AA8">
        <w:rPr>
          <w:rFonts w:ascii="Times New Roman" w:hAnsi="Times New Roman" w:cs="Times New Roman"/>
          <w:sz w:val="24"/>
          <w:szCs w:val="24"/>
        </w:rPr>
        <w:t xml:space="preserve"> un conflicto o </w:t>
      </w:r>
      <w:r w:rsidR="001A7A90" w:rsidRPr="00036AA8">
        <w:rPr>
          <w:rFonts w:ascii="Times New Roman" w:hAnsi="Times New Roman" w:cs="Times New Roman"/>
          <w:sz w:val="24"/>
          <w:szCs w:val="24"/>
        </w:rPr>
        <w:t>precaver</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los eventuales. Igualmente, producen los efectos de cosa juzgado cuando el acuerdo recae sobre derechos inciertos y discutibles.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transacción tiene como fuente exclusiva la voluntad de las partes, sin </w:t>
      </w:r>
      <w:r w:rsidR="001A7A90" w:rsidRPr="00036AA8">
        <w:rPr>
          <w:rFonts w:ascii="Times New Roman" w:hAnsi="Times New Roman" w:cs="Times New Roman"/>
          <w:sz w:val="24"/>
          <w:szCs w:val="24"/>
        </w:rPr>
        <w:t>i</w:t>
      </w:r>
      <w:r w:rsidRPr="00036AA8">
        <w:rPr>
          <w:rFonts w:ascii="Times New Roman" w:hAnsi="Times New Roman" w:cs="Times New Roman"/>
          <w:sz w:val="24"/>
          <w:szCs w:val="24"/>
        </w:rPr>
        <w:t>ntervención de funcionario público.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conciliación opera la voluntad del Estado, además de la volunta</w:t>
      </w:r>
      <w:r w:rsidR="00D22C5B" w:rsidRPr="00036AA8">
        <w:rPr>
          <w:rFonts w:ascii="Times New Roman" w:hAnsi="Times New Roman" w:cs="Times New Roman"/>
          <w:sz w:val="24"/>
          <w:szCs w:val="24"/>
        </w:rPr>
        <w:t>d de las partes, por medio de la intervención del Inspector de T</w:t>
      </w:r>
      <w:r w:rsidRPr="00036AA8">
        <w:rPr>
          <w:rFonts w:ascii="Times New Roman" w:hAnsi="Times New Roman" w:cs="Times New Roman"/>
          <w:sz w:val="24"/>
          <w:szCs w:val="24"/>
        </w:rPr>
        <w:t xml:space="preserve">rabajo o del </w:t>
      </w:r>
      <w:r w:rsidR="00D22C5B" w:rsidRPr="00036AA8">
        <w:rPr>
          <w:rFonts w:ascii="Times New Roman" w:hAnsi="Times New Roman" w:cs="Times New Roman"/>
          <w:sz w:val="24"/>
          <w:szCs w:val="24"/>
        </w:rPr>
        <w:t>Juez Competente;</w:t>
      </w:r>
      <w:r w:rsidRPr="00036AA8">
        <w:rPr>
          <w:rFonts w:ascii="Times New Roman" w:hAnsi="Times New Roman" w:cs="Times New Roman"/>
          <w:sz w:val="24"/>
          <w:szCs w:val="24"/>
        </w:rPr>
        <w:t xml:space="preserve"> la intervención del funcionario de conciliación es activa, ya que actúa en nombre de la comunidad que tiene interés en que los conflictos disminuyan, y se logre con su activa </w:t>
      </w:r>
      <w:r w:rsidR="00D22C5B" w:rsidRPr="00036AA8">
        <w:rPr>
          <w:rFonts w:ascii="Times New Roman" w:hAnsi="Times New Roman" w:cs="Times New Roman"/>
          <w:sz w:val="24"/>
          <w:szCs w:val="24"/>
        </w:rPr>
        <w:t>i</w:t>
      </w:r>
      <w:r w:rsidRPr="00036AA8">
        <w:rPr>
          <w:rFonts w:ascii="Times New Roman" w:hAnsi="Times New Roman" w:cs="Times New Roman"/>
          <w:sz w:val="24"/>
          <w:szCs w:val="24"/>
        </w:rPr>
        <w:t>ntervención la paz social. La conciliación puede ser de dos clases: judicial y extrajudicial.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Según Enrique Julio Villarreal, como nota diferencial de innegable importancia, señala que la conciliación como acto procesal es recurrible únicamente por los vicios que puedan invalidar los actos de proced</w:t>
      </w:r>
      <w:r w:rsidR="001A7A90" w:rsidRPr="00036AA8">
        <w:rPr>
          <w:rFonts w:ascii="Times New Roman" w:hAnsi="Times New Roman" w:cs="Times New Roman"/>
          <w:sz w:val="24"/>
          <w:szCs w:val="24"/>
        </w:rPr>
        <w:t>i</w:t>
      </w:r>
      <w:r w:rsidRPr="00036AA8">
        <w:rPr>
          <w:rFonts w:ascii="Times New Roman" w:hAnsi="Times New Roman" w:cs="Times New Roman"/>
          <w:sz w:val="24"/>
          <w:szCs w:val="24"/>
        </w:rPr>
        <w:t xml:space="preserve">mientos en general, de interpretación restrictiva, </w:t>
      </w:r>
      <w:r w:rsidR="001A7A90" w:rsidRPr="00036AA8">
        <w:rPr>
          <w:rFonts w:ascii="Times New Roman" w:hAnsi="Times New Roman" w:cs="Times New Roman"/>
          <w:sz w:val="24"/>
          <w:szCs w:val="24"/>
        </w:rPr>
        <w:t>susceptible</w:t>
      </w:r>
      <w:r w:rsidRPr="00036AA8">
        <w:rPr>
          <w:rFonts w:ascii="Times New Roman" w:hAnsi="Times New Roman" w:cs="Times New Roman"/>
          <w:sz w:val="24"/>
          <w:szCs w:val="24"/>
        </w:rPr>
        <w:t>, en consecuencia, de ser atacada por causa de dolor, violencia, o err</w:t>
      </w:r>
      <w:r w:rsidR="001A7A90" w:rsidRPr="00036AA8">
        <w:rPr>
          <w:rFonts w:ascii="Times New Roman" w:hAnsi="Times New Roman" w:cs="Times New Roman"/>
          <w:sz w:val="24"/>
          <w:szCs w:val="24"/>
        </w:rPr>
        <w:t>or, causales que</w:t>
      </w:r>
      <w:r w:rsidRPr="00036AA8">
        <w:rPr>
          <w:rFonts w:ascii="Times New Roman" w:hAnsi="Times New Roman" w:cs="Times New Roman"/>
          <w:sz w:val="24"/>
          <w:szCs w:val="24"/>
        </w:rPr>
        <w:t xml:space="preserve"> en cambio, son las que comúnmente alegan para quitar validez a una transacción.</w:t>
      </w:r>
    </w:p>
    <w:p w:rsidR="00FD5094" w:rsidRPr="00036AA8" w:rsidRDefault="00D22C5B" w:rsidP="00D22C5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PROTECTOR O DE LA FAVORABILIDAD</w:t>
      </w:r>
      <w:r w:rsidR="001A7A90" w:rsidRPr="00036AA8">
        <w:rPr>
          <w:rFonts w:ascii="Times New Roman" w:hAnsi="Times New Roman" w:cs="Times New Roman"/>
          <w:b/>
          <w:sz w:val="24"/>
          <w:szCs w:val="24"/>
        </w:rPr>
        <w:t>.</w:t>
      </w:r>
    </w:p>
    <w:p w:rsidR="00FD5094" w:rsidRPr="00036AA8" w:rsidRDefault="00D22C5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Este numeral contempla do</w:t>
      </w:r>
      <w:r w:rsidR="00FD5094" w:rsidRPr="00036AA8">
        <w:rPr>
          <w:rFonts w:ascii="Times New Roman" w:hAnsi="Times New Roman" w:cs="Times New Roman"/>
          <w:sz w:val="24"/>
          <w:szCs w:val="24"/>
        </w:rPr>
        <w:t>s formas, de las tres modal</w:t>
      </w:r>
      <w:r w:rsidR="001A7A90" w:rsidRPr="00036AA8">
        <w:rPr>
          <w:rFonts w:ascii="Times New Roman" w:hAnsi="Times New Roman" w:cs="Times New Roman"/>
          <w:sz w:val="24"/>
          <w:szCs w:val="24"/>
        </w:rPr>
        <w:t xml:space="preserve">idades, del </w:t>
      </w:r>
      <w:r w:rsidRPr="00036AA8">
        <w:rPr>
          <w:rFonts w:ascii="Times New Roman" w:hAnsi="Times New Roman" w:cs="Times New Roman"/>
          <w:sz w:val="24"/>
          <w:szCs w:val="24"/>
        </w:rPr>
        <w:t>Principio Protector.</w:t>
      </w:r>
      <w:r w:rsidR="00FD5094" w:rsidRPr="00036AA8">
        <w:rPr>
          <w:rFonts w:ascii="Times New Roman" w:hAnsi="Times New Roman" w:cs="Times New Roman"/>
          <w:sz w:val="24"/>
          <w:szCs w:val="24"/>
        </w:rPr>
        <w:t xml:space="preserve"> </w:t>
      </w:r>
      <w:r w:rsidRPr="00036AA8">
        <w:rPr>
          <w:rFonts w:ascii="Times New Roman" w:hAnsi="Times New Roman" w:cs="Times New Roman"/>
          <w:sz w:val="24"/>
          <w:szCs w:val="24"/>
        </w:rPr>
        <w:t>Este principio está ligado con l</w:t>
      </w:r>
      <w:r w:rsidR="00FD5094" w:rsidRPr="00036AA8">
        <w:rPr>
          <w:rFonts w:ascii="Times New Roman" w:hAnsi="Times New Roman" w:cs="Times New Roman"/>
          <w:sz w:val="24"/>
          <w:szCs w:val="24"/>
        </w:rPr>
        <w:t>a propia razón de ser del derecho del trabajo.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Según P</w:t>
      </w:r>
      <w:r w:rsidR="001A7A90" w:rsidRPr="00036AA8">
        <w:rPr>
          <w:rFonts w:ascii="Times New Roman" w:hAnsi="Times New Roman" w:cs="Times New Roman"/>
          <w:sz w:val="24"/>
          <w:szCs w:val="24"/>
        </w:rPr>
        <w:t>l</w:t>
      </w:r>
      <w:r w:rsidR="00D22C5B" w:rsidRPr="00036AA8">
        <w:rPr>
          <w:rFonts w:ascii="Times New Roman" w:hAnsi="Times New Roman" w:cs="Times New Roman"/>
          <w:sz w:val="24"/>
          <w:szCs w:val="24"/>
        </w:rPr>
        <w:t>á Rodrí</w:t>
      </w:r>
      <w:r w:rsidRPr="00036AA8">
        <w:rPr>
          <w:rFonts w:ascii="Times New Roman" w:hAnsi="Times New Roman" w:cs="Times New Roman"/>
          <w:sz w:val="24"/>
          <w:szCs w:val="24"/>
        </w:rPr>
        <w:t>guez el derecho del trabajo surgió como consecuencia de que la libertad de contratación entre personas con desigual poder</w:t>
      </w:r>
      <w:r w:rsidR="00D22C5B" w:rsidRPr="00036AA8">
        <w:rPr>
          <w:rFonts w:ascii="Times New Roman" w:hAnsi="Times New Roman" w:cs="Times New Roman"/>
          <w:sz w:val="24"/>
          <w:szCs w:val="24"/>
        </w:rPr>
        <w:t xml:space="preserve"> y resistencia económica </w:t>
      </w:r>
      <w:r w:rsidR="00C06275" w:rsidRPr="00036AA8">
        <w:rPr>
          <w:rFonts w:ascii="Times New Roman" w:hAnsi="Times New Roman" w:cs="Times New Roman"/>
          <w:sz w:val="24"/>
          <w:szCs w:val="24"/>
        </w:rPr>
        <w:t>conducía</w:t>
      </w:r>
      <w:r w:rsidRPr="00036AA8">
        <w:rPr>
          <w:rFonts w:ascii="Times New Roman" w:hAnsi="Times New Roman" w:cs="Times New Roman"/>
          <w:sz w:val="24"/>
          <w:szCs w:val="24"/>
        </w:rPr>
        <w:t xml:space="preserve"> a distintas formas de explotación.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legislador no </w:t>
      </w:r>
      <w:r w:rsidR="00D22C5B" w:rsidRPr="00036AA8">
        <w:rPr>
          <w:rFonts w:ascii="Times New Roman" w:hAnsi="Times New Roman" w:cs="Times New Roman"/>
          <w:sz w:val="24"/>
          <w:szCs w:val="24"/>
        </w:rPr>
        <w:t>puede mantener más la ficción de</w:t>
      </w:r>
      <w:r w:rsidRPr="00036AA8">
        <w:rPr>
          <w:rFonts w:ascii="Times New Roman" w:hAnsi="Times New Roman" w:cs="Times New Roman"/>
          <w:sz w:val="24"/>
          <w:szCs w:val="24"/>
        </w:rPr>
        <w:t xml:space="preserve"> una igualdad existente entre las partes del contrato de trabajo y tendió a compensar esa igualdad económica desfavorable al trabajador con una protección </w:t>
      </w:r>
      <w:r w:rsidR="001A7A90"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favorable al trabajador. El derecho del trabajo responde fundamentalmente al propósito de nivelar desigualdades. Como decía Couture, “el procedimiento lógico de corregir desigualdades es el de crear otras desigualdades”, Radbruch anota: “La idea central en que el derecho social se inspira no en la idea de la desigualdad entre las personas, sino de la nivelación de las desigualdades que entre ellas existen. La igualdad deja de ser </w:t>
      </w:r>
      <w:r w:rsidR="00C06275"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punto de partida del derecho, para convenirse en meta o aspiración del orden </w:t>
      </w:r>
      <w:r w:rsidR="001A7A90" w:rsidRPr="00036AA8">
        <w:rPr>
          <w:rFonts w:ascii="Times New Roman" w:hAnsi="Times New Roman" w:cs="Times New Roman"/>
          <w:sz w:val="24"/>
          <w:szCs w:val="24"/>
        </w:rPr>
        <w:t>jurídico</w:t>
      </w:r>
      <w:r w:rsidR="00C06275" w:rsidRPr="00036AA8">
        <w:rPr>
          <w:rFonts w:ascii="Times New Roman" w:hAnsi="Times New Roman" w:cs="Times New Roman"/>
          <w:sz w:val="24"/>
          <w:szCs w:val="24"/>
        </w:rPr>
        <w:t>”. La consecuencia de esta i</w:t>
      </w:r>
      <w:r w:rsidRPr="00036AA8">
        <w:rPr>
          <w:rFonts w:ascii="Times New Roman" w:hAnsi="Times New Roman" w:cs="Times New Roman"/>
          <w:sz w:val="24"/>
          <w:szCs w:val="24"/>
        </w:rPr>
        <w:t>dea es que debe favorecerse a quienes se intenta proteger. Cesarino Júnior lo ha condensado en una frase sumamente feliz</w:t>
      </w:r>
      <w:r w:rsidR="001A7A90" w:rsidRPr="00036AA8">
        <w:rPr>
          <w:rFonts w:ascii="Times New Roman" w:hAnsi="Times New Roman" w:cs="Times New Roman"/>
          <w:sz w:val="24"/>
          <w:szCs w:val="24"/>
        </w:rPr>
        <w:t>,</w:t>
      </w:r>
      <w:r w:rsidRPr="00036AA8">
        <w:rPr>
          <w:rFonts w:ascii="Times New Roman" w:hAnsi="Times New Roman" w:cs="Times New Roman"/>
          <w:sz w:val="24"/>
          <w:szCs w:val="24"/>
        </w:rPr>
        <w:t xml:space="preserve"> “Siendo el derecho social, en último análisis, un sistema legal de protección a los económicamente </w:t>
      </w:r>
      <w:r w:rsidR="001A7A90" w:rsidRPr="00036AA8">
        <w:rPr>
          <w:rFonts w:ascii="Times New Roman" w:hAnsi="Times New Roman" w:cs="Times New Roman"/>
          <w:sz w:val="24"/>
          <w:szCs w:val="24"/>
        </w:rPr>
        <w:t>débiles</w:t>
      </w:r>
      <w:r w:rsidRPr="00036AA8">
        <w:rPr>
          <w:rFonts w:ascii="Times New Roman" w:hAnsi="Times New Roman" w:cs="Times New Roman"/>
          <w:sz w:val="24"/>
          <w:szCs w:val="24"/>
        </w:rPr>
        <w:t xml:space="preserve"> </w:t>
      </w:r>
      <w:r w:rsidR="001A7A90" w:rsidRPr="00036AA8">
        <w:rPr>
          <w:rFonts w:ascii="Times New Roman" w:hAnsi="Times New Roman" w:cs="Times New Roman"/>
          <w:sz w:val="24"/>
          <w:szCs w:val="24"/>
        </w:rPr>
        <w:t>(hiposuficientes) es claro que</w:t>
      </w:r>
      <w:r w:rsidR="00C06275" w:rsidRPr="00036AA8">
        <w:rPr>
          <w:rFonts w:ascii="Times New Roman" w:hAnsi="Times New Roman" w:cs="Times New Roman"/>
          <w:sz w:val="24"/>
          <w:szCs w:val="24"/>
        </w:rPr>
        <w:t>,</w:t>
      </w:r>
      <w:r w:rsidRPr="00036AA8">
        <w:rPr>
          <w:rFonts w:ascii="Times New Roman" w:hAnsi="Times New Roman" w:cs="Times New Roman"/>
          <w:sz w:val="24"/>
          <w:szCs w:val="24"/>
        </w:rPr>
        <w:t xml:space="preserve"> en casos de duda, debe favorecer la interpretación al económicamente débil, que es el trabajador que litiga con e</w:t>
      </w:r>
      <w:r w:rsidR="001A7A90" w:rsidRPr="00036AA8">
        <w:rPr>
          <w:rFonts w:ascii="Times New Roman" w:hAnsi="Times New Roman" w:cs="Times New Roman"/>
          <w:sz w:val="24"/>
          <w:szCs w:val="24"/>
        </w:rPr>
        <w:t>l</w:t>
      </w:r>
      <w:r w:rsidRPr="00036AA8">
        <w:rPr>
          <w:rFonts w:ascii="Times New Roman" w:hAnsi="Times New Roman" w:cs="Times New Roman"/>
          <w:sz w:val="24"/>
          <w:szCs w:val="24"/>
        </w:rPr>
        <w:t xml:space="preserve"> pa</w:t>
      </w:r>
      <w:r w:rsidR="001A7A90" w:rsidRPr="00036AA8">
        <w:rPr>
          <w:rFonts w:ascii="Times New Roman" w:hAnsi="Times New Roman" w:cs="Times New Roman"/>
          <w:sz w:val="24"/>
          <w:szCs w:val="24"/>
        </w:rPr>
        <w:t>t</w:t>
      </w:r>
      <w:r w:rsidRPr="00036AA8">
        <w:rPr>
          <w:rFonts w:ascii="Times New Roman" w:hAnsi="Times New Roman" w:cs="Times New Roman"/>
          <w:sz w:val="24"/>
          <w:szCs w:val="24"/>
        </w:rPr>
        <w:t xml:space="preserve">rono”. En un plano más sustantivo hace notar Krotoschin que el derecho del trabajo, “aunque quizá no haya producido métodos </w:t>
      </w:r>
      <w:r w:rsidR="001A7A90" w:rsidRPr="00036AA8">
        <w:rPr>
          <w:rFonts w:ascii="Times New Roman" w:hAnsi="Times New Roman" w:cs="Times New Roman"/>
          <w:sz w:val="24"/>
          <w:szCs w:val="24"/>
        </w:rPr>
        <w:t>típicos</w:t>
      </w:r>
      <w:r w:rsidRPr="00036AA8">
        <w:rPr>
          <w:rFonts w:ascii="Times New Roman" w:hAnsi="Times New Roman" w:cs="Times New Roman"/>
          <w:sz w:val="24"/>
          <w:szCs w:val="24"/>
        </w:rPr>
        <w:t xml:space="preserve"> de interpretación, ha sido y sigue siendo e</w:t>
      </w:r>
      <w:r w:rsidR="00C06275" w:rsidRPr="00036AA8">
        <w:rPr>
          <w:rFonts w:ascii="Times New Roman" w:hAnsi="Times New Roman" w:cs="Times New Roman"/>
          <w:sz w:val="24"/>
          <w:szCs w:val="24"/>
        </w:rPr>
        <w:t>l que dirige cierto movimiento i</w:t>
      </w:r>
      <w:r w:rsidRPr="00036AA8">
        <w:rPr>
          <w:rFonts w:ascii="Times New Roman" w:hAnsi="Times New Roman" w:cs="Times New Roman"/>
          <w:sz w:val="24"/>
          <w:szCs w:val="24"/>
        </w:rPr>
        <w:t>nterpretativo tendiente a introducir o profund</w:t>
      </w:r>
      <w:r w:rsidR="00C06275" w:rsidRPr="00036AA8">
        <w:rPr>
          <w:rFonts w:ascii="Times New Roman" w:hAnsi="Times New Roman" w:cs="Times New Roman"/>
          <w:sz w:val="24"/>
          <w:szCs w:val="24"/>
        </w:rPr>
        <w:t>izar en el derecho positivo la i</w:t>
      </w:r>
      <w:r w:rsidRPr="00036AA8">
        <w:rPr>
          <w:rFonts w:ascii="Times New Roman" w:hAnsi="Times New Roman" w:cs="Times New Roman"/>
          <w:sz w:val="24"/>
          <w:szCs w:val="24"/>
        </w:rPr>
        <w:t xml:space="preserve">dea de la </w:t>
      </w:r>
      <w:r w:rsidRPr="00036AA8">
        <w:rPr>
          <w:rFonts w:ascii="Times New Roman" w:hAnsi="Times New Roman" w:cs="Times New Roman"/>
          <w:i/>
          <w:sz w:val="24"/>
          <w:szCs w:val="24"/>
        </w:rPr>
        <w:t>solidaridad social</w:t>
      </w:r>
      <w:r w:rsidRPr="00036AA8">
        <w:rPr>
          <w:rFonts w:ascii="Times New Roman" w:hAnsi="Times New Roman" w:cs="Times New Roman"/>
          <w:sz w:val="24"/>
          <w:szCs w:val="24"/>
        </w:rPr>
        <w:t>. Trátese de aquella te</w:t>
      </w:r>
      <w:r w:rsidR="00C06275" w:rsidRPr="00036AA8">
        <w:rPr>
          <w:rFonts w:ascii="Times New Roman" w:hAnsi="Times New Roman" w:cs="Times New Roman"/>
          <w:sz w:val="24"/>
          <w:szCs w:val="24"/>
        </w:rPr>
        <w:t>ndencia general que propende a i</w:t>
      </w:r>
      <w:r w:rsidRPr="00036AA8">
        <w:rPr>
          <w:rFonts w:ascii="Times New Roman" w:hAnsi="Times New Roman" w:cs="Times New Roman"/>
          <w:sz w:val="24"/>
          <w:szCs w:val="24"/>
        </w:rPr>
        <w:t>gualar siempre más las condiciones de la lucha por el derecho en las que se encuentran el económicamente débil con las del hombre acaudalado y a atenuar los rigores excesivos del derecho individual, en consideración al interés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Barassi</w:t>
      </w:r>
      <w:r w:rsidR="00C06275" w:rsidRPr="00036AA8">
        <w:rPr>
          <w:rFonts w:ascii="Times New Roman" w:hAnsi="Times New Roman" w:cs="Times New Roman"/>
          <w:sz w:val="24"/>
          <w:szCs w:val="24"/>
        </w:rPr>
        <w:t xml:space="preserve"> funda el principio de la interpre</w:t>
      </w:r>
      <w:r w:rsidR="001A7A90" w:rsidRPr="00036AA8">
        <w:rPr>
          <w:rFonts w:ascii="Times New Roman" w:hAnsi="Times New Roman" w:cs="Times New Roman"/>
          <w:sz w:val="24"/>
          <w:szCs w:val="24"/>
        </w:rPr>
        <w:t>tación</w:t>
      </w:r>
      <w:r w:rsidRPr="00036AA8">
        <w:rPr>
          <w:rFonts w:ascii="Times New Roman" w:hAnsi="Times New Roman" w:cs="Times New Roman"/>
          <w:sz w:val="24"/>
          <w:szCs w:val="24"/>
        </w:rPr>
        <w:t xml:space="preserve"> favorable para el trabajador en dos clases de razones. Por un lado, la grandiosidad de las leyes, protectoras y aseguradoras, dirigidas a tute</w:t>
      </w:r>
      <w:r w:rsidR="001A7A90" w:rsidRPr="00036AA8">
        <w:rPr>
          <w:rFonts w:ascii="Times New Roman" w:hAnsi="Times New Roman" w:cs="Times New Roman"/>
          <w:sz w:val="24"/>
          <w:szCs w:val="24"/>
        </w:rPr>
        <w:t>l</w:t>
      </w:r>
      <w:r w:rsidRPr="00036AA8">
        <w:rPr>
          <w:rFonts w:ascii="Times New Roman" w:hAnsi="Times New Roman" w:cs="Times New Roman"/>
          <w:sz w:val="24"/>
          <w:szCs w:val="24"/>
        </w:rPr>
        <w:t>ar y asistir al contratante más débil que es el trabajador, aunque abstractamente el encuadramiento sindical no tolere que se le cons</w:t>
      </w:r>
      <w:r w:rsidR="001A7A90" w:rsidRPr="00036AA8">
        <w:rPr>
          <w:rFonts w:ascii="Times New Roman" w:hAnsi="Times New Roman" w:cs="Times New Roman"/>
          <w:sz w:val="24"/>
          <w:szCs w:val="24"/>
        </w:rPr>
        <w:t>i</w:t>
      </w:r>
      <w:r w:rsidRPr="00036AA8">
        <w:rPr>
          <w:rFonts w:ascii="Times New Roman" w:hAnsi="Times New Roman" w:cs="Times New Roman"/>
          <w:sz w:val="24"/>
          <w:szCs w:val="24"/>
        </w:rPr>
        <w:t>dere como un individuo en actitud de combate frente a cada empresario, Por</w:t>
      </w:r>
      <w:r w:rsidR="001A7A90" w:rsidRPr="00036AA8">
        <w:rPr>
          <w:rFonts w:ascii="Times New Roman" w:hAnsi="Times New Roman" w:cs="Times New Roman"/>
          <w:sz w:val="24"/>
          <w:szCs w:val="24"/>
        </w:rPr>
        <w:t xml:space="preserve"> otro, la unidad fundamental del</w:t>
      </w:r>
      <w:r w:rsidRPr="00036AA8">
        <w:rPr>
          <w:rFonts w:ascii="Times New Roman" w:hAnsi="Times New Roman" w:cs="Times New Roman"/>
          <w:sz w:val="24"/>
          <w:szCs w:val="24"/>
        </w:rPr>
        <w:t xml:space="preserve"> derecho del trabajo que reúne todas las normas en un sistema propia.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Esta regla denominada “In dubio pro operario”. Se aplica cuando exista una verdadera duda sobre el alcance de la norma legal, y siempre que no esté en pugna con la voluntad del </w:t>
      </w:r>
      <w:r w:rsidR="00067C5D" w:rsidRPr="00036AA8">
        <w:rPr>
          <w:rFonts w:ascii="Times New Roman" w:hAnsi="Times New Roman" w:cs="Times New Roman"/>
          <w:sz w:val="24"/>
          <w:szCs w:val="24"/>
        </w:rPr>
        <w:t>legislador</w:t>
      </w:r>
      <w:r w:rsidR="00C06275" w:rsidRPr="00036AA8">
        <w:rPr>
          <w:rFonts w:ascii="Times New Roman" w:hAnsi="Times New Roman" w:cs="Times New Roman"/>
          <w:sz w:val="24"/>
          <w:szCs w:val="24"/>
        </w:rPr>
        <w:t>. Esta regl</w:t>
      </w:r>
      <w:r w:rsidRPr="00036AA8">
        <w:rPr>
          <w:rFonts w:ascii="Times New Roman" w:hAnsi="Times New Roman" w:cs="Times New Roman"/>
          <w:sz w:val="24"/>
          <w:szCs w:val="24"/>
        </w:rPr>
        <w:t xml:space="preserve">a, pues, se aplica cuando existe una </w:t>
      </w:r>
      <w:r w:rsidR="00067C5D" w:rsidRPr="00036AA8">
        <w:rPr>
          <w:rFonts w:ascii="Times New Roman" w:hAnsi="Times New Roman" w:cs="Times New Roman"/>
          <w:sz w:val="24"/>
          <w:szCs w:val="24"/>
        </w:rPr>
        <w:t>sola</w:t>
      </w:r>
      <w:r w:rsidRPr="00036AA8">
        <w:rPr>
          <w:rFonts w:ascii="Times New Roman" w:hAnsi="Times New Roman" w:cs="Times New Roman"/>
          <w:sz w:val="24"/>
          <w:szCs w:val="24"/>
        </w:rPr>
        <w:t xml:space="preserve"> norma aplicable al caso contro</w:t>
      </w:r>
      <w:r w:rsidR="00C06275" w:rsidRPr="00036AA8">
        <w:rPr>
          <w:rFonts w:ascii="Times New Roman" w:hAnsi="Times New Roman" w:cs="Times New Roman"/>
          <w:sz w:val="24"/>
          <w:szCs w:val="24"/>
        </w:rPr>
        <w:t>vertido, pero susceptible de varios significados o i</w:t>
      </w:r>
      <w:r w:rsidRPr="00036AA8">
        <w:rPr>
          <w:rFonts w:ascii="Times New Roman" w:hAnsi="Times New Roman" w:cs="Times New Roman"/>
          <w:sz w:val="24"/>
          <w:szCs w:val="24"/>
        </w:rPr>
        <w:t>nterpretaciones.</w:t>
      </w:r>
    </w:p>
    <w:p w:rsidR="00FD5094" w:rsidRPr="00036AA8" w:rsidRDefault="00C0627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regla de la </w:t>
      </w:r>
      <w:r w:rsidRPr="00036AA8">
        <w:rPr>
          <w:rFonts w:ascii="Times New Roman" w:hAnsi="Times New Roman" w:cs="Times New Roman"/>
          <w:i/>
          <w:sz w:val="24"/>
          <w:szCs w:val="24"/>
        </w:rPr>
        <w:t>norma más f</w:t>
      </w:r>
      <w:r w:rsidR="00FD5094" w:rsidRPr="00036AA8">
        <w:rPr>
          <w:rFonts w:ascii="Times New Roman" w:hAnsi="Times New Roman" w:cs="Times New Roman"/>
          <w:i/>
          <w:sz w:val="24"/>
          <w:szCs w:val="24"/>
        </w:rPr>
        <w:t>avorable</w:t>
      </w:r>
      <w:r w:rsidR="00FD5094" w:rsidRPr="00036AA8">
        <w:rPr>
          <w:rFonts w:ascii="Times New Roman" w:hAnsi="Times New Roman" w:cs="Times New Roman"/>
          <w:sz w:val="24"/>
          <w:szCs w:val="24"/>
        </w:rPr>
        <w:t xml:space="preserve">, se tiene en cuenta cuando existen varias normas aplicables a una misma situación </w:t>
      </w:r>
      <w:r w:rsidR="00067C5D" w:rsidRPr="00036AA8">
        <w:rPr>
          <w:rFonts w:ascii="Times New Roman" w:hAnsi="Times New Roman" w:cs="Times New Roman"/>
          <w:sz w:val="24"/>
          <w:szCs w:val="24"/>
        </w:rPr>
        <w:t>jurídica</w:t>
      </w:r>
      <w:r w:rsidR="00BE7CCD"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En este evento se aplica en su integridad la fuente formal más favorable al trabajador.</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BE7CCD" w:rsidRPr="00036AA8">
        <w:rPr>
          <w:rFonts w:ascii="Times New Roman" w:hAnsi="Times New Roman" w:cs="Times New Roman"/>
          <w:sz w:val="24"/>
          <w:szCs w:val="24"/>
        </w:rPr>
        <w:t>Principio Protector</w:t>
      </w:r>
      <w:r w:rsidRPr="00036AA8">
        <w:rPr>
          <w:rFonts w:ascii="Times New Roman" w:hAnsi="Times New Roman" w:cs="Times New Roman"/>
          <w:sz w:val="24"/>
          <w:szCs w:val="24"/>
        </w:rPr>
        <w:t xml:space="preserve">, en sus formas de interpretación o </w:t>
      </w:r>
      <w:r w:rsidR="00BE7CCD" w:rsidRPr="00036AA8">
        <w:rPr>
          <w:rFonts w:ascii="Times New Roman" w:hAnsi="Times New Roman" w:cs="Times New Roman"/>
          <w:i/>
          <w:sz w:val="24"/>
          <w:szCs w:val="24"/>
        </w:rPr>
        <w:t>indubio pro operari</w:t>
      </w:r>
      <w:r w:rsidRPr="00036AA8">
        <w:rPr>
          <w:rFonts w:ascii="Times New Roman" w:hAnsi="Times New Roman" w:cs="Times New Roman"/>
          <w:i/>
          <w:sz w:val="24"/>
          <w:szCs w:val="24"/>
        </w:rPr>
        <w:t>o</w:t>
      </w:r>
      <w:r w:rsidRPr="00036AA8">
        <w:rPr>
          <w:rFonts w:ascii="Times New Roman" w:hAnsi="Times New Roman" w:cs="Times New Roman"/>
          <w:sz w:val="24"/>
          <w:szCs w:val="24"/>
        </w:rPr>
        <w:t xml:space="preserve"> y de la </w:t>
      </w:r>
      <w:r w:rsidR="00067C5D" w:rsidRPr="00036AA8">
        <w:rPr>
          <w:rFonts w:ascii="Times New Roman" w:hAnsi="Times New Roman" w:cs="Times New Roman"/>
          <w:i/>
          <w:sz w:val="24"/>
          <w:szCs w:val="24"/>
        </w:rPr>
        <w:t>norma</w:t>
      </w:r>
      <w:r w:rsidRPr="00036AA8">
        <w:rPr>
          <w:rFonts w:ascii="Times New Roman" w:hAnsi="Times New Roman" w:cs="Times New Roman"/>
          <w:i/>
          <w:sz w:val="24"/>
          <w:szCs w:val="24"/>
        </w:rPr>
        <w:t xml:space="preserve"> más favorable</w:t>
      </w:r>
      <w:r w:rsidRPr="00036AA8">
        <w:rPr>
          <w:rFonts w:ascii="Times New Roman" w:hAnsi="Times New Roman" w:cs="Times New Roman"/>
          <w:sz w:val="24"/>
          <w:szCs w:val="24"/>
        </w:rPr>
        <w:t>, fue admitido por la Constitución del Perú en 1979</w:t>
      </w:r>
      <w:r w:rsidR="00067C5D"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067C5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57.</w:t>
      </w:r>
    </w:p>
    <w:p w:rsidR="00FD5094" w:rsidRPr="00036AA8" w:rsidRDefault="00BE7CCD" w:rsidP="00067C5D">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LA PRIMACÍ</w:t>
      </w:r>
      <w:r w:rsidR="00FD5094" w:rsidRPr="00036AA8">
        <w:rPr>
          <w:rFonts w:ascii="Times New Roman" w:hAnsi="Times New Roman" w:cs="Times New Roman"/>
          <w:b/>
          <w:sz w:val="24"/>
          <w:szCs w:val="24"/>
        </w:rPr>
        <w:t>A DE</w:t>
      </w:r>
    </w:p>
    <w:p w:rsidR="00FD5094" w:rsidRPr="00036AA8" w:rsidRDefault="00067C5D" w:rsidP="00067C5D">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LA REALI</w:t>
      </w:r>
      <w:r w:rsidR="00BE7CCD" w:rsidRPr="00036AA8">
        <w:rPr>
          <w:rFonts w:ascii="Times New Roman" w:hAnsi="Times New Roman" w:cs="Times New Roman"/>
          <w:b/>
          <w:sz w:val="24"/>
          <w:szCs w:val="24"/>
        </w:rPr>
        <w:t>D</w:t>
      </w:r>
      <w:r w:rsidR="00FD5094" w:rsidRPr="00036AA8">
        <w:rPr>
          <w:rFonts w:ascii="Times New Roman" w:hAnsi="Times New Roman" w:cs="Times New Roman"/>
          <w:b/>
          <w:sz w:val="24"/>
          <w:szCs w:val="24"/>
        </w:rPr>
        <w:t>AD SOBRE LO FORMAL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Según</w:t>
      </w:r>
      <w:r w:rsidR="00067C5D" w:rsidRPr="00036AA8">
        <w:rPr>
          <w:rFonts w:ascii="Times New Roman" w:hAnsi="Times New Roman" w:cs="Times New Roman"/>
          <w:sz w:val="24"/>
          <w:szCs w:val="24"/>
        </w:rPr>
        <w:t xml:space="preserve"> este principio, prima siempre l</w:t>
      </w:r>
      <w:r w:rsidRPr="00036AA8">
        <w:rPr>
          <w:rFonts w:ascii="Times New Roman" w:hAnsi="Times New Roman" w:cs="Times New Roman"/>
          <w:sz w:val="24"/>
          <w:szCs w:val="24"/>
        </w:rPr>
        <w:t>a verdad de los hechos sobre la apariencia o por encima de los acuerdos formales. Lo que interesa es lo que suceda</w:t>
      </w:r>
      <w:r w:rsidR="00BE7CCD" w:rsidRPr="00036AA8">
        <w:rPr>
          <w:rFonts w:ascii="Times New Roman" w:hAnsi="Times New Roman" w:cs="Times New Roman"/>
          <w:sz w:val="24"/>
          <w:szCs w:val="24"/>
        </w:rPr>
        <w:t xml:space="preserve"> en la práctica más que lo que l</w:t>
      </w:r>
      <w:r w:rsidRPr="00036AA8">
        <w:rPr>
          <w:rFonts w:ascii="Times New Roman" w:hAnsi="Times New Roman" w:cs="Times New Roman"/>
          <w:sz w:val="24"/>
          <w:szCs w:val="24"/>
        </w:rPr>
        <w:t>as partes hayan conven</w:t>
      </w:r>
      <w:r w:rsidR="00067C5D" w:rsidRPr="00036AA8">
        <w:rPr>
          <w:rFonts w:ascii="Times New Roman" w:hAnsi="Times New Roman" w:cs="Times New Roman"/>
          <w:sz w:val="24"/>
          <w:szCs w:val="24"/>
        </w:rPr>
        <w:t>ido o establecido en documentos.</w:t>
      </w:r>
    </w:p>
    <w:p w:rsidR="00FD5094" w:rsidRPr="00036AA8" w:rsidRDefault="00BE7CC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Según Américo Plá Rodrí</w:t>
      </w:r>
      <w:r w:rsidR="00FD5094" w:rsidRPr="00036AA8">
        <w:rPr>
          <w:rFonts w:ascii="Times New Roman" w:hAnsi="Times New Roman" w:cs="Times New Roman"/>
          <w:sz w:val="24"/>
          <w:szCs w:val="24"/>
        </w:rPr>
        <w:t xml:space="preserve">guez el desajuste entre los hechos y la forma puede tener diferentes procedencias: resultar de una intención deliberada de fingir o simular una situación </w:t>
      </w:r>
      <w:r w:rsidR="00067C5D" w:rsidRPr="00036AA8">
        <w:rPr>
          <w:rFonts w:ascii="Times New Roman" w:hAnsi="Times New Roman" w:cs="Times New Roman"/>
          <w:sz w:val="24"/>
          <w:szCs w:val="24"/>
        </w:rPr>
        <w:t>jurídica</w:t>
      </w:r>
      <w:r w:rsidR="00FD5094" w:rsidRPr="00036AA8">
        <w:rPr>
          <w:rFonts w:ascii="Times New Roman" w:hAnsi="Times New Roman" w:cs="Times New Roman"/>
          <w:sz w:val="24"/>
          <w:szCs w:val="24"/>
        </w:rPr>
        <w:t xml:space="preserve"> distinta de la real. Diferencias que pueden versar sobre todos los aspectos del contrato: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067C5D" w:rsidRPr="00036AA8">
        <w:rPr>
          <w:rFonts w:ascii="Times New Roman" w:hAnsi="Times New Roman" w:cs="Times New Roman"/>
          <w:sz w:val="24"/>
          <w:szCs w:val="24"/>
        </w:rPr>
        <w:t>.</w:t>
      </w:r>
      <w:r w:rsidRPr="00036AA8">
        <w:rPr>
          <w:rFonts w:ascii="Times New Roman" w:hAnsi="Times New Roman" w:cs="Times New Roman"/>
          <w:sz w:val="24"/>
          <w:szCs w:val="24"/>
        </w:rPr>
        <w:t xml:space="preserve"> L</w:t>
      </w:r>
      <w:r w:rsidR="00BE7CCD" w:rsidRPr="00036AA8">
        <w:rPr>
          <w:rFonts w:ascii="Times New Roman" w:hAnsi="Times New Roman" w:cs="Times New Roman"/>
          <w:sz w:val="24"/>
          <w:szCs w:val="24"/>
        </w:rPr>
        <w:t>as partes, las tareas, los horari</w:t>
      </w:r>
      <w:r w:rsidRPr="00036AA8">
        <w:rPr>
          <w:rFonts w:ascii="Times New Roman" w:hAnsi="Times New Roman" w:cs="Times New Roman"/>
          <w:sz w:val="24"/>
          <w:szCs w:val="24"/>
        </w:rPr>
        <w:t>os, las retribuciones, etc</w:t>
      </w:r>
      <w:r w:rsidR="00067C5D"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067C5D" w:rsidRPr="00036AA8">
        <w:rPr>
          <w:rFonts w:ascii="Times New Roman" w:hAnsi="Times New Roman" w:cs="Times New Roman"/>
          <w:sz w:val="24"/>
          <w:szCs w:val="24"/>
        </w:rPr>
        <w:t>.</w:t>
      </w:r>
      <w:r w:rsidRPr="00036AA8">
        <w:rPr>
          <w:rFonts w:ascii="Times New Roman" w:hAnsi="Times New Roman" w:cs="Times New Roman"/>
          <w:sz w:val="24"/>
          <w:szCs w:val="24"/>
        </w:rPr>
        <w:t xml:space="preserve"> Provenir de un error, ya sea imputable a ambas partes o a una sola de </w:t>
      </w:r>
      <w:r w:rsidR="005A459D" w:rsidRPr="00036AA8">
        <w:rPr>
          <w:rFonts w:ascii="Times New Roman" w:hAnsi="Times New Roman" w:cs="Times New Roman"/>
          <w:sz w:val="24"/>
          <w:szCs w:val="24"/>
        </w:rPr>
        <w:t>ell</w:t>
      </w:r>
      <w:r w:rsidRPr="00036AA8">
        <w:rPr>
          <w:rFonts w:ascii="Times New Roman" w:hAnsi="Times New Roman" w:cs="Times New Roman"/>
          <w:sz w:val="24"/>
          <w:szCs w:val="24"/>
        </w:rPr>
        <w:t>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067C5D" w:rsidRPr="00036AA8">
        <w:rPr>
          <w:rFonts w:ascii="Times New Roman" w:hAnsi="Times New Roman" w:cs="Times New Roman"/>
          <w:sz w:val="24"/>
          <w:szCs w:val="24"/>
        </w:rPr>
        <w:t>.</w:t>
      </w:r>
      <w:r w:rsidRPr="00036AA8">
        <w:rPr>
          <w:rFonts w:ascii="Times New Roman" w:hAnsi="Times New Roman" w:cs="Times New Roman"/>
          <w:sz w:val="24"/>
          <w:szCs w:val="24"/>
        </w:rPr>
        <w:t xml:space="preserve"> Der</w:t>
      </w:r>
      <w:r w:rsidR="00067C5D" w:rsidRPr="00036AA8">
        <w:rPr>
          <w:rFonts w:ascii="Times New Roman" w:hAnsi="Times New Roman" w:cs="Times New Roman"/>
          <w:sz w:val="24"/>
          <w:szCs w:val="24"/>
        </w:rPr>
        <w:t>i</w:t>
      </w:r>
      <w:r w:rsidRPr="00036AA8">
        <w:rPr>
          <w:rFonts w:ascii="Times New Roman" w:hAnsi="Times New Roman" w:cs="Times New Roman"/>
          <w:sz w:val="24"/>
          <w:szCs w:val="24"/>
        </w:rPr>
        <w:t>var de una falt</w:t>
      </w:r>
      <w:r w:rsidR="00BE7CCD" w:rsidRPr="00036AA8">
        <w:rPr>
          <w:rFonts w:ascii="Times New Roman" w:hAnsi="Times New Roman" w:cs="Times New Roman"/>
          <w:sz w:val="24"/>
          <w:szCs w:val="24"/>
        </w:rPr>
        <w:t>a de actualización de los datos.</w:t>
      </w:r>
      <w:r w:rsidRPr="00036AA8">
        <w:rPr>
          <w:rFonts w:ascii="Times New Roman" w:hAnsi="Times New Roman" w:cs="Times New Roman"/>
          <w:sz w:val="24"/>
          <w:szCs w:val="24"/>
        </w:rPr>
        <w:t xml:space="preserve"> El contrato de trabajo es un contrato dinámico en el cual van cambiándose continuamente las condicion</w:t>
      </w:r>
      <w:r w:rsidR="00BE7CCD" w:rsidRPr="00036AA8">
        <w:rPr>
          <w:rFonts w:ascii="Times New Roman" w:hAnsi="Times New Roman" w:cs="Times New Roman"/>
          <w:sz w:val="24"/>
          <w:szCs w:val="24"/>
        </w:rPr>
        <w:t>es de la prestación de servicio.</w:t>
      </w:r>
      <w:r w:rsidRPr="00036AA8">
        <w:rPr>
          <w:rFonts w:ascii="Times New Roman" w:hAnsi="Times New Roman" w:cs="Times New Roman"/>
          <w:sz w:val="24"/>
          <w:szCs w:val="24"/>
        </w:rPr>
        <w:t xml:space="preserve"> Para que los documentos y las planillas reflejen fielmente todas las modificaciones producidas deben s</w:t>
      </w:r>
      <w:r w:rsidR="00BE7CCD" w:rsidRPr="00036AA8">
        <w:rPr>
          <w:rFonts w:ascii="Times New Roman" w:hAnsi="Times New Roman" w:cs="Times New Roman"/>
          <w:sz w:val="24"/>
          <w:szCs w:val="24"/>
        </w:rPr>
        <w:t>er permanentemente actualizados.</w:t>
      </w:r>
    </w:p>
    <w:p w:rsidR="00FD5094" w:rsidRPr="00036AA8" w:rsidRDefault="005A459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FD5094" w:rsidRPr="00036AA8">
        <w:rPr>
          <w:rFonts w:ascii="Times New Roman" w:hAnsi="Times New Roman" w:cs="Times New Roman"/>
          <w:sz w:val="24"/>
          <w:szCs w:val="24"/>
        </w:rPr>
        <w:t xml:space="preserve"> Originarse en la falta de cumplimiento de requisitos formales. Algunas veces, para ingresar o ascender en un establecimiento se requiere la formalidad del nombramiento por parte de determinado órgano de la empresa o el cumplimiento de cual</w:t>
      </w:r>
      <w:r w:rsidR="00BE7CCD" w:rsidRPr="00036AA8">
        <w:rPr>
          <w:rFonts w:ascii="Times New Roman" w:hAnsi="Times New Roman" w:cs="Times New Roman"/>
          <w:sz w:val="24"/>
          <w:szCs w:val="24"/>
        </w:rPr>
        <w:t>quier otro requisito que se habí</w:t>
      </w:r>
      <w:r w:rsidR="00FD5094" w:rsidRPr="00036AA8">
        <w:rPr>
          <w:rFonts w:ascii="Times New Roman" w:hAnsi="Times New Roman" w:cs="Times New Roman"/>
          <w:sz w:val="24"/>
          <w:szCs w:val="24"/>
        </w:rPr>
        <w:t>a omitido. En tales casos también lo que sucede en la realidad importa más que la formalidad.</w:t>
      </w:r>
    </w:p>
    <w:p w:rsidR="001B694B"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cualquiera de las cuatro hipótesis mencionadas anteriormente, continúa diciendo el profesor uruguayo, los hec</w:t>
      </w:r>
      <w:r w:rsidR="00BE7CCD" w:rsidRPr="00036AA8">
        <w:rPr>
          <w:rFonts w:ascii="Times New Roman" w:hAnsi="Times New Roman" w:cs="Times New Roman"/>
          <w:sz w:val="24"/>
          <w:szCs w:val="24"/>
        </w:rPr>
        <w:t>hos predominan sobre las formas.</w:t>
      </w:r>
      <w:r w:rsidRPr="00036AA8">
        <w:rPr>
          <w:rFonts w:ascii="Times New Roman" w:hAnsi="Times New Roman" w:cs="Times New Roman"/>
          <w:sz w:val="24"/>
          <w:szCs w:val="24"/>
        </w:rPr>
        <w:t xml:space="preserve"> “No es necesario entrar a analizar y pe</w:t>
      </w:r>
      <w:r w:rsidR="00500072" w:rsidRPr="00036AA8">
        <w:rPr>
          <w:rFonts w:ascii="Times New Roman" w:hAnsi="Times New Roman" w:cs="Times New Roman"/>
          <w:sz w:val="24"/>
          <w:szCs w:val="24"/>
        </w:rPr>
        <w:t>n</w:t>
      </w:r>
      <w:r w:rsidRPr="00036AA8">
        <w:rPr>
          <w:rFonts w:ascii="Times New Roman" w:hAnsi="Times New Roman" w:cs="Times New Roman"/>
          <w:sz w:val="24"/>
          <w:szCs w:val="24"/>
        </w:rPr>
        <w:t>sar el grado de intenc</w:t>
      </w:r>
      <w:r w:rsidR="005A459D" w:rsidRPr="00036AA8">
        <w:rPr>
          <w:rFonts w:ascii="Times New Roman" w:hAnsi="Times New Roman" w:cs="Times New Roman"/>
          <w:sz w:val="24"/>
          <w:szCs w:val="24"/>
        </w:rPr>
        <w:t>i</w:t>
      </w:r>
      <w:r w:rsidRPr="00036AA8">
        <w:rPr>
          <w:rFonts w:ascii="Times New Roman" w:hAnsi="Times New Roman" w:cs="Times New Roman"/>
          <w:sz w:val="24"/>
          <w:szCs w:val="24"/>
        </w:rPr>
        <w:t>onal</w:t>
      </w:r>
      <w:r w:rsidR="005A459D" w:rsidRPr="00036AA8">
        <w:rPr>
          <w:rFonts w:ascii="Times New Roman" w:hAnsi="Times New Roman" w:cs="Times New Roman"/>
          <w:sz w:val="24"/>
          <w:szCs w:val="24"/>
        </w:rPr>
        <w:t>i</w:t>
      </w:r>
      <w:r w:rsidRPr="00036AA8">
        <w:rPr>
          <w:rFonts w:ascii="Times New Roman" w:hAnsi="Times New Roman" w:cs="Times New Roman"/>
          <w:sz w:val="24"/>
          <w:szCs w:val="24"/>
        </w:rPr>
        <w:t>dad o de respon</w:t>
      </w:r>
      <w:r w:rsidR="00BE7CCD" w:rsidRPr="00036AA8">
        <w:rPr>
          <w:rFonts w:ascii="Times New Roman" w:hAnsi="Times New Roman" w:cs="Times New Roman"/>
          <w:sz w:val="24"/>
          <w:szCs w:val="24"/>
        </w:rPr>
        <w:t>sabilidad de cada una de las part</w:t>
      </w:r>
      <w:r w:rsidRPr="00036AA8">
        <w:rPr>
          <w:rFonts w:ascii="Times New Roman" w:hAnsi="Times New Roman" w:cs="Times New Roman"/>
          <w:sz w:val="24"/>
          <w:szCs w:val="24"/>
        </w:rPr>
        <w:t>es</w:t>
      </w:r>
      <w:r w:rsidR="00500072" w:rsidRPr="00036AA8">
        <w:rPr>
          <w:rFonts w:ascii="Times New Roman" w:hAnsi="Times New Roman" w:cs="Times New Roman"/>
          <w:sz w:val="24"/>
          <w:szCs w:val="24"/>
        </w:rPr>
        <w:t>.</w:t>
      </w:r>
      <w:r w:rsidRPr="00036AA8">
        <w:rPr>
          <w:rFonts w:ascii="Times New Roman" w:hAnsi="Times New Roman" w:cs="Times New Roman"/>
          <w:sz w:val="24"/>
          <w:szCs w:val="24"/>
        </w:rPr>
        <w:t xml:space="preserve"> Lo que interesa es determinar lo que ocurra en el terreno de los hechos, lo que podrá ser probado en la</w:t>
      </w:r>
      <w:r w:rsidR="005A459D" w:rsidRPr="00036AA8">
        <w:rPr>
          <w:rFonts w:ascii="Times New Roman" w:hAnsi="Times New Roman" w:cs="Times New Roman"/>
          <w:sz w:val="24"/>
          <w:szCs w:val="24"/>
        </w:rPr>
        <w:t xml:space="preserve"> </w:t>
      </w:r>
      <w:r w:rsidRPr="00036AA8">
        <w:rPr>
          <w:rFonts w:ascii="Times New Roman" w:hAnsi="Times New Roman" w:cs="Times New Roman"/>
          <w:sz w:val="24"/>
          <w:szCs w:val="24"/>
        </w:rPr>
        <w:t>forma y por los medios de que se disponga</w:t>
      </w:r>
      <w:r w:rsidR="005A459D" w:rsidRPr="00036AA8">
        <w:rPr>
          <w:rFonts w:ascii="Times New Roman" w:hAnsi="Times New Roman" w:cs="Times New Roman"/>
          <w:sz w:val="24"/>
          <w:szCs w:val="24"/>
        </w:rPr>
        <w:t xml:space="preserve"> </w:t>
      </w:r>
      <w:r w:rsidRPr="00036AA8">
        <w:rPr>
          <w:rFonts w:ascii="Times New Roman" w:hAnsi="Times New Roman" w:cs="Times New Roman"/>
          <w:sz w:val="24"/>
          <w:szCs w:val="24"/>
        </w:rPr>
        <w:t>en cada ca</w:t>
      </w:r>
      <w:r w:rsidR="005A459D" w:rsidRPr="00036AA8">
        <w:rPr>
          <w:rFonts w:ascii="Times New Roman" w:hAnsi="Times New Roman" w:cs="Times New Roman"/>
          <w:sz w:val="24"/>
          <w:szCs w:val="24"/>
        </w:rPr>
        <w:t>so</w:t>
      </w:r>
      <w:r w:rsidR="00427584" w:rsidRPr="00036AA8">
        <w:rPr>
          <w:rFonts w:ascii="Times New Roman" w:hAnsi="Times New Roman" w:cs="Times New Roman"/>
          <w:sz w:val="24"/>
          <w:szCs w:val="24"/>
        </w:rPr>
        <w:t>”</w:t>
      </w:r>
      <w:r w:rsidR="005A459D" w:rsidRPr="00036AA8">
        <w:rPr>
          <w:rFonts w:ascii="Times New Roman" w:hAnsi="Times New Roman" w:cs="Times New Roman"/>
          <w:sz w:val="24"/>
          <w:szCs w:val="24"/>
        </w:rPr>
        <w:t xml:space="preserve">. Pero demostrados los hechos </w:t>
      </w:r>
      <w:r w:rsidRPr="00036AA8">
        <w:rPr>
          <w:rFonts w:ascii="Times New Roman" w:hAnsi="Times New Roman" w:cs="Times New Roman"/>
          <w:sz w:val="24"/>
          <w:szCs w:val="24"/>
        </w:rPr>
        <w:t>ellos no pueden ser contrapesados o neutralizado</w:t>
      </w:r>
      <w:r w:rsidR="005A459D" w:rsidRPr="00036AA8">
        <w:rPr>
          <w:rFonts w:ascii="Times New Roman" w:hAnsi="Times New Roman" w:cs="Times New Roman"/>
          <w:sz w:val="24"/>
          <w:szCs w:val="24"/>
        </w:rPr>
        <w:t>s por documentos o formalidades.</w:t>
      </w:r>
      <w:r w:rsidR="001B694B" w:rsidRPr="00036AA8">
        <w:rPr>
          <w:rFonts w:ascii="Times New Roman" w:hAnsi="Times New Roman" w:cs="Times New Roman"/>
          <w:sz w:val="24"/>
          <w:szCs w:val="24"/>
        </w:rPr>
        <w:t xml:space="preserve"> </w:t>
      </w:r>
    </w:p>
    <w:p w:rsidR="001B694B"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BE7CCD" w:rsidRPr="00036AA8">
        <w:rPr>
          <w:rFonts w:ascii="Times New Roman" w:hAnsi="Times New Roman" w:cs="Times New Roman"/>
          <w:sz w:val="24"/>
          <w:szCs w:val="24"/>
        </w:rPr>
        <w:t xml:space="preserve">Principio de la Primacía </w:t>
      </w:r>
      <w:r w:rsidRPr="00036AA8">
        <w:rPr>
          <w:rFonts w:ascii="Times New Roman" w:hAnsi="Times New Roman" w:cs="Times New Roman"/>
          <w:sz w:val="24"/>
          <w:szCs w:val="24"/>
        </w:rPr>
        <w:t xml:space="preserve">de la realidad constituye en el derecho laboral una verdadera protección para el trabajador, a fin de que éste no pueda ser marginado de los hechos mediante la adopción de algunas figuras </w:t>
      </w:r>
      <w:r w:rsidR="005A459D" w:rsidRPr="00036AA8">
        <w:rPr>
          <w:rFonts w:ascii="Times New Roman" w:hAnsi="Times New Roman" w:cs="Times New Roman"/>
          <w:sz w:val="24"/>
          <w:szCs w:val="24"/>
        </w:rPr>
        <w:t>jurídicas</w:t>
      </w:r>
      <w:r w:rsidRPr="00036AA8">
        <w:rPr>
          <w:rFonts w:ascii="Times New Roman" w:hAnsi="Times New Roman" w:cs="Times New Roman"/>
          <w:sz w:val="24"/>
          <w:szCs w:val="24"/>
        </w:rPr>
        <w:t xml:space="preserve"> que disimulan la realidad.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Este principio es calificado según diversas expresiones: “prima la ve</w:t>
      </w:r>
      <w:r w:rsidR="001B694B" w:rsidRPr="00036AA8">
        <w:rPr>
          <w:rFonts w:ascii="Times New Roman" w:hAnsi="Times New Roman" w:cs="Times New Roman"/>
          <w:sz w:val="24"/>
          <w:szCs w:val="24"/>
        </w:rPr>
        <w:t>rdad de los hechos (no la forma)</w:t>
      </w:r>
      <w:r w:rsidRPr="00036AA8">
        <w:rPr>
          <w:rFonts w:ascii="Times New Roman" w:hAnsi="Times New Roman" w:cs="Times New Roman"/>
          <w:sz w:val="24"/>
          <w:szCs w:val="24"/>
        </w:rPr>
        <w:t xml:space="preserve"> sobre la apariencia de los acuerdos”, </w:t>
      </w:r>
      <w:r w:rsidR="005A459D" w:rsidRPr="00036AA8">
        <w:rPr>
          <w:rFonts w:ascii="Times New Roman" w:hAnsi="Times New Roman" w:cs="Times New Roman"/>
          <w:sz w:val="24"/>
          <w:szCs w:val="24"/>
        </w:rPr>
        <w:t>“</w:t>
      </w:r>
      <w:r w:rsidRPr="00036AA8">
        <w:rPr>
          <w:rFonts w:ascii="Times New Roman" w:hAnsi="Times New Roman" w:cs="Times New Roman"/>
          <w:sz w:val="24"/>
          <w:szCs w:val="24"/>
        </w:rPr>
        <w:t xml:space="preserve">valen los hechos y no el </w:t>
      </w:r>
      <w:r w:rsidR="001B694B" w:rsidRPr="00036AA8">
        <w:rPr>
          <w:rFonts w:ascii="Times New Roman" w:hAnsi="Times New Roman" w:cs="Times New Roman"/>
          <w:sz w:val="24"/>
          <w:szCs w:val="24"/>
        </w:rPr>
        <w:t>n</w:t>
      </w:r>
      <w:r w:rsidRPr="00036AA8">
        <w:rPr>
          <w:rFonts w:ascii="Times New Roman" w:hAnsi="Times New Roman" w:cs="Times New Roman"/>
          <w:sz w:val="24"/>
          <w:szCs w:val="24"/>
        </w:rPr>
        <w:t>omen</w:t>
      </w:r>
      <w:r w:rsidR="001B694B" w:rsidRPr="00036AA8">
        <w:rPr>
          <w:rFonts w:ascii="Times New Roman" w:hAnsi="Times New Roman" w:cs="Times New Roman"/>
          <w:sz w:val="24"/>
          <w:szCs w:val="24"/>
        </w:rPr>
        <w:t xml:space="preserve"> </w:t>
      </w:r>
      <w:r w:rsidR="005A459D" w:rsidRPr="00036AA8">
        <w:rPr>
          <w:rFonts w:ascii="Times New Roman" w:hAnsi="Times New Roman" w:cs="Times New Roman"/>
          <w:sz w:val="24"/>
          <w:szCs w:val="24"/>
        </w:rPr>
        <w:t>i</w:t>
      </w:r>
      <w:r w:rsidRPr="00036AA8">
        <w:rPr>
          <w:rFonts w:ascii="Times New Roman" w:hAnsi="Times New Roman" w:cs="Times New Roman"/>
          <w:sz w:val="24"/>
          <w:szCs w:val="24"/>
        </w:rPr>
        <w:t>u</w:t>
      </w:r>
      <w:r w:rsidR="005A459D" w:rsidRPr="00036AA8">
        <w:rPr>
          <w:rFonts w:ascii="Times New Roman" w:hAnsi="Times New Roman" w:cs="Times New Roman"/>
          <w:sz w:val="24"/>
          <w:szCs w:val="24"/>
        </w:rPr>
        <w:t>r</w:t>
      </w:r>
      <w:r w:rsidRPr="00036AA8">
        <w:rPr>
          <w:rFonts w:ascii="Times New Roman" w:hAnsi="Times New Roman" w:cs="Times New Roman"/>
          <w:sz w:val="24"/>
          <w:szCs w:val="24"/>
        </w:rPr>
        <w:t>is o verdad formal”, “los documentos no cuentan frente a los datos de la realidad</w:t>
      </w:r>
      <w:r w:rsidR="001B694B" w:rsidRPr="00036AA8">
        <w:rPr>
          <w:rFonts w:ascii="Times New Roman" w:hAnsi="Times New Roman" w:cs="Times New Roman"/>
          <w:sz w:val="24"/>
          <w:szCs w:val="24"/>
        </w:rPr>
        <w:t>”,</w:t>
      </w:r>
      <w:r w:rsidR="005A459D" w:rsidRPr="00036AA8">
        <w:rPr>
          <w:rFonts w:ascii="Times New Roman" w:hAnsi="Times New Roman" w:cs="Times New Roman"/>
          <w:sz w:val="24"/>
          <w:szCs w:val="24"/>
        </w:rPr>
        <w:t xml:space="preserve"> </w:t>
      </w:r>
      <w:r w:rsidR="001B694B" w:rsidRPr="00036AA8">
        <w:rPr>
          <w:rFonts w:ascii="Times New Roman" w:hAnsi="Times New Roman" w:cs="Times New Roman"/>
          <w:sz w:val="24"/>
          <w:szCs w:val="24"/>
        </w:rPr>
        <w:t>“</w:t>
      </w:r>
      <w:r w:rsidRPr="00036AA8">
        <w:rPr>
          <w:rFonts w:ascii="Times New Roman" w:hAnsi="Times New Roman" w:cs="Times New Roman"/>
          <w:sz w:val="24"/>
          <w:szCs w:val="24"/>
        </w:rPr>
        <w:t>la</w:t>
      </w:r>
      <w:r w:rsidR="005A459D" w:rsidRPr="00036AA8">
        <w:rPr>
          <w:rFonts w:ascii="Times New Roman" w:hAnsi="Times New Roman" w:cs="Times New Roman"/>
          <w:sz w:val="24"/>
          <w:szCs w:val="24"/>
        </w:rPr>
        <w:t xml:space="preserve"> verdad vence a la apariencia</w:t>
      </w:r>
      <w:r w:rsidR="001B694B" w:rsidRPr="00036AA8">
        <w:rPr>
          <w:rFonts w:ascii="Times New Roman" w:hAnsi="Times New Roman" w:cs="Times New Roman"/>
          <w:sz w:val="24"/>
          <w:szCs w:val="24"/>
        </w:rPr>
        <w:t>”</w:t>
      </w:r>
      <w:r w:rsidR="005A459D" w:rsidRPr="00036AA8">
        <w:rPr>
          <w:rFonts w:ascii="Times New Roman" w:hAnsi="Times New Roman" w:cs="Times New Roman"/>
          <w:sz w:val="24"/>
          <w:szCs w:val="24"/>
        </w:rPr>
        <w:t xml:space="preserve">.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primacía de los hechos sobre las estipulaciones contenidas en un contrato no quiere decir que estas sean inútiles, ya que ellas cuentan con la presunción inicial de expresar la buena fe de las partes. Mientras no se demuestre, con la prueba de los hechos de que la conducta de las partes fue diferente de las estipulaciones formales, queda como válida la presunción de que el contrato re</w:t>
      </w:r>
      <w:r w:rsidR="001B694B" w:rsidRPr="00036AA8">
        <w:rPr>
          <w:rFonts w:ascii="Times New Roman" w:hAnsi="Times New Roman" w:cs="Times New Roman"/>
          <w:sz w:val="24"/>
          <w:szCs w:val="24"/>
        </w:rPr>
        <w:t>fleja la voluntad verdadera de las partes. Lo que no puede es i</w:t>
      </w:r>
      <w:r w:rsidRPr="00036AA8">
        <w:rPr>
          <w:rFonts w:ascii="Times New Roman" w:hAnsi="Times New Roman" w:cs="Times New Roman"/>
          <w:sz w:val="24"/>
          <w:szCs w:val="24"/>
        </w:rPr>
        <w:t>nvocarse un</w:t>
      </w:r>
      <w:r w:rsidR="005A459D" w:rsidRPr="00036AA8">
        <w:rPr>
          <w:rFonts w:ascii="Times New Roman" w:hAnsi="Times New Roman" w:cs="Times New Roman"/>
          <w:sz w:val="24"/>
          <w:szCs w:val="24"/>
        </w:rPr>
        <w:t xml:space="preserve"> </w:t>
      </w:r>
      <w:r w:rsidRPr="00036AA8">
        <w:rPr>
          <w:rFonts w:ascii="Times New Roman" w:hAnsi="Times New Roman" w:cs="Times New Roman"/>
          <w:sz w:val="24"/>
          <w:szCs w:val="24"/>
        </w:rPr>
        <w:t>documento escrito para que predomine sobre los hechos. En la oposición entre el mundo real de los hechos efectivos y el mundo formal de los documentos, no cabe duda de que debe preferirse el mundo de la realidad.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Deveali manifiesta que </w:t>
      </w:r>
      <w:r w:rsidR="00347215" w:rsidRPr="00036AA8">
        <w:rPr>
          <w:rFonts w:ascii="Times New Roman" w:hAnsi="Times New Roman" w:cs="Times New Roman"/>
          <w:sz w:val="24"/>
          <w:szCs w:val="24"/>
        </w:rPr>
        <w:t>“</w:t>
      </w:r>
      <w:r w:rsidRPr="00036AA8">
        <w:rPr>
          <w:rFonts w:ascii="Times New Roman" w:hAnsi="Times New Roman" w:cs="Times New Roman"/>
          <w:sz w:val="24"/>
          <w:szCs w:val="24"/>
        </w:rPr>
        <w:t>la mayor</w:t>
      </w:r>
      <w:r w:rsidR="005A459D" w:rsidRPr="00036AA8">
        <w:rPr>
          <w:rFonts w:ascii="Times New Roman" w:hAnsi="Times New Roman" w:cs="Times New Roman"/>
          <w:sz w:val="24"/>
          <w:szCs w:val="24"/>
        </w:rPr>
        <w:t>í</w:t>
      </w:r>
      <w:r w:rsidRPr="00036AA8">
        <w:rPr>
          <w:rFonts w:ascii="Times New Roman" w:hAnsi="Times New Roman" w:cs="Times New Roman"/>
          <w:sz w:val="24"/>
          <w:szCs w:val="24"/>
        </w:rPr>
        <w:t>a de las normas que constituyen el derecho del trabajo se refieren más que al contrato</w:t>
      </w:r>
      <w:r w:rsidR="005A459D" w:rsidRPr="00036AA8">
        <w:rPr>
          <w:rFonts w:ascii="Times New Roman" w:hAnsi="Times New Roman" w:cs="Times New Roman"/>
          <w:sz w:val="24"/>
          <w:szCs w:val="24"/>
        </w:rPr>
        <w:t>,</w:t>
      </w:r>
      <w:r w:rsidR="002E529C" w:rsidRPr="00036AA8">
        <w:rPr>
          <w:rFonts w:ascii="Times New Roman" w:hAnsi="Times New Roman" w:cs="Times New Roman"/>
          <w:sz w:val="24"/>
          <w:szCs w:val="24"/>
        </w:rPr>
        <w:t xml:space="preserve"> considero</w:t>
      </w:r>
      <w:r w:rsidRPr="00036AA8">
        <w:rPr>
          <w:rFonts w:ascii="Times New Roman" w:hAnsi="Times New Roman" w:cs="Times New Roman"/>
          <w:sz w:val="24"/>
          <w:szCs w:val="24"/>
        </w:rPr>
        <w:t xml:space="preserve"> como negocio </w:t>
      </w:r>
      <w:r w:rsidR="005A459D" w:rsidRPr="00036AA8">
        <w:rPr>
          <w:rFonts w:ascii="Times New Roman" w:hAnsi="Times New Roman" w:cs="Times New Roman"/>
          <w:sz w:val="24"/>
          <w:szCs w:val="24"/>
        </w:rPr>
        <w:t>jurídico</w:t>
      </w:r>
      <w:r w:rsidRPr="00036AA8">
        <w:rPr>
          <w:rFonts w:ascii="Times New Roman" w:hAnsi="Times New Roman" w:cs="Times New Roman"/>
          <w:sz w:val="24"/>
          <w:szCs w:val="24"/>
        </w:rPr>
        <w:t xml:space="preserve"> a su estipulación, a la ejecución que se da al mismo por medio de la prestación del trabajo</w:t>
      </w:r>
      <w:r w:rsidR="002E529C" w:rsidRPr="00036AA8">
        <w:rPr>
          <w:rFonts w:ascii="Times New Roman" w:hAnsi="Times New Roman" w:cs="Times New Roman"/>
          <w:sz w:val="24"/>
          <w:szCs w:val="24"/>
        </w:rPr>
        <w:t>:</w:t>
      </w:r>
      <w:r w:rsidRPr="00036AA8">
        <w:rPr>
          <w:rFonts w:ascii="Times New Roman" w:hAnsi="Times New Roman" w:cs="Times New Roman"/>
          <w:sz w:val="24"/>
          <w:szCs w:val="24"/>
        </w:rPr>
        <w:t xml:space="preserve"> y la aplicabilidad y los efecto</w:t>
      </w:r>
      <w:r w:rsidR="001B694B" w:rsidRPr="00036AA8">
        <w:rPr>
          <w:rFonts w:ascii="Times New Roman" w:hAnsi="Times New Roman" w:cs="Times New Roman"/>
          <w:sz w:val="24"/>
          <w:szCs w:val="24"/>
        </w:rPr>
        <w:t>s de aquellas depende, más que a</w:t>
      </w:r>
      <w:r w:rsidRPr="00036AA8">
        <w:rPr>
          <w:rFonts w:ascii="Times New Roman" w:hAnsi="Times New Roman" w:cs="Times New Roman"/>
          <w:sz w:val="24"/>
          <w:szCs w:val="24"/>
        </w:rPr>
        <w:t xml:space="preserve">l tenor de las </w:t>
      </w:r>
      <w:r w:rsidR="005A459D" w:rsidRPr="00036AA8">
        <w:rPr>
          <w:rFonts w:ascii="Times New Roman" w:hAnsi="Times New Roman" w:cs="Times New Roman"/>
          <w:sz w:val="24"/>
          <w:szCs w:val="24"/>
        </w:rPr>
        <w:t>cláusulas</w:t>
      </w:r>
      <w:r w:rsidRPr="00036AA8">
        <w:rPr>
          <w:rFonts w:ascii="Times New Roman" w:hAnsi="Times New Roman" w:cs="Times New Roman"/>
          <w:sz w:val="24"/>
          <w:szCs w:val="24"/>
        </w:rPr>
        <w:t xml:space="preserve"> contractuales, de las modalidades concr</w:t>
      </w:r>
      <w:r w:rsidR="001B694B" w:rsidRPr="00036AA8">
        <w:rPr>
          <w:rFonts w:ascii="Times New Roman" w:hAnsi="Times New Roman" w:cs="Times New Roman"/>
          <w:sz w:val="24"/>
          <w:szCs w:val="24"/>
        </w:rPr>
        <w:t>etas de dicha prestación”. “Está</w:t>
      </w:r>
      <w:r w:rsidR="002E529C" w:rsidRPr="00036AA8">
        <w:rPr>
          <w:rFonts w:ascii="Times New Roman" w:hAnsi="Times New Roman" w:cs="Times New Roman"/>
          <w:sz w:val="24"/>
          <w:szCs w:val="24"/>
        </w:rPr>
        <w:t xml:space="preserve"> primaci</w:t>
      </w:r>
      <w:r w:rsidRPr="00036AA8">
        <w:rPr>
          <w:rFonts w:ascii="Times New Roman" w:hAnsi="Times New Roman" w:cs="Times New Roman"/>
          <w:sz w:val="24"/>
          <w:szCs w:val="24"/>
        </w:rPr>
        <w:t xml:space="preserve">a de la </w:t>
      </w:r>
      <w:r w:rsidR="005A459D" w:rsidRPr="00036AA8">
        <w:rPr>
          <w:rFonts w:ascii="Times New Roman" w:hAnsi="Times New Roman" w:cs="Times New Roman"/>
          <w:sz w:val="24"/>
          <w:szCs w:val="24"/>
        </w:rPr>
        <w:t>situación</w:t>
      </w:r>
      <w:r w:rsidRPr="00036AA8">
        <w:rPr>
          <w:rFonts w:ascii="Times New Roman" w:hAnsi="Times New Roman" w:cs="Times New Roman"/>
          <w:sz w:val="24"/>
          <w:szCs w:val="24"/>
        </w:rPr>
        <w:t xml:space="preserve"> de hecho sobre la ficción </w:t>
      </w:r>
      <w:r w:rsidR="005A459D"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se manifiesta en todas las fases de la </w:t>
      </w:r>
      <w:r w:rsidR="005A459D" w:rsidRPr="00036AA8">
        <w:rPr>
          <w:rFonts w:ascii="Times New Roman" w:hAnsi="Times New Roman" w:cs="Times New Roman"/>
          <w:sz w:val="24"/>
          <w:szCs w:val="24"/>
        </w:rPr>
        <w:t>relación</w:t>
      </w:r>
      <w:r w:rsidRPr="00036AA8">
        <w:rPr>
          <w:rFonts w:ascii="Times New Roman" w:hAnsi="Times New Roman" w:cs="Times New Roman"/>
          <w:sz w:val="24"/>
          <w:szCs w:val="24"/>
        </w:rPr>
        <w:t xml:space="preserve"> de trabajo.</w:t>
      </w:r>
    </w:p>
    <w:p w:rsidR="00FD5094" w:rsidRPr="00036AA8" w:rsidRDefault="005A459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De l</w:t>
      </w:r>
      <w:r w:rsidR="00FD5094" w:rsidRPr="00036AA8">
        <w:rPr>
          <w:rFonts w:ascii="Times New Roman" w:hAnsi="Times New Roman" w:cs="Times New Roman"/>
          <w:sz w:val="24"/>
          <w:szCs w:val="24"/>
        </w:rPr>
        <w:t>a Cueva afirma que el contrato de trabajo es contrato realidad, puesto que existe no en el acuerdo abstracto de voluntades sino de realidad de la prestación del servicio y que ésta y no el acuerdo es</w:t>
      </w:r>
      <w:r w:rsidRPr="00036AA8">
        <w:rPr>
          <w:rFonts w:ascii="Times New Roman" w:hAnsi="Times New Roman" w:cs="Times New Roman"/>
          <w:sz w:val="24"/>
          <w:szCs w:val="24"/>
        </w:rPr>
        <w:t xml:space="preserve"> lo que determina su existencia.</w:t>
      </w:r>
    </w:p>
    <w:p w:rsidR="00FD5094" w:rsidRPr="00036AA8" w:rsidRDefault="00FD5094" w:rsidP="005A459D">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w:t>
      </w:r>
      <w:r w:rsidR="005A459D"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LA SEGURIDAD SOCIAL</w:t>
      </w:r>
    </w:p>
    <w:p w:rsidR="00FD5094" w:rsidRPr="00036AA8" w:rsidRDefault="005A459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Este i</w:t>
      </w:r>
      <w:r w:rsidR="00FD5094" w:rsidRPr="00036AA8">
        <w:rPr>
          <w:rFonts w:ascii="Times New Roman" w:hAnsi="Times New Roman" w:cs="Times New Roman"/>
          <w:sz w:val="24"/>
          <w:szCs w:val="24"/>
        </w:rPr>
        <w:t>mportante principio tiene como fundamento proteger al trabajador de los riesgos y contingencias que se puedan presentar por causa o por ocasión del trabajo. Este principio incluye y ampara normas como las que regulan las indemnizaciones por enfermedades profesionales accidentes de trabajo</w:t>
      </w:r>
      <w:r w:rsidR="00BE03C8"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jub</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lación, pensión de vejez y otras.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BE03C8" w:rsidRPr="00036AA8">
        <w:rPr>
          <w:rFonts w:ascii="Times New Roman" w:hAnsi="Times New Roman" w:cs="Times New Roman"/>
          <w:sz w:val="24"/>
          <w:szCs w:val="24"/>
        </w:rPr>
        <w:t xml:space="preserve">Principio de la Seguridad Social </w:t>
      </w:r>
      <w:r w:rsidRPr="00036AA8">
        <w:rPr>
          <w:rFonts w:ascii="Times New Roman" w:hAnsi="Times New Roman" w:cs="Times New Roman"/>
          <w:sz w:val="24"/>
          <w:szCs w:val="24"/>
        </w:rPr>
        <w:t>fue proclamado por importantes declaraciones Internacionales. Entre las más descollantes tenemos la declaración de los derechos del hombre y del ciudadano, aprobada en Francia en 1789. Estableció como “derechos naturales e innegables” del hombre, al lado de la libertad, la igualdad la propiedad, el de la seguridad. Después de anunciar el carácter de d</w:t>
      </w:r>
      <w:r w:rsidR="00907061" w:rsidRPr="00036AA8">
        <w:rPr>
          <w:rFonts w:ascii="Times New Roman" w:hAnsi="Times New Roman" w:cs="Times New Roman"/>
          <w:sz w:val="24"/>
          <w:szCs w:val="24"/>
        </w:rPr>
        <w:t>erecho de la seguridad, consignó</w:t>
      </w:r>
      <w:r w:rsidRPr="00036AA8">
        <w:rPr>
          <w:rFonts w:ascii="Times New Roman" w:hAnsi="Times New Roman" w:cs="Times New Roman"/>
          <w:sz w:val="24"/>
          <w:szCs w:val="24"/>
        </w:rPr>
        <w:t xml:space="preserve"> en el </w:t>
      </w:r>
      <w:r w:rsidR="005A459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8</w:t>
      </w:r>
      <w:r w:rsidR="005A459D" w:rsidRPr="00036AA8">
        <w:rPr>
          <w:rFonts w:ascii="Times New Roman" w:hAnsi="Times New Roman" w:cs="Times New Roman"/>
          <w:sz w:val="24"/>
          <w:szCs w:val="24"/>
        </w:rPr>
        <w:t>°</w:t>
      </w:r>
      <w:r w:rsidRPr="00036AA8">
        <w:rPr>
          <w:rFonts w:ascii="Times New Roman" w:hAnsi="Times New Roman" w:cs="Times New Roman"/>
          <w:sz w:val="24"/>
          <w:szCs w:val="24"/>
        </w:rPr>
        <w:t xml:space="preserve"> que “reposa sobre la protección que la sociedad da a cada uno de sus miembros para la conservación de la persona, de sus derechos y de su propiedad</w:t>
      </w:r>
      <w:r w:rsidR="005A459D"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declaración de Filadelfia, de 1944, sostiene como una de las obligaciones de los Estados “extender las medidas de seguridad social para </w:t>
      </w:r>
      <w:r w:rsidR="005A459D" w:rsidRPr="00036AA8">
        <w:rPr>
          <w:rFonts w:ascii="Times New Roman" w:hAnsi="Times New Roman" w:cs="Times New Roman"/>
          <w:sz w:val="24"/>
          <w:szCs w:val="24"/>
        </w:rPr>
        <w:t>garantizar</w:t>
      </w:r>
      <w:r w:rsidR="00EC4CD6" w:rsidRPr="00036AA8">
        <w:rPr>
          <w:rFonts w:ascii="Times New Roman" w:hAnsi="Times New Roman" w:cs="Times New Roman"/>
          <w:sz w:val="24"/>
          <w:szCs w:val="24"/>
        </w:rPr>
        <w:t xml:space="preserve"> i</w:t>
      </w:r>
      <w:r w:rsidRPr="00036AA8">
        <w:rPr>
          <w:rFonts w:ascii="Times New Roman" w:hAnsi="Times New Roman" w:cs="Times New Roman"/>
          <w:sz w:val="24"/>
          <w:szCs w:val="24"/>
        </w:rPr>
        <w:t>ngresos básicos a quienes los necesitan y prestar asistencia médica completa”.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declaración americana de los derechos y deberes del hombre, de Bogotá 1948</w:t>
      </w:r>
      <w:r w:rsidR="005A459D" w:rsidRPr="00036AA8">
        <w:rPr>
          <w:rFonts w:ascii="Times New Roman" w:hAnsi="Times New Roman" w:cs="Times New Roman"/>
          <w:sz w:val="24"/>
          <w:szCs w:val="24"/>
        </w:rPr>
        <w:t>,</w:t>
      </w:r>
      <w:r w:rsidRPr="00036AA8">
        <w:rPr>
          <w:rFonts w:ascii="Times New Roman" w:hAnsi="Times New Roman" w:cs="Times New Roman"/>
          <w:sz w:val="24"/>
          <w:szCs w:val="24"/>
        </w:rPr>
        <w:t xml:space="preserve"> se estableció que “toda persona tiene derecho a la seguridad social que le protege contra las consecuencias de la desocupación, de la vejez y de la incapacidad que, proveniente de cualquier otra causa ajena a su voluntad, la imposibilite </w:t>
      </w:r>
      <w:r w:rsidR="005A459D" w:rsidRPr="00036AA8">
        <w:rPr>
          <w:rFonts w:ascii="Times New Roman" w:hAnsi="Times New Roman" w:cs="Times New Roman"/>
          <w:sz w:val="24"/>
          <w:szCs w:val="24"/>
        </w:rPr>
        <w:t>física</w:t>
      </w:r>
      <w:r w:rsidRPr="00036AA8">
        <w:rPr>
          <w:rFonts w:ascii="Times New Roman" w:hAnsi="Times New Roman" w:cs="Times New Roman"/>
          <w:sz w:val="24"/>
          <w:szCs w:val="24"/>
        </w:rPr>
        <w:t xml:space="preserve"> o mentalmente para obtener los medi</w:t>
      </w:r>
      <w:r w:rsidR="005A459D" w:rsidRPr="00036AA8">
        <w:rPr>
          <w:rFonts w:ascii="Times New Roman" w:hAnsi="Times New Roman" w:cs="Times New Roman"/>
          <w:sz w:val="24"/>
          <w:szCs w:val="24"/>
        </w:rPr>
        <w:t>os de subsistencia”.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la declaración universal de los derechos del hombre de las Naciones Unidas, 1948, en su </w:t>
      </w:r>
      <w:r w:rsidR="005A459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22 se sostiene que “toda persona, como miembro de la sociedad, tiene derecho a la seguridad social, y a obtener el esfuerzo nacional y la cooperación internacional, habida cuenta de la organización y los recursos de cada Estado la satisfac</w:t>
      </w:r>
      <w:r w:rsidR="005A459D" w:rsidRPr="00036AA8">
        <w:rPr>
          <w:rFonts w:ascii="Times New Roman" w:hAnsi="Times New Roman" w:cs="Times New Roman"/>
          <w:sz w:val="24"/>
          <w:szCs w:val="24"/>
        </w:rPr>
        <w:t>ción de los derechos económicos</w:t>
      </w:r>
      <w:r w:rsidRPr="00036AA8">
        <w:rPr>
          <w:rFonts w:ascii="Times New Roman" w:hAnsi="Times New Roman" w:cs="Times New Roman"/>
          <w:sz w:val="24"/>
          <w:szCs w:val="24"/>
        </w:rPr>
        <w:t xml:space="preserve"> y culturales, indispensables a su dignidad y al libre desarrollo de su personalidad”.</w:t>
      </w:r>
    </w:p>
    <w:p w:rsidR="00FD5094" w:rsidRPr="00036AA8" w:rsidRDefault="005A459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Carta Social de Europa</w:t>
      </w:r>
      <w:r w:rsidR="00FD5094" w:rsidRPr="00036AA8">
        <w:rPr>
          <w:rFonts w:ascii="Times New Roman" w:hAnsi="Times New Roman" w:cs="Times New Roman"/>
          <w:sz w:val="24"/>
          <w:szCs w:val="24"/>
        </w:rPr>
        <w:t xml:space="preserve"> 1961, se estatuyó el compromiso de las partes contratantes de “asegurar el ejercicio efectivo del derecho a la seguridad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este asunto, tan significativo y grave para los dependientes, los sistemas protectorios observan gran coincidencia</w:t>
      </w:r>
      <w:r w:rsidR="006031C0" w:rsidRPr="00036AA8">
        <w:rPr>
          <w:rFonts w:ascii="Times New Roman" w:hAnsi="Times New Roman" w:cs="Times New Roman"/>
          <w:sz w:val="24"/>
          <w:szCs w:val="24"/>
        </w:rPr>
        <w:t>, no obstante las disparidades i</w:t>
      </w:r>
      <w:r w:rsidRPr="00036AA8">
        <w:rPr>
          <w:rFonts w:ascii="Times New Roman" w:hAnsi="Times New Roman" w:cs="Times New Roman"/>
          <w:sz w:val="24"/>
          <w:szCs w:val="24"/>
        </w:rPr>
        <w:t>deológicas que animan a cada una de las variantes del constitucionalismo actual</w:t>
      </w:r>
      <w:r w:rsidR="005A459D"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Constitución de Weimar disponía, en su </w:t>
      </w:r>
      <w:r w:rsidR="005A459D" w:rsidRPr="00036AA8">
        <w:rPr>
          <w:rFonts w:ascii="Times New Roman" w:hAnsi="Times New Roman" w:cs="Times New Roman"/>
          <w:sz w:val="24"/>
          <w:szCs w:val="24"/>
        </w:rPr>
        <w:t>artículo 161</w:t>
      </w:r>
      <w:r w:rsidRPr="00036AA8">
        <w:rPr>
          <w:rFonts w:ascii="Times New Roman" w:hAnsi="Times New Roman" w:cs="Times New Roman"/>
          <w:sz w:val="24"/>
          <w:szCs w:val="24"/>
        </w:rPr>
        <w:t xml:space="preserve"> “un sistema de seguro para la conservación de la salud y de la capacidad de trabajo</w:t>
      </w:r>
      <w:r w:rsidR="005A459D" w:rsidRPr="00036AA8">
        <w:rPr>
          <w:rFonts w:ascii="Times New Roman" w:hAnsi="Times New Roman" w:cs="Times New Roman"/>
          <w:sz w:val="24"/>
          <w:szCs w:val="24"/>
        </w:rPr>
        <w:t>.</w:t>
      </w:r>
      <w:r w:rsidRPr="00036AA8">
        <w:rPr>
          <w:rFonts w:ascii="Times New Roman" w:hAnsi="Times New Roman" w:cs="Times New Roman"/>
          <w:sz w:val="24"/>
          <w:szCs w:val="24"/>
        </w:rPr>
        <w:t>.. y la previsión contra las consecuencias económicas de la vejez, invalidez y de los accidentes”. Sistema parecido siguió la Constitución de Dantzig (</w:t>
      </w:r>
      <w:r w:rsidR="005A459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114)</w:t>
      </w:r>
      <w:r w:rsidR="005A459D" w:rsidRPr="00036AA8">
        <w:rPr>
          <w:rFonts w:ascii="Times New Roman" w:hAnsi="Times New Roman" w:cs="Times New Roman"/>
          <w:sz w:val="24"/>
          <w:szCs w:val="24"/>
        </w:rPr>
        <w:t>, de</w:t>
      </w:r>
      <w:r w:rsidRPr="00036AA8">
        <w:rPr>
          <w:rFonts w:ascii="Times New Roman" w:hAnsi="Times New Roman" w:cs="Times New Roman"/>
          <w:sz w:val="24"/>
          <w:szCs w:val="24"/>
        </w:rPr>
        <w:t xml:space="preserve"> Polonia de 1921 (en su </w:t>
      </w:r>
      <w:r w:rsidR="005A459D" w:rsidRPr="00036AA8">
        <w:rPr>
          <w:rFonts w:ascii="Times New Roman" w:hAnsi="Times New Roman" w:cs="Times New Roman"/>
          <w:sz w:val="24"/>
          <w:szCs w:val="24"/>
        </w:rPr>
        <w:t>artículo 102),</w:t>
      </w:r>
      <w:r w:rsidRPr="00036AA8">
        <w:rPr>
          <w:rFonts w:ascii="Times New Roman" w:hAnsi="Times New Roman" w:cs="Times New Roman"/>
          <w:sz w:val="24"/>
          <w:szCs w:val="24"/>
        </w:rPr>
        <w:t xml:space="preserve"> el </w:t>
      </w:r>
      <w:r w:rsidR="005A459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21 de la Constitución de Tumania de 1923</w:t>
      </w:r>
      <w:r w:rsidR="005A459D" w:rsidRPr="00036AA8">
        <w:rPr>
          <w:rFonts w:ascii="Times New Roman" w:hAnsi="Times New Roman" w:cs="Times New Roman"/>
          <w:sz w:val="24"/>
          <w:szCs w:val="24"/>
        </w:rPr>
        <w:t>,</w:t>
      </w:r>
      <w:r w:rsidRPr="00036AA8">
        <w:rPr>
          <w:rFonts w:ascii="Times New Roman" w:hAnsi="Times New Roman" w:cs="Times New Roman"/>
          <w:sz w:val="24"/>
          <w:szCs w:val="24"/>
        </w:rPr>
        <w:t xml:space="preserve"> etc. En la segunda </w:t>
      </w:r>
      <w:r w:rsidRPr="00FD6149">
        <w:rPr>
          <w:rFonts w:ascii="Times New Roman" w:hAnsi="Times New Roman" w:cs="Times New Roman"/>
          <w:sz w:val="24"/>
          <w:szCs w:val="24"/>
        </w:rPr>
        <w:t>post-guerra</w:t>
      </w:r>
      <w:r w:rsidRPr="00036AA8">
        <w:rPr>
          <w:rFonts w:ascii="Times New Roman" w:hAnsi="Times New Roman" w:cs="Times New Roman"/>
          <w:sz w:val="24"/>
          <w:szCs w:val="24"/>
        </w:rPr>
        <w:t xml:space="preserve"> la Constitución de Italia de 1947 reconoció el derecho a la asistencia social, y subrayó que “los trabajadores tienen derecho a que sean previstos y asegurados medios adecuados a sus exigencias de vida en caso de </w:t>
      </w:r>
      <w:r w:rsidR="005A459D" w:rsidRPr="00036AA8">
        <w:rPr>
          <w:rFonts w:ascii="Times New Roman" w:hAnsi="Times New Roman" w:cs="Times New Roman"/>
          <w:sz w:val="24"/>
          <w:szCs w:val="24"/>
        </w:rPr>
        <w:t>i</w:t>
      </w:r>
      <w:r w:rsidRPr="00036AA8">
        <w:rPr>
          <w:rFonts w:ascii="Times New Roman" w:hAnsi="Times New Roman" w:cs="Times New Roman"/>
          <w:sz w:val="24"/>
          <w:szCs w:val="24"/>
        </w:rPr>
        <w:t>nfortunio, enfe</w:t>
      </w:r>
      <w:r w:rsidR="005A459D" w:rsidRPr="00036AA8">
        <w:rPr>
          <w:rFonts w:ascii="Times New Roman" w:hAnsi="Times New Roman" w:cs="Times New Roman"/>
          <w:sz w:val="24"/>
          <w:szCs w:val="24"/>
        </w:rPr>
        <w:t>rm</w:t>
      </w:r>
      <w:r w:rsidRPr="00036AA8">
        <w:rPr>
          <w:rFonts w:ascii="Times New Roman" w:hAnsi="Times New Roman" w:cs="Times New Roman"/>
          <w:sz w:val="24"/>
          <w:szCs w:val="24"/>
        </w:rPr>
        <w:t xml:space="preserve">edad, </w:t>
      </w:r>
      <w:r w:rsidR="005A459D" w:rsidRPr="00036AA8">
        <w:rPr>
          <w:rFonts w:ascii="Times New Roman" w:hAnsi="Times New Roman" w:cs="Times New Roman"/>
          <w:sz w:val="24"/>
          <w:szCs w:val="24"/>
        </w:rPr>
        <w:t>i</w:t>
      </w:r>
      <w:r w:rsidRPr="00036AA8">
        <w:rPr>
          <w:rFonts w:ascii="Times New Roman" w:hAnsi="Times New Roman" w:cs="Times New Roman"/>
          <w:sz w:val="24"/>
          <w:szCs w:val="24"/>
        </w:rPr>
        <w:t>nvalidez y desocupación involuntaria” (</w:t>
      </w:r>
      <w:r w:rsidR="005A459D" w:rsidRPr="00036AA8">
        <w:rPr>
          <w:rFonts w:ascii="Times New Roman" w:hAnsi="Times New Roman" w:cs="Times New Roman"/>
          <w:sz w:val="24"/>
          <w:szCs w:val="24"/>
        </w:rPr>
        <w:t>artículo 38).</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Antes, la Constitución de Cuba de 1940 previó “seguros sociales como derecho irrenunciable e impr</w:t>
      </w:r>
      <w:r w:rsidR="005A459D" w:rsidRPr="00036AA8">
        <w:rPr>
          <w:rFonts w:ascii="Times New Roman" w:hAnsi="Times New Roman" w:cs="Times New Roman"/>
          <w:sz w:val="24"/>
          <w:szCs w:val="24"/>
        </w:rPr>
        <w:t>escindible para los trabajadores</w:t>
      </w:r>
      <w:r w:rsidRPr="00036AA8">
        <w:rPr>
          <w:rFonts w:ascii="Times New Roman" w:hAnsi="Times New Roman" w:cs="Times New Roman"/>
          <w:sz w:val="24"/>
          <w:szCs w:val="24"/>
        </w:rPr>
        <w:t xml:space="preserve"> con el concurso equitativo del Estado, los patronos y los propios trabajadores a fin de proteger a estos de manera eficaz contra la invalidez, la vejez, el desemp</w:t>
      </w:r>
      <w:r w:rsidR="005A459D" w:rsidRPr="00036AA8">
        <w:rPr>
          <w:rFonts w:ascii="Times New Roman" w:hAnsi="Times New Roman" w:cs="Times New Roman"/>
          <w:sz w:val="24"/>
          <w:szCs w:val="24"/>
        </w:rPr>
        <w:t>l</w:t>
      </w:r>
      <w:r w:rsidRPr="00036AA8">
        <w:rPr>
          <w:rFonts w:ascii="Times New Roman" w:hAnsi="Times New Roman" w:cs="Times New Roman"/>
          <w:sz w:val="24"/>
          <w:szCs w:val="24"/>
        </w:rPr>
        <w:t>eo y demás contingencias del trabajo, e</w:t>
      </w:r>
      <w:r w:rsidR="00741510" w:rsidRPr="00036AA8">
        <w:rPr>
          <w:rFonts w:ascii="Times New Roman" w:hAnsi="Times New Roman" w:cs="Times New Roman"/>
          <w:sz w:val="24"/>
          <w:szCs w:val="24"/>
        </w:rPr>
        <w:t>n la forma que la ley determine.</w:t>
      </w:r>
      <w:r w:rsidRPr="00036AA8">
        <w:rPr>
          <w:rFonts w:ascii="Times New Roman" w:hAnsi="Times New Roman" w:cs="Times New Roman"/>
          <w:sz w:val="24"/>
          <w:szCs w:val="24"/>
        </w:rPr>
        <w:t xml:space="preserve"> Se establece así mismo el derecho de jubilación por antigüedad y el de pensión por causa de muerte (</w:t>
      </w:r>
      <w:r w:rsidR="005A459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65). La misma norma declaraba obligatorio el seguro “por accidente de trabajo y enfermedades profesionales de los trabajadores sufridas con motivo o en ejercic</w:t>
      </w:r>
      <w:r w:rsidR="005A459D" w:rsidRPr="00036AA8">
        <w:rPr>
          <w:rFonts w:ascii="Times New Roman" w:hAnsi="Times New Roman" w:cs="Times New Roman"/>
          <w:sz w:val="24"/>
          <w:szCs w:val="24"/>
        </w:rPr>
        <w:t>io de la profesión que ejecuten”,</w:t>
      </w:r>
      <w:r w:rsidRPr="00036AA8">
        <w:rPr>
          <w:rFonts w:ascii="Times New Roman" w:hAnsi="Times New Roman" w:cs="Times New Roman"/>
          <w:sz w:val="24"/>
          <w:szCs w:val="24"/>
        </w:rPr>
        <w:t xml:space="preserve"> debiendo pagar las indemnizaciones pertinentes según se</w:t>
      </w:r>
      <w:r w:rsidR="00741510" w:rsidRPr="00036AA8">
        <w:rPr>
          <w:rFonts w:ascii="Times New Roman" w:hAnsi="Times New Roman" w:cs="Times New Roman"/>
          <w:sz w:val="24"/>
          <w:szCs w:val="24"/>
        </w:rPr>
        <w:t xml:space="preserve"> haya producido la muerte o la i</w:t>
      </w:r>
      <w:r w:rsidRPr="00036AA8">
        <w:rPr>
          <w:rFonts w:ascii="Times New Roman" w:hAnsi="Times New Roman" w:cs="Times New Roman"/>
          <w:sz w:val="24"/>
          <w:szCs w:val="24"/>
        </w:rPr>
        <w:t>ncapacidad temporal o permanente del trabajador (</w:t>
      </w:r>
      <w:r w:rsidR="005A459D" w:rsidRPr="00036AA8">
        <w:rPr>
          <w:rFonts w:ascii="Times New Roman" w:hAnsi="Times New Roman" w:cs="Times New Roman"/>
          <w:sz w:val="24"/>
          <w:szCs w:val="24"/>
        </w:rPr>
        <w:t>artículo</w:t>
      </w:r>
      <w:r w:rsidR="00741510" w:rsidRPr="00036AA8">
        <w:rPr>
          <w:rFonts w:ascii="Times New Roman" w:hAnsi="Times New Roman" w:cs="Times New Roman"/>
          <w:sz w:val="24"/>
          <w:szCs w:val="24"/>
        </w:rPr>
        <w:t xml:space="preserve"> 123,</w:t>
      </w:r>
      <w:r w:rsidRPr="00036AA8">
        <w:rPr>
          <w:rFonts w:ascii="Times New Roman" w:hAnsi="Times New Roman" w:cs="Times New Roman"/>
          <w:sz w:val="24"/>
          <w:szCs w:val="24"/>
        </w:rPr>
        <w:t xml:space="preserve"> inc</w:t>
      </w:r>
      <w:r w:rsidR="005A459D" w:rsidRPr="00036AA8">
        <w:rPr>
          <w:rFonts w:ascii="Times New Roman" w:hAnsi="Times New Roman" w:cs="Times New Roman"/>
          <w:sz w:val="24"/>
          <w:szCs w:val="24"/>
        </w:rPr>
        <w:t>iso</w:t>
      </w:r>
      <w:r w:rsidRPr="00036AA8">
        <w:rPr>
          <w:rFonts w:ascii="Times New Roman" w:hAnsi="Times New Roman" w:cs="Times New Roman"/>
          <w:sz w:val="24"/>
          <w:szCs w:val="24"/>
        </w:rPr>
        <w:t xml:space="preserve"> 14).</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Según el </w:t>
      </w:r>
      <w:r w:rsidR="005A459D"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20 de la Constitución de la República </w:t>
      </w:r>
      <w:r w:rsidR="005A459D" w:rsidRPr="00036AA8">
        <w:rPr>
          <w:rFonts w:ascii="Times New Roman" w:hAnsi="Times New Roman" w:cs="Times New Roman"/>
          <w:sz w:val="24"/>
          <w:szCs w:val="24"/>
        </w:rPr>
        <w:t>Árabe</w:t>
      </w:r>
      <w:r w:rsidRPr="00036AA8">
        <w:rPr>
          <w:rFonts w:ascii="Times New Roman" w:hAnsi="Times New Roman" w:cs="Times New Roman"/>
          <w:sz w:val="24"/>
          <w:szCs w:val="24"/>
        </w:rPr>
        <w:t xml:space="preserve"> Unido (1964) el Estado garantiza los servicios de seguros sociales, y los egipcios tienen derecho a la asistencia en caso de vejez, enfermedad, </w:t>
      </w:r>
      <w:r w:rsidR="005A459D" w:rsidRPr="00036AA8">
        <w:rPr>
          <w:rFonts w:ascii="Times New Roman" w:hAnsi="Times New Roman" w:cs="Times New Roman"/>
          <w:sz w:val="24"/>
          <w:szCs w:val="24"/>
        </w:rPr>
        <w:t>i</w:t>
      </w:r>
      <w:r w:rsidRPr="00036AA8">
        <w:rPr>
          <w:rFonts w:ascii="Times New Roman" w:hAnsi="Times New Roman" w:cs="Times New Roman"/>
          <w:sz w:val="24"/>
          <w:szCs w:val="24"/>
        </w:rPr>
        <w:t>nvalidez o desocupación. Un régimen público de segur</w:t>
      </w:r>
      <w:r w:rsidR="005A459D" w:rsidRPr="00036AA8">
        <w:rPr>
          <w:rFonts w:ascii="Times New Roman" w:hAnsi="Times New Roman" w:cs="Times New Roman"/>
          <w:sz w:val="24"/>
          <w:szCs w:val="24"/>
        </w:rPr>
        <w:t>id</w:t>
      </w:r>
      <w:r w:rsidRPr="00036AA8">
        <w:rPr>
          <w:rFonts w:ascii="Times New Roman" w:hAnsi="Times New Roman" w:cs="Times New Roman"/>
          <w:sz w:val="24"/>
          <w:szCs w:val="24"/>
        </w:rPr>
        <w:t>ad social, especialmente para situaciones de necesidad y de desempleo, es programado por el art</w:t>
      </w:r>
      <w:r w:rsidR="00C637F2" w:rsidRPr="00036AA8">
        <w:rPr>
          <w:rFonts w:ascii="Times New Roman" w:hAnsi="Times New Roman" w:cs="Times New Roman"/>
          <w:sz w:val="24"/>
          <w:szCs w:val="24"/>
        </w:rPr>
        <w:t>. 41 de la Constitución E</w:t>
      </w:r>
      <w:r w:rsidRPr="00036AA8">
        <w:rPr>
          <w:rFonts w:ascii="Times New Roman" w:hAnsi="Times New Roman" w:cs="Times New Roman"/>
          <w:sz w:val="24"/>
          <w:szCs w:val="24"/>
        </w:rPr>
        <w:t>spañola de 1978, en tanto que la de Perú de 1979 garantiza a todos la seguridad social, comprensi</w:t>
      </w:r>
      <w:r w:rsidR="005A459D" w:rsidRPr="00036AA8">
        <w:rPr>
          <w:rFonts w:ascii="Times New Roman" w:hAnsi="Times New Roman" w:cs="Times New Roman"/>
          <w:sz w:val="24"/>
          <w:szCs w:val="24"/>
        </w:rPr>
        <w:t>va de los riesgos de enfermedad</w:t>
      </w:r>
      <w:r w:rsidR="00C637F2" w:rsidRPr="00036AA8">
        <w:rPr>
          <w:rFonts w:ascii="Times New Roman" w:hAnsi="Times New Roman" w:cs="Times New Roman"/>
          <w:sz w:val="24"/>
          <w:szCs w:val="24"/>
        </w:rPr>
        <w:t xml:space="preserve"> invalidez, vejez,</w:t>
      </w:r>
      <w:r w:rsidRPr="00036AA8">
        <w:rPr>
          <w:rFonts w:ascii="Times New Roman" w:hAnsi="Times New Roman" w:cs="Times New Roman"/>
          <w:sz w:val="24"/>
          <w:szCs w:val="24"/>
        </w:rPr>
        <w:t xml:space="preserve"> </w:t>
      </w:r>
      <w:r w:rsidR="00C637F2" w:rsidRPr="00036AA8">
        <w:rPr>
          <w:rFonts w:ascii="Times New Roman" w:hAnsi="Times New Roman" w:cs="Times New Roman"/>
          <w:sz w:val="24"/>
          <w:szCs w:val="24"/>
        </w:rPr>
        <w:t>v</w:t>
      </w:r>
      <w:r w:rsidR="005A459D" w:rsidRPr="00036AA8">
        <w:rPr>
          <w:rFonts w:ascii="Times New Roman" w:hAnsi="Times New Roman" w:cs="Times New Roman"/>
          <w:sz w:val="24"/>
          <w:szCs w:val="24"/>
        </w:rPr>
        <w:t>iudez</w:t>
      </w:r>
      <w:r w:rsidRPr="00036AA8">
        <w:rPr>
          <w:rFonts w:ascii="Times New Roman" w:hAnsi="Times New Roman" w:cs="Times New Roman"/>
          <w:sz w:val="24"/>
          <w:szCs w:val="24"/>
        </w:rPr>
        <w:t>, desempleo</w:t>
      </w:r>
      <w:r w:rsidR="005A459D" w:rsidRPr="00036AA8">
        <w:rPr>
          <w:rFonts w:ascii="Times New Roman" w:hAnsi="Times New Roman" w:cs="Times New Roman"/>
          <w:sz w:val="24"/>
          <w:szCs w:val="24"/>
        </w:rPr>
        <w:t>,</w:t>
      </w:r>
      <w:r w:rsidRPr="00036AA8">
        <w:rPr>
          <w:rFonts w:ascii="Times New Roman" w:hAnsi="Times New Roman" w:cs="Times New Roman"/>
          <w:sz w:val="24"/>
          <w:szCs w:val="24"/>
        </w:rPr>
        <w:t xml:space="preserve"> accidentes, muerte, etc. </w:t>
      </w:r>
      <w:r w:rsidR="00B473E7" w:rsidRPr="00036AA8">
        <w:rPr>
          <w:rFonts w:ascii="Times New Roman" w:hAnsi="Times New Roman" w:cs="Times New Roman"/>
          <w:sz w:val="24"/>
          <w:szCs w:val="24"/>
        </w:rPr>
        <w:t>artículos</w:t>
      </w:r>
      <w:r w:rsidR="00C50DE5" w:rsidRPr="00036AA8">
        <w:rPr>
          <w:rFonts w:ascii="Times New Roman" w:hAnsi="Times New Roman" w:cs="Times New Roman"/>
          <w:sz w:val="24"/>
          <w:szCs w:val="24"/>
        </w:rPr>
        <w:t xml:space="preserve"> 12 y 13).</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Según la Constitución de Portugal de 1976. “el sistema de seguridad social protegerá a los ciudadanos de la enfermedad, vejez, invalidez, viudez y orfandad, </w:t>
      </w:r>
      <w:r w:rsidR="00B473E7"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del desempleo, y en todas las situaciones de falta o disminución de los medios de subsistencias o de la capacidad para el trabajo” (</w:t>
      </w:r>
      <w:r w:rsidR="00B473E7" w:rsidRPr="00036AA8">
        <w:rPr>
          <w:rFonts w:ascii="Times New Roman" w:hAnsi="Times New Roman" w:cs="Times New Roman"/>
          <w:sz w:val="24"/>
          <w:szCs w:val="24"/>
        </w:rPr>
        <w:t>artículo</w:t>
      </w:r>
      <w:r w:rsidR="00C50DE5" w:rsidRPr="00036AA8">
        <w:rPr>
          <w:rFonts w:ascii="Times New Roman" w:hAnsi="Times New Roman" w:cs="Times New Roman"/>
          <w:sz w:val="24"/>
          <w:szCs w:val="24"/>
        </w:rPr>
        <w:t xml:space="preserve"> 63)</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Carta de Lavoro aseguró la </w:t>
      </w:r>
      <w:r w:rsidR="00B473E7" w:rsidRPr="00036AA8">
        <w:rPr>
          <w:rFonts w:ascii="Times New Roman" w:hAnsi="Times New Roman" w:cs="Times New Roman"/>
          <w:sz w:val="24"/>
          <w:szCs w:val="24"/>
        </w:rPr>
        <w:t>previsión</w:t>
      </w:r>
      <w:r w:rsidRPr="00036AA8">
        <w:rPr>
          <w:rFonts w:ascii="Times New Roman" w:hAnsi="Times New Roman" w:cs="Times New Roman"/>
          <w:sz w:val="24"/>
          <w:szCs w:val="24"/>
        </w:rPr>
        <w:t xml:space="preserve"> como “una alta manifestación del principio de colaboración de las clases”, incluyendo el perfeccionamiento de los seguros sobre accidentes</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enfermedades</w:t>
      </w:r>
      <w:r w:rsidR="00C50DE5" w:rsidRPr="00036AA8">
        <w:rPr>
          <w:rFonts w:ascii="Times New Roman" w:hAnsi="Times New Roman" w:cs="Times New Roman"/>
          <w:sz w:val="24"/>
          <w:szCs w:val="24"/>
        </w:rPr>
        <w:t xml:space="preserve"> profesionales, contra el paro i</w:t>
      </w:r>
      <w:r w:rsidRPr="00036AA8">
        <w:rPr>
          <w:rFonts w:ascii="Times New Roman" w:hAnsi="Times New Roman" w:cs="Times New Roman"/>
          <w:sz w:val="24"/>
          <w:szCs w:val="24"/>
        </w:rPr>
        <w:t>nvoluntario y seguros totales para los jóvenes trabajadores (</w:t>
      </w:r>
      <w:r w:rsidR="00B473E7" w:rsidRPr="00036AA8">
        <w:rPr>
          <w:rFonts w:ascii="Times New Roman" w:hAnsi="Times New Roman" w:cs="Times New Roman"/>
          <w:sz w:val="24"/>
          <w:szCs w:val="24"/>
        </w:rPr>
        <w:t xml:space="preserve">artículo </w:t>
      </w:r>
      <w:r w:rsidRPr="00036AA8">
        <w:rPr>
          <w:rFonts w:ascii="Times New Roman" w:hAnsi="Times New Roman" w:cs="Times New Roman"/>
          <w:sz w:val="24"/>
          <w:szCs w:val="24"/>
        </w:rPr>
        <w:t xml:space="preserve">- XXVI y XXVII). El amparo contra todo infortunio laboral estaba también preceptuado por el </w:t>
      </w:r>
      <w:r w:rsidR="00B473E7"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X del Fuero del Trabajo de </w:t>
      </w:r>
      <w:r w:rsidR="00B473E7" w:rsidRPr="00036AA8">
        <w:rPr>
          <w:rFonts w:ascii="Times New Roman" w:hAnsi="Times New Roman" w:cs="Times New Roman"/>
          <w:sz w:val="24"/>
          <w:szCs w:val="24"/>
        </w:rPr>
        <w:t>España</w:t>
      </w:r>
      <w:r w:rsidRPr="00036AA8">
        <w:rPr>
          <w:rFonts w:ascii="Times New Roman" w:hAnsi="Times New Roman" w:cs="Times New Roman"/>
          <w:sz w:val="24"/>
          <w:szCs w:val="24"/>
        </w:rPr>
        <w:t>.</w:t>
      </w:r>
    </w:p>
    <w:p w:rsidR="00FD5094" w:rsidRPr="00036AA8" w:rsidRDefault="00FD5094" w:rsidP="00B473E7">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CAPACITACI</w:t>
      </w:r>
      <w:r w:rsidR="00B473E7" w:rsidRPr="00036AA8">
        <w:rPr>
          <w:rFonts w:ascii="Times New Roman" w:hAnsi="Times New Roman" w:cs="Times New Roman"/>
          <w:b/>
          <w:sz w:val="24"/>
          <w:szCs w:val="24"/>
        </w:rPr>
        <w:t>Ó</w:t>
      </w:r>
      <w:r w:rsidRPr="00036AA8">
        <w:rPr>
          <w:rFonts w:ascii="Times New Roman" w:hAnsi="Times New Roman" w:cs="Times New Roman"/>
          <w:b/>
          <w:sz w:val="24"/>
          <w:szCs w:val="24"/>
        </w:rPr>
        <w:t>N</w:t>
      </w:r>
      <w:r w:rsidR="00B473E7"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Y ADIESTRAMIENTO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Pr="00036AA8">
        <w:rPr>
          <w:rFonts w:ascii="Times New Roman" w:hAnsi="Times New Roman" w:cs="Times New Roman"/>
          <w:i/>
          <w:sz w:val="24"/>
          <w:szCs w:val="24"/>
        </w:rPr>
        <w:t>capacitación</w:t>
      </w:r>
      <w:r w:rsidRPr="00036AA8">
        <w:rPr>
          <w:rFonts w:ascii="Times New Roman" w:hAnsi="Times New Roman" w:cs="Times New Roman"/>
          <w:sz w:val="24"/>
          <w:szCs w:val="24"/>
        </w:rPr>
        <w:t xml:space="preserve"> consiste en la adquisición de conocimientos en busca de la aptitud del trabajador en una labor distinta a la que normalmente desarrolla, y el </w:t>
      </w:r>
      <w:r w:rsidRPr="00036AA8">
        <w:rPr>
          <w:rFonts w:ascii="Times New Roman" w:hAnsi="Times New Roman" w:cs="Times New Roman"/>
          <w:i/>
          <w:sz w:val="24"/>
          <w:szCs w:val="24"/>
        </w:rPr>
        <w:t>adiestramiento</w:t>
      </w:r>
      <w:r w:rsidRPr="00036AA8">
        <w:rPr>
          <w:rFonts w:ascii="Times New Roman" w:hAnsi="Times New Roman" w:cs="Times New Roman"/>
          <w:sz w:val="24"/>
          <w:szCs w:val="24"/>
        </w:rPr>
        <w:t xml:space="preserve"> como la misma adquisición de conocimientos para hacer al trabajad</w:t>
      </w:r>
      <w:r w:rsidR="00B473E7" w:rsidRPr="00036AA8">
        <w:rPr>
          <w:rFonts w:ascii="Times New Roman" w:hAnsi="Times New Roman" w:cs="Times New Roman"/>
          <w:sz w:val="24"/>
          <w:szCs w:val="24"/>
        </w:rPr>
        <w:t>or más apto en el desempeño de l</w:t>
      </w:r>
      <w:r w:rsidRPr="00036AA8">
        <w:rPr>
          <w:rFonts w:ascii="Times New Roman" w:hAnsi="Times New Roman" w:cs="Times New Roman"/>
          <w:sz w:val="24"/>
          <w:szCs w:val="24"/>
        </w:rPr>
        <w:t>a labor que normalmente le corresponde.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objetivos que se atribuyen a la capacitación y adiestramiento se pueden consignar en la forma siguiente: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Es obligación de la sociedad y del Estado otorgarle a cada hombre, a cambio de su trabajo los medios que puedan garantizar su vida, su salud y un nivel decoroso de bienestar para él y los suyos.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Hay que emplear los principios tutelares del trabajo porque este es el valor fundamental del hombre y</w:t>
      </w:r>
      <w:r w:rsidR="00B473E7" w:rsidRPr="00036AA8">
        <w:rPr>
          <w:rFonts w:ascii="Times New Roman" w:hAnsi="Times New Roman" w:cs="Times New Roman"/>
          <w:sz w:val="24"/>
          <w:szCs w:val="24"/>
        </w:rPr>
        <w:t xml:space="preserve"> en consecuencia</w:t>
      </w:r>
      <w:r w:rsidRPr="00036AA8">
        <w:rPr>
          <w:rFonts w:ascii="Times New Roman" w:hAnsi="Times New Roman" w:cs="Times New Roman"/>
          <w:sz w:val="24"/>
          <w:szCs w:val="24"/>
        </w:rPr>
        <w:t xml:space="preserve"> tiene q</w:t>
      </w:r>
      <w:r w:rsidR="00B86A5F" w:rsidRPr="00036AA8">
        <w:rPr>
          <w:rFonts w:ascii="Times New Roman" w:hAnsi="Times New Roman" w:cs="Times New Roman"/>
          <w:sz w:val="24"/>
          <w:szCs w:val="24"/>
        </w:rPr>
        <w:t>ue ser preservado jurídicamente.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Los procesos tecnológicos son eminentemente perecedores su transitoriedad es notable se está ante un proceso de aceleración constante en la </w:t>
      </w:r>
      <w:r w:rsidRPr="00FD6149">
        <w:rPr>
          <w:rFonts w:ascii="Times New Roman" w:hAnsi="Times New Roman" w:cs="Times New Roman"/>
          <w:sz w:val="24"/>
          <w:szCs w:val="24"/>
        </w:rPr>
        <w:t>m</w:t>
      </w:r>
      <w:r w:rsidR="00096945" w:rsidRPr="00FD6149">
        <w:rPr>
          <w:rFonts w:ascii="Times New Roman" w:hAnsi="Times New Roman" w:cs="Times New Roman"/>
          <w:sz w:val="24"/>
          <w:szCs w:val="24"/>
        </w:rPr>
        <w:t>o</w:t>
      </w:r>
      <w:r w:rsidRPr="00FD6149">
        <w:rPr>
          <w:rFonts w:ascii="Times New Roman" w:hAnsi="Times New Roman" w:cs="Times New Roman"/>
          <w:sz w:val="24"/>
          <w:szCs w:val="24"/>
        </w:rPr>
        <w:t>dificación</w:t>
      </w:r>
      <w:r w:rsidRPr="00036AA8">
        <w:rPr>
          <w:rFonts w:ascii="Times New Roman" w:hAnsi="Times New Roman" w:cs="Times New Roman"/>
          <w:sz w:val="24"/>
          <w:szCs w:val="24"/>
        </w:rPr>
        <w:t xml:space="preserve"> de l</w:t>
      </w:r>
      <w:r w:rsidR="00B473E7" w:rsidRPr="00036AA8">
        <w:rPr>
          <w:rFonts w:ascii="Times New Roman" w:hAnsi="Times New Roman" w:cs="Times New Roman"/>
          <w:sz w:val="24"/>
          <w:szCs w:val="24"/>
        </w:rPr>
        <w:t>a tecnología: circunstancia que</w:t>
      </w:r>
      <w:r w:rsidRPr="00036AA8">
        <w:rPr>
          <w:rFonts w:ascii="Times New Roman" w:hAnsi="Times New Roman" w:cs="Times New Roman"/>
          <w:sz w:val="24"/>
          <w:szCs w:val="24"/>
        </w:rPr>
        <w:t xml:space="preserve"> </w:t>
      </w:r>
      <w:r w:rsidR="00B473E7" w:rsidRPr="00036AA8">
        <w:rPr>
          <w:rFonts w:ascii="Times New Roman" w:hAnsi="Times New Roman" w:cs="Times New Roman"/>
          <w:sz w:val="24"/>
          <w:szCs w:val="24"/>
        </w:rPr>
        <w:t>paradójicamente</w:t>
      </w:r>
      <w:r w:rsidRPr="00036AA8">
        <w:rPr>
          <w:rFonts w:ascii="Times New Roman" w:hAnsi="Times New Roman" w:cs="Times New Roman"/>
          <w:sz w:val="24"/>
          <w:szCs w:val="24"/>
        </w:rPr>
        <w:t xml:space="preserve"> es el elemento subyacente de muchos pr</w:t>
      </w:r>
      <w:r w:rsidR="00B473E7" w:rsidRPr="00036AA8">
        <w:rPr>
          <w:rFonts w:ascii="Times New Roman" w:hAnsi="Times New Roman" w:cs="Times New Roman"/>
          <w:sz w:val="24"/>
          <w:szCs w:val="24"/>
        </w:rPr>
        <w:t>oblemas de la economía nacional</w:t>
      </w:r>
      <w:r w:rsidRPr="00036AA8">
        <w:rPr>
          <w:rFonts w:ascii="Times New Roman" w:hAnsi="Times New Roman" w:cs="Times New Roman"/>
          <w:sz w:val="24"/>
          <w:szCs w:val="24"/>
        </w:rPr>
        <w:t xml:space="preserve"> al no contarse con un sistema que permita capacitar al individuo y que le otorgue aptitud para operar los nuevos mecanismos y aparatos que l</w:t>
      </w:r>
      <w:r w:rsidR="00AA0B4E" w:rsidRPr="00036AA8">
        <w:rPr>
          <w:rFonts w:ascii="Times New Roman" w:hAnsi="Times New Roman" w:cs="Times New Roman"/>
          <w:sz w:val="24"/>
          <w:szCs w:val="24"/>
        </w:rPr>
        <w:t>a ciencia moderna crea de modo i</w:t>
      </w:r>
      <w:r w:rsidRPr="00036AA8">
        <w:rPr>
          <w:rFonts w:ascii="Times New Roman" w:hAnsi="Times New Roman" w:cs="Times New Roman"/>
          <w:sz w:val="24"/>
          <w:szCs w:val="24"/>
        </w:rPr>
        <w:t>ncesante</w:t>
      </w:r>
      <w:r w:rsidR="00B473E7"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carencia de un sistema destinado al </w:t>
      </w:r>
      <w:r w:rsidR="00B473E7" w:rsidRPr="00036AA8">
        <w:rPr>
          <w:rFonts w:ascii="Times New Roman" w:hAnsi="Times New Roman" w:cs="Times New Roman"/>
          <w:sz w:val="24"/>
          <w:szCs w:val="24"/>
        </w:rPr>
        <w:t>perfeccionamiento</w:t>
      </w:r>
      <w:r w:rsidRPr="00036AA8">
        <w:rPr>
          <w:rFonts w:ascii="Times New Roman" w:hAnsi="Times New Roman" w:cs="Times New Roman"/>
          <w:sz w:val="24"/>
          <w:szCs w:val="24"/>
        </w:rPr>
        <w:t xml:space="preserve"> de la habilidad del trabajador, es una causa de baja productividad por el inadecuado y restringido aprovechamiento de la capacidad instalada en las empresas. Así como de graves riesgos de trabajo por el conducto de obreros insuficientemente capacitados con </w:t>
      </w:r>
      <w:r w:rsidR="00B473E7" w:rsidRPr="00036AA8">
        <w:rPr>
          <w:rFonts w:ascii="Times New Roman" w:hAnsi="Times New Roman" w:cs="Times New Roman"/>
          <w:sz w:val="24"/>
          <w:szCs w:val="24"/>
        </w:rPr>
        <w:t>maquinaria</w:t>
      </w:r>
      <w:r w:rsidRPr="00036AA8">
        <w:rPr>
          <w:rFonts w:ascii="Times New Roman" w:hAnsi="Times New Roman" w:cs="Times New Roman"/>
          <w:sz w:val="24"/>
          <w:szCs w:val="24"/>
        </w:rPr>
        <w:t xml:space="preserve"> innovada</w:t>
      </w:r>
      <w:r w:rsidR="00B473E7" w:rsidRPr="00036AA8">
        <w:rPr>
          <w:rFonts w:ascii="Times New Roman" w:hAnsi="Times New Roman" w:cs="Times New Roman"/>
          <w:sz w:val="24"/>
          <w:szCs w:val="24"/>
        </w:rPr>
        <w:t>.</w:t>
      </w:r>
    </w:p>
    <w:p w:rsidR="00FD5094" w:rsidRPr="00036AA8" w:rsidRDefault="002F2CC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w:t>
      </w:r>
      <w:r w:rsidR="00FD5094" w:rsidRPr="00036AA8">
        <w:rPr>
          <w:rFonts w:ascii="Times New Roman" w:hAnsi="Times New Roman" w:cs="Times New Roman"/>
          <w:sz w:val="24"/>
          <w:szCs w:val="24"/>
        </w:rPr>
        <w:t xml:space="preserve"> Liberar al trabajador del temor y de la angustia que le impo</w:t>
      </w:r>
      <w:r w:rsidR="00EC0012" w:rsidRPr="00036AA8">
        <w:rPr>
          <w:rFonts w:ascii="Times New Roman" w:hAnsi="Times New Roman" w:cs="Times New Roman"/>
          <w:sz w:val="24"/>
          <w:szCs w:val="24"/>
        </w:rPr>
        <w:t>ne e</w:t>
      </w:r>
      <w:r w:rsidR="00FD5094" w:rsidRPr="00036AA8">
        <w:rPr>
          <w:rFonts w:ascii="Times New Roman" w:hAnsi="Times New Roman" w:cs="Times New Roman"/>
          <w:sz w:val="24"/>
          <w:szCs w:val="24"/>
        </w:rPr>
        <w:t>l remordimiento de su falta de adaptación a las innovaciones de</w:t>
      </w:r>
      <w:r w:rsidR="00B473E7" w:rsidRPr="00036AA8">
        <w:rPr>
          <w:rFonts w:ascii="Times New Roman" w:hAnsi="Times New Roman" w:cs="Times New Roman"/>
          <w:sz w:val="24"/>
          <w:szCs w:val="24"/>
        </w:rPr>
        <w:t>l</w:t>
      </w:r>
      <w:r w:rsidR="00FD5094" w:rsidRPr="00036AA8">
        <w:rPr>
          <w:rFonts w:ascii="Times New Roman" w:hAnsi="Times New Roman" w:cs="Times New Roman"/>
          <w:sz w:val="24"/>
          <w:szCs w:val="24"/>
        </w:rPr>
        <w:t xml:space="preserve"> día de hoy o abatir la incapacida</w:t>
      </w:r>
      <w:r w:rsidR="00B473E7" w:rsidRPr="00036AA8">
        <w:rPr>
          <w:rFonts w:ascii="Times New Roman" w:hAnsi="Times New Roman" w:cs="Times New Roman"/>
          <w:sz w:val="24"/>
          <w:szCs w:val="24"/>
        </w:rPr>
        <w:t>d y el apego a hábitos de trabaj</w:t>
      </w:r>
      <w:r w:rsidR="00FD5094" w:rsidRPr="00036AA8">
        <w:rPr>
          <w:rFonts w:ascii="Times New Roman" w:hAnsi="Times New Roman" w:cs="Times New Roman"/>
          <w:sz w:val="24"/>
          <w:szCs w:val="24"/>
        </w:rPr>
        <w:t>os viciados, d</w:t>
      </w:r>
      <w:r w:rsidR="00B473E7" w:rsidRPr="00036AA8">
        <w:rPr>
          <w:rFonts w:ascii="Times New Roman" w:hAnsi="Times New Roman" w:cs="Times New Roman"/>
          <w:sz w:val="24"/>
          <w:szCs w:val="24"/>
        </w:rPr>
        <w:t>e</w:t>
      </w:r>
      <w:r w:rsidR="00FD5094" w:rsidRPr="00036AA8">
        <w:rPr>
          <w:rFonts w:ascii="Times New Roman" w:hAnsi="Times New Roman" w:cs="Times New Roman"/>
          <w:sz w:val="24"/>
          <w:szCs w:val="24"/>
        </w:rPr>
        <w:t xml:space="preserve"> </w:t>
      </w:r>
      <w:r w:rsidR="00B473E7" w:rsidRPr="00036AA8">
        <w:rPr>
          <w:rFonts w:ascii="Times New Roman" w:hAnsi="Times New Roman" w:cs="Times New Roman"/>
          <w:sz w:val="24"/>
          <w:szCs w:val="24"/>
        </w:rPr>
        <w:t>constancia</w:t>
      </w:r>
      <w:r w:rsidR="00FD5094" w:rsidRPr="00036AA8">
        <w:rPr>
          <w:rFonts w:ascii="Times New Roman" w:hAnsi="Times New Roman" w:cs="Times New Roman"/>
          <w:sz w:val="24"/>
          <w:szCs w:val="24"/>
        </w:rPr>
        <w:t xml:space="preserve"> que reduce las posibilidades de acceso a mejores niveles de vida.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capacitación y la formación profesional guardan una estrecha relación con la for</w:t>
      </w:r>
      <w:r w:rsidR="00765498" w:rsidRPr="00036AA8">
        <w:rPr>
          <w:rFonts w:ascii="Times New Roman" w:hAnsi="Times New Roman" w:cs="Times New Roman"/>
          <w:sz w:val="24"/>
          <w:szCs w:val="24"/>
        </w:rPr>
        <w:t>mación del individuo, que busca</w:t>
      </w:r>
      <w:r w:rsidRPr="00036AA8">
        <w:rPr>
          <w:rFonts w:ascii="Times New Roman" w:hAnsi="Times New Roman" w:cs="Times New Roman"/>
          <w:sz w:val="24"/>
          <w:szCs w:val="24"/>
        </w:rPr>
        <w:t xml:space="preserve"> mejorar su condición y propiciar cambios económicos, aspectos que deben quedar dentro de la nueva Constitució</w:t>
      </w:r>
      <w:r w:rsidR="00096945" w:rsidRPr="00036AA8">
        <w:rPr>
          <w:rFonts w:ascii="Times New Roman" w:hAnsi="Times New Roman" w:cs="Times New Roman"/>
          <w:sz w:val="24"/>
          <w:szCs w:val="24"/>
        </w:rPr>
        <w:t>n, cuya reforma se promueve con</w:t>
      </w:r>
      <w:r w:rsidRPr="00036AA8">
        <w:rPr>
          <w:rFonts w:ascii="Times New Roman" w:hAnsi="Times New Roman" w:cs="Times New Roman"/>
          <w:sz w:val="24"/>
          <w:szCs w:val="24"/>
        </w:rPr>
        <w:t xml:space="preserve"> la plena convicción de que el progreso futuro y la consagración de la paz </w:t>
      </w:r>
      <w:r w:rsidR="00B473E7" w:rsidRPr="00036AA8">
        <w:rPr>
          <w:rFonts w:ascii="Times New Roman" w:hAnsi="Times New Roman" w:cs="Times New Roman"/>
          <w:sz w:val="24"/>
          <w:szCs w:val="24"/>
        </w:rPr>
        <w:t>social dependen en gran medida</w:t>
      </w:r>
      <w:r w:rsidRPr="00036AA8">
        <w:rPr>
          <w:rFonts w:ascii="Times New Roman" w:hAnsi="Times New Roman" w:cs="Times New Roman"/>
          <w:sz w:val="24"/>
          <w:szCs w:val="24"/>
        </w:rPr>
        <w:t xml:space="preserve"> de la participación efectiva de las grandes </w:t>
      </w:r>
      <w:r w:rsidR="00B473E7" w:rsidRPr="00036AA8">
        <w:rPr>
          <w:rFonts w:ascii="Times New Roman" w:hAnsi="Times New Roman" w:cs="Times New Roman"/>
          <w:sz w:val="24"/>
          <w:szCs w:val="24"/>
        </w:rPr>
        <w:t>mayorías</w:t>
      </w:r>
      <w:r w:rsidRPr="00036AA8">
        <w:rPr>
          <w:rFonts w:ascii="Times New Roman" w:hAnsi="Times New Roman" w:cs="Times New Roman"/>
          <w:sz w:val="24"/>
          <w:szCs w:val="24"/>
        </w:rPr>
        <w:t xml:space="preserve"> en los procesos productivos.</w:t>
      </w:r>
    </w:p>
    <w:p w:rsidR="00FD5094" w:rsidRPr="00036AA8" w:rsidRDefault="00B473E7" w:rsidP="00B473E7">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LIMITACIÓN DE LA JORNADA</w:t>
      </w:r>
    </w:p>
    <w:p w:rsidR="00FD5094" w:rsidRPr="00036AA8" w:rsidRDefault="00B473E7" w:rsidP="00B473E7">
      <w:pPr>
        <w:spacing w:after="0" w:line="240" w:lineRule="auto"/>
        <w:rPr>
          <w:rFonts w:ascii="Times New Roman" w:hAnsi="Times New Roman" w:cs="Times New Roman"/>
          <w:i/>
          <w:sz w:val="24"/>
          <w:szCs w:val="24"/>
        </w:rPr>
      </w:pPr>
      <w:r w:rsidRPr="00036AA8">
        <w:rPr>
          <w:rFonts w:ascii="Times New Roman" w:hAnsi="Times New Roman" w:cs="Times New Roman"/>
          <w:i/>
          <w:sz w:val="24"/>
          <w:szCs w:val="24"/>
        </w:rPr>
        <w:t>Limitación de la jornada.</w:t>
      </w:r>
    </w:p>
    <w:p w:rsidR="00FD5094" w:rsidRPr="00036AA8" w:rsidRDefault="005F4A0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ninguna otra i</w:t>
      </w:r>
      <w:r w:rsidR="00FD5094" w:rsidRPr="00036AA8">
        <w:rPr>
          <w:rFonts w:ascii="Times New Roman" w:hAnsi="Times New Roman" w:cs="Times New Roman"/>
          <w:sz w:val="24"/>
          <w:szCs w:val="24"/>
        </w:rPr>
        <w:t xml:space="preserve">nstitución </w:t>
      </w:r>
      <w:r w:rsidR="002B5733" w:rsidRPr="00036AA8">
        <w:rPr>
          <w:rFonts w:ascii="Times New Roman" w:hAnsi="Times New Roman" w:cs="Times New Roman"/>
          <w:sz w:val="24"/>
          <w:szCs w:val="24"/>
        </w:rPr>
        <w:t>ha sido tan fundamental la i</w:t>
      </w:r>
      <w:r w:rsidR="00FD5094" w:rsidRPr="00036AA8">
        <w:rPr>
          <w:rFonts w:ascii="Times New Roman" w:hAnsi="Times New Roman" w:cs="Times New Roman"/>
          <w:sz w:val="24"/>
          <w:szCs w:val="24"/>
        </w:rPr>
        <w:t xml:space="preserve">ntervención estatal como en la limitación de la jornada de trabajo. Las partes no tienen libertad para superar el máximo de horas señaladas por el Legislativo lo que se justifica por distintas razones de orden social, </w:t>
      </w:r>
      <w:r w:rsidR="00B473E7" w:rsidRPr="00036AA8">
        <w:rPr>
          <w:rFonts w:ascii="Times New Roman" w:hAnsi="Times New Roman" w:cs="Times New Roman"/>
          <w:sz w:val="24"/>
          <w:szCs w:val="24"/>
        </w:rPr>
        <w:t>fisiológico,</w:t>
      </w:r>
      <w:r w:rsidR="00FD5094" w:rsidRPr="00036AA8">
        <w:rPr>
          <w:rFonts w:ascii="Times New Roman" w:hAnsi="Times New Roman" w:cs="Times New Roman"/>
          <w:sz w:val="24"/>
          <w:szCs w:val="24"/>
        </w:rPr>
        <w:t xml:space="preserve"> económico y técnico. El salario y la jornada han sido las instituciones madres del derecho del trabajo y las iniciales batallas libradas por los </w:t>
      </w:r>
      <w:r w:rsidR="00B473E7" w:rsidRPr="00036AA8">
        <w:rPr>
          <w:rFonts w:ascii="Times New Roman" w:hAnsi="Times New Roman" w:cs="Times New Roman"/>
          <w:sz w:val="24"/>
          <w:szCs w:val="24"/>
        </w:rPr>
        <w:t>trabajadores,</w:t>
      </w:r>
      <w:r w:rsidR="005F45EB" w:rsidRPr="00036AA8">
        <w:rPr>
          <w:rFonts w:ascii="Times New Roman" w:hAnsi="Times New Roman" w:cs="Times New Roman"/>
          <w:sz w:val="24"/>
          <w:szCs w:val="24"/>
        </w:rPr>
        <w:t xml:space="preserve"> fueron para exigir salari</w:t>
      </w:r>
      <w:r w:rsidR="00FD5094" w:rsidRPr="00036AA8">
        <w:rPr>
          <w:rFonts w:ascii="Times New Roman" w:hAnsi="Times New Roman" w:cs="Times New Roman"/>
          <w:sz w:val="24"/>
          <w:szCs w:val="24"/>
        </w:rPr>
        <w:t>os mínimos y jornadas máximas.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fundamentos que </w:t>
      </w:r>
      <w:r w:rsidR="00B473E7" w:rsidRPr="00036AA8">
        <w:rPr>
          <w:rFonts w:ascii="Times New Roman" w:hAnsi="Times New Roman" w:cs="Times New Roman"/>
          <w:sz w:val="24"/>
          <w:szCs w:val="24"/>
        </w:rPr>
        <w:t>justifican</w:t>
      </w:r>
      <w:r w:rsidRPr="00036AA8">
        <w:rPr>
          <w:rFonts w:ascii="Times New Roman" w:hAnsi="Times New Roman" w:cs="Times New Roman"/>
          <w:sz w:val="24"/>
          <w:szCs w:val="24"/>
        </w:rPr>
        <w:t xml:space="preserve"> la limitación de la jornada, </w:t>
      </w:r>
      <w:r w:rsidR="00B473E7" w:rsidRPr="00036AA8">
        <w:rPr>
          <w:rFonts w:ascii="Times New Roman" w:hAnsi="Times New Roman" w:cs="Times New Roman"/>
          <w:sz w:val="24"/>
          <w:szCs w:val="24"/>
        </w:rPr>
        <w:t>l</w:t>
      </w:r>
      <w:r w:rsidRPr="00036AA8">
        <w:rPr>
          <w:rFonts w:ascii="Times New Roman" w:hAnsi="Times New Roman" w:cs="Times New Roman"/>
          <w:sz w:val="24"/>
          <w:szCs w:val="24"/>
        </w:rPr>
        <w:t>os sin</w:t>
      </w:r>
      <w:r w:rsidR="00B473E7" w:rsidRPr="00036AA8">
        <w:rPr>
          <w:rFonts w:ascii="Times New Roman" w:hAnsi="Times New Roman" w:cs="Times New Roman"/>
          <w:sz w:val="24"/>
          <w:szCs w:val="24"/>
        </w:rPr>
        <w:t>tetizamos en la forma siguiente.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DD6491" w:rsidRPr="00036AA8">
        <w:rPr>
          <w:rFonts w:ascii="Times New Roman" w:hAnsi="Times New Roman" w:cs="Times New Roman"/>
          <w:sz w:val="24"/>
          <w:szCs w:val="24"/>
        </w:rPr>
        <w:t xml:space="preserve">. </w:t>
      </w:r>
      <w:r w:rsidR="00DD6491" w:rsidRPr="00036AA8">
        <w:rPr>
          <w:rFonts w:ascii="Times New Roman" w:hAnsi="Times New Roman" w:cs="Times New Roman"/>
          <w:i/>
          <w:sz w:val="24"/>
          <w:szCs w:val="24"/>
        </w:rPr>
        <w:t>De Orden Social y Fisiológico</w:t>
      </w:r>
      <w:r w:rsidR="00DD6491" w:rsidRPr="00036AA8">
        <w:rPr>
          <w:rFonts w:ascii="Times New Roman" w:hAnsi="Times New Roman" w:cs="Times New Roman"/>
          <w:sz w:val="24"/>
          <w:szCs w:val="24"/>
        </w:rPr>
        <w:t xml:space="preserve"> </w:t>
      </w:r>
      <w:r w:rsidRPr="00036AA8">
        <w:rPr>
          <w:rFonts w:ascii="Times New Roman" w:hAnsi="Times New Roman" w:cs="Times New Roman"/>
          <w:sz w:val="24"/>
          <w:szCs w:val="24"/>
        </w:rPr>
        <w:t>el</w:t>
      </w:r>
      <w:r w:rsidR="00B473E7" w:rsidRPr="00036AA8">
        <w:rPr>
          <w:rFonts w:ascii="Times New Roman" w:hAnsi="Times New Roman" w:cs="Times New Roman"/>
          <w:sz w:val="24"/>
          <w:szCs w:val="24"/>
        </w:rPr>
        <w:t xml:space="preserve"> </w:t>
      </w:r>
      <w:r w:rsidRPr="00036AA8">
        <w:rPr>
          <w:rFonts w:ascii="Times New Roman" w:hAnsi="Times New Roman" w:cs="Times New Roman"/>
          <w:sz w:val="24"/>
          <w:szCs w:val="24"/>
        </w:rPr>
        <w:t>trabajo prolongado trae como consecuencia el cansancio, po</w:t>
      </w:r>
      <w:r w:rsidR="003D41E1" w:rsidRPr="00036AA8">
        <w:rPr>
          <w:rFonts w:ascii="Times New Roman" w:hAnsi="Times New Roman" w:cs="Times New Roman"/>
          <w:sz w:val="24"/>
          <w:szCs w:val="24"/>
        </w:rPr>
        <w:t>niendo en peligro la salud del individuo;</w:t>
      </w:r>
      <w:r w:rsidRPr="00036AA8">
        <w:rPr>
          <w:rFonts w:ascii="Times New Roman" w:hAnsi="Times New Roman" w:cs="Times New Roman"/>
          <w:sz w:val="24"/>
          <w:szCs w:val="24"/>
        </w:rPr>
        <w:t xml:space="preserve"> la capacidad material como la intelectual disminuyen, a la vez</w:t>
      </w:r>
      <w:r w:rsidR="003D41E1" w:rsidRPr="00036AA8">
        <w:rPr>
          <w:rFonts w:ascii="Times New Roman" w:hAnsi="Times New Roman" w:cs="Times New Roman"/>
          <w:sz w:val="24"/>
          <w:szCs w:val="24"/>
        </w:rPr>
        <w:t>,</w:t>
      </w:r>
      <w:r w:rsidRPr="00036AA8">
        <w:rPr>
          <w:rFonts w:ascii="Times New Roman" w:hAnsi="Times New Roman" w:cs="Times New Roman"/>
          <w:sz w:val="24"/>
          <w:szCs w:val="24"/>
        </w:rPr>
        <w:t xml:space="preserve"> que por el mi</w:t>
      </w:r>
      <w:r w:rsidR="00B473E7" w:rsidRPr="00036AA8">
        <w:rPr>
          <w:rFonts w:ascii="Times New Roman" w:hAnsi="Times New Roman" w:cs="Times New Roman"/>
          <w:sz w:val="24"/>
          <w:szCs w:val="24"/>
        </w:rPr>
        <w:t>smo agotamiento físico se crea l</w:t>
      </w:r>
      <w:r w:rsidRPr="00036AA8">
        <w:rPr>
          <w:rFonts w:ascii="Times New Roman" w:hAnsi="Times New Roman" w:cs="Times New Roman"/>
          <w:sz w:val="24"/>
          <w:szCs w:val="24"/>
        </w:rPr>
        <w:t xml:space="preserve">a </w:t>
      </w:r>
      <w:r w:rsidR="00B473E7" w:rsidRPr="00036AA8">
        <w:rPr>
          <w:rFonts w:ascii="Times New Roman" w:hAnsi="Times New Roman" w:cs="Times New Roman"/>
          <w:sz w:val="24"/>
          <w:szCs w:val="24"/>
        </w:rPr>
        <w:t>inclinación</w:t>
      </w:r>
      <w:r w:rsidRPr="00036AA8">
        <w:rPr>
          <w:rFonts w:ascii="Times New Roman" w:hAnsi="Times New Roman" w:cs="Times New Roman"/>
          <w:sz w:val="24"/>
          <w:szCs w:val="24"/>
        </w:rPr>
        <w:t xml:space="preserve"> de buscar estimulantes para calmar la fat</w:t>
      </w:r>
      <w:r w:rsidR="00B473E7" w:rsidRPr="00036AA8">
        <w:rPr>
          <w:rFonts w:ascii="Times New Roman" w:hAnsi="Times New Roman" w:cs="Times New Roman"/>
          <w:sz w:val="24"/>
          <w:szCs w:val="24"/>
        </w:rPr>
        <w:t>iga</w:t>
      </w:r>
      <w:r w:rsidRPr="00036AA8">
        <w:rPr>
          <w:rFonts w:ascii="Times New Roman" w:hAnsi="Times New Roman" w:cs="Times New Roman"/>
          <w:sz w:val="24"/>
          <w:szCs w:val="24"/>
        </w:rPr>
        <w:t xml:space="preserve"> como bebidas alcohólicas, drogas heroicas, etc</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Las jornadas exces</w:t>
      </w:r>
      <w:r w:rsidR="00B473E7" w:rsidRPr="00036AA8">
        <w:rPr>
          <w:rFonts w:ascii="Times New Roman" w:hAnsi="Times New Roman" w:cs="Times New Roman"/>
          <w:sz w:val="24"/>
          <w:szCs w:val="24"/>
        </w:rPr>
        <w:t>i</w:t>
      </w:r>
      <w:r w:rsidRPr="00036AA8">
        <w:rPr>
          <w:rFonts w:ascii="Times New Roman" w:hAnsi="Times New Roman" w:cs="Times New Roman"/>
          <w:sz w:val="24"/>
          <w:szCs w:val="24"/>
        </w:rPr>
        <w:t>vas “agotan a la clase trabajadora y provocan despilfarro del material humano”.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Está probado que la atención del trabajador va cediendo a medida que aumentan las horas del trabajo continuo, y a la falta de cuidado producido por la fatiga da or</w:t>
      </w:r>
      <w:r w:rsidR="00920D00" w:rsidRPr="00036AA8">
        <w:rPr>
          <w:rFonts w:ascii="Times New Roman" w:hAnsi="Times New Roman" w:cs="Times New Roman"/>
          <w:sz w:val="24"/>
          <w:szCs w:val="24"/>
        </w:rPr>
        <w:t>igen a los accidentes laborales;</w:t>
      </w:r>
      <w:r w:rsidRPr="00036AA8">
        <w:rPr>
          <w:rFonts w:ascii="Times New Roman" w:hAnsi="Times New Roman" w:cs="Times New Roman"/>
          <w:sz w:val="24"/>
          <w:szCs w:val="24"/>
        </w:rPr>
        <w:t xml:space="preserve"> los riesgos del trabajo aumentan con el excesivo trabajo.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B473E7"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DD6491" w:rsidRPr="00036AA8">
        <w:rPr>
          <w:rFonts w:ascii="Times New Roman" w:hAnsi="Times New Roman" w:cs="Times New Roman"/>
          <w:i/>
          <w:sz w:val="24"/>
          <w:szCs w:val="24"/>
        </w:rPr>
        <w:t>Del Orden Económico</w:t>
      </w:r>
      <w:r w:rsidR="00DD6491" w:rsidRPr="00036AA8">
        <w:rPr>
          <w:rFonts w:ascii="Times New Roman" w:hAnsi="Times New Roman" w:cs="Times New Roman"/>
          <w:sz w:val="24"/>
          <w:szCs w:val="24"/>
        </w:rPr>
        <w:t xml:space="preserve"> </w:t>
      </w:r>
      <w:r w:rsidR="00B473E7" w:rsidRPr="00036AA8">
        <w:rPr>
          <w:rFonts w:ascii="Times New Roman" w:hAnsi="Times New Roman" w:cs="Times New Roman"/>
          <w:sz w:val="24"/>
          <w:szCs w:val="24"/>
        </w:rPr>
        <w:t>la limita</w:t>
      </w:r>
      <w:r w:rsidRPr="00036AA8">
        <w:rPr>
          <w:rFonts w:ascii="Times New Roman" w:hAnsi="Times New Roman" w:cs="Times New Roman"/>
          <w:sz w:val="24"/>
          <w:szCs w:val="24"/>
        </w:rPr>
        <w:t>c</w:t>
      </w:r>
      <w:r w:rsidR="00B473E7" w:rsidRPr="00036AA8">
        <w:rPr>
          <w:rFonts w:ascii="Times New Roman" w:hAnsi="Times New Roman" w:cs="Times New Roman"/>
          <w:sz w:val="24"/>
          <w:szCs w:val="24"/>
        </w:rPr>
        <w:t>ió</w:t>
      </w:r>
      <w:r w:rsidR="00920D00" w:rsidRPr="00036AA8">
        <w:rPr>
          <w:rFonts w:ascii="Times New Roman" w:hAnsi="Times New Roman" w:cs="Times New Roman"/>
          <w:sz w:val="24"/>
          <w:szCs w:val="24"/>
        </w:rPr>
        <w:t>n de la j</w:t>
      </w:r>
      <w:r w:rsidRPr="00036AA8">
        <w:rPr>
          <w:rFonts w:ascii="Times New Roman" w:hAnsi="Times New Roman" w:cs="Times New Roman"/>
          <w:sz w:val="24"/>
          <w:szCs w:val="24"/>
        </w:rPr>
        <w:t>ornada de trabajo trae como consecuenc</w:t>
      </w:r>
      <w:r w:rsidR="00B473E7" w:rsidRPr="00036AA8">
        <w:rPr>
          <w:rFonts w:ascii="Times New Roman" w:hAnsi="Times New Roman" w:cs="Times New Roman"/>
          <w:sz w:val="24"/>
          <w:szCs w:val="24"/>
        </w:rPr>
        <w:t>i</w:t>
      </w:r>
      <w:r w:rsidRPr="00036AA8">
        <w:rPr>
          <w:rFonts w:ascii="Times New Roman" w:hAnsi="Times New Roman" w:cs="Times New Roman"/>
          <w:sz w:val="24"/>
          <w:szCs w:val="24"/>
        </w:rPr>
        <w:t>a un mayor rendimiento en u</w:t>
      </w:r>
      <w:r w:rsidR="00B473E7" w:rsidRPr="00036AA8">
        <w:rPr>
          <w:rFonts w:ascii="Times New Roman" w:hAnsi="Times New Roman" w:cs="Times New Roman"/>
          <w:sz w:val="24"/>
          <w:szCs w:val="24"/>
        </w:rPr>
        <w:t>n</w:t>
      </w:r>
      <w:r w:rsidRPr="00036AA8">
        <w:rPr>
          <w:rFonts w:ascii="Times New Roman" w:hAnsi="Times New Roman" w:cs="Times New Roman"/>
          <w:sz w:val="24"/>
          <w:szCs w:val="24"/>
        </w:rPr>
        <w:t xml:space="preserve"> tiempo menor, por cuanta las facultades productivas del trabajador no son afectadas por el cansancio</w:t>
      </w:r>
      <w:r w:rsidR="00920D00"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calidad de los productos es superior a la creada por los </w:t>
      </w:r>
      <w:r w:rsidR="00B473E7" w:rsidRPr="00036AA8">
        <w:rPr>
          <w:rFonts w:ascii="Times New Roman" w:hAnsi="Times New Roman" w:cs="Times New Roman"/>
          <w:sz w:val="24"/>
          <w:szCs w:val="24"/>
        </w:rPr>
        <w:t>trabajadores</w:t>
      </w:r>
      <w:r w:rsidRPr="00036AA8">
        <w:rPr>
          <w:rFonts w:ascii="Times New Roman" w:hAnsi="Times New Roman" w:cs="Times New Roman"/>
          <w:sz w:val="24"/>
          <w:szCs w:val="24"/>
        </w:rPr>
        <w:t xml:space="preserve"> agotados.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fin, la jornada, en especial, no se gobierna por la autonomía de la voluntad o por la vo</w:t>
      </w:r>
      <w:r w:rsidR="00B473E7" w:rsidRPr="00036AA8">
        <w:rPr>
          <w:rFonts w:ascii="Times New Roman" w:hAnsi="Times New Roman" w:cs="Times New Roman"/>
          <w:sz w:val="24"/>
          <w:szCs w:val="24"/>
        </w:rPr>
        <w:t>cación del empleador o empleado</w:t>
      </w:r>
      <w:r w:rsidRPr="00036AA8">
        <w:rPr>
          <w:rFonts w:ascii="Times New Roman" w:hAnsi="Times New Roman" w:cs="Times New Roman"/>
          <w:sz w:val="24"/>
          <w:szCs w:val="24"/>
        </w:rPr>
        <w:t xml:space="preserve"> como no se consulta al niño sobre la </w:t>
      </w:r>
      <w:r w:rsidR="00B473E7" w:rsidRPr="00036AA8">
        <w:rPr>
          <w:rFonts w:ascii="Times New Roman" w:hAnsi="Times New Roman" w:cs="Times New Roman"/>
          <w:sz w:val="24"/>
          <w:szCs w:val="24"/>
        </w:rPr>
        <w:t>conveniente</w:t>
      </w:r>
      <w:r w:rsidRPr="00036AA8">
        <w:rPr>
          <w:rFonts w:ascii="Times New Roman" w:hAnsi="Times New Roman" w:cs="Times New Roman"/>
          <w:sz w:val="24"/>
          <w:szCs w:val="24"/>
        </w:rPr>
        <w:t xml:space="preserve"> de asistir a la escuela, o al insano sobre la dirección de sus negocios. En estas respect</w:t>
      </w:r>
      <w:r w:rsidR="00B473E7" w:rsidRPr="00036AA8">
        <w:rPr>
          <w:rFonts w:ascii="Times New Roman" w:hAnsi="Times New Roman" w:cs="Times New Roman"/>
          <w:sz w:val="24"/>
          <w:szCs w:val="24"/>
        </w:rPr>
        <w:t>i</w:t>
      </w:r>
      <w:r w:rsidRPr="00036AA8">
        <w:rPr>
          <w:rFonts w:ascii="Times New Roman" w:hAnsi="Times New Roman" w:cs="Times New Roman"/>
          <w:sz w:val="24"/>
          <w:szCs w:val="24"/>
        </w:rPr>
        <w:t>vas materias, obrero, niño o insano son i</w:t>
      </w:r>
      <w:r w:rsidR="00187F85" w:rsidRPr="00036AA8">
        <w:rPr>
          <w:rFonts w:ascii="Times New Roman" w:hAnsi="Times New Roman" w:cs="Times New Roman"/>
          <w:sz w:val="24"/>
          <w:szCs w:val="24"/>
        </w:rPr>
        <w:t>ncapaces de formular decisiones.</w:t>
      </w:r>
      <w:r w:rsidRPr="00036AA8">
        <w:rPr>
          <w:rFonts w:ascii="Times New Roman" w:hAnsi="Times New Roman" w:cs="Times New Roman"/>
          <w:sz w:val="24"/>
          <w:szCs w:val="24"/>
        </w:rPr>
        <w:t xml:space="preserve"> Esa es la causa por la cual cabe sostener que la cuestión del horario del trabajo es sumamente importante desde el punto del derecho, de la </w:t>
      </w:r>
      <w:r w:rsidR="00B473E7" w:rsidRPr="00036AA8">
        <w:rPr>
          <w:rFonts w:ascii="Times New Roman" w:hAnsi="Times New Roman" w:cs="Times New Roman"/>
          <w:sz w:val="24"/>
          <w:szCs w:val="24"/>
        </w:rPr>
        <w:t>economía</w:t>
      </w:r>
      <w:r w:rsidR="00187F85" w:rsidRPr="00036AA8">
        <w:rPr>
          <w:rFonts w:ascii="Times New Roman" w:hAnsi="Times New Roman" w:cs="Times New Roman"/>
          <w:sz w:val="24"/>
          <w:szCs w:val="24"/>
        </w:rPr>
        <w:t xml:space="preserve"> y de la medicina;</w:t>
      </w:r>
      <w:r w:rsidRPr="00036AA8">
        <w:rPr>
          <w:rFonts w:ascii="Times New Roman" w:hAnsi="Times New Roman" w:cs="Times New Roman"/>
          <w:sz w:val="24"/>
          <w:szCs w:val="24"/>
        </w:rPr>
        <w:t xml:space="preserve"> y por ello se afirma que “la lucha por la disminución del horario del trabajo es la lucha humana por la vida, y la lucha por una</w:t>
      </w:r>
      <w:r w:rsidR="00B473E7" w:rsidRPr="00036AA8">
        <w:rPr>
          <w:rFonts w:ascii="Times New Roman" w:hAnsi="Times New Roman" w:cs="Times New Roman"/>
          <w:sz w:val="24"/>
          <w:szCs w:val="24"/>
        </w:rPr>
        <w:t xml:space="preserve"> </w:t>
      </w:r>
      <w:r w:rsidRPr="00036AA8">
        <w:rPr>
          <w:rFonts w:ascii="Times New Roman" w:hAnsi="Times New Roman" w:cs="Times New Roman"/>
          <w:sz w:val="24"/>
          <w:szCs w:val="24"/>
        </w:rPr>
        <w:t>v</w:t>
      </w:r>
      <w:r w:rsidR="00B473E7" w:rsidRPr="00036AA8">
        <w:rPr>
          <w:rFonts w:ascii="Times New Roman" w:hAnsi="Times New Roman" w:cs="Times New Roman"/>
          <w:sz w:val="24"/>
          <w:szCs w:val="24"/>
        </w:rPr>
        <w:t>i</w:t>
      </w:r>
      <w:r w:rsidRPr="00036AA8">
        <w:rPr>
          <w:rFonts w:ascii="Times New Roman" w:hAnsi="Times New Roman" w:cs="Times New Roman"/>
          <w:sz w:val="24"/>
          <w:szCs w:val="24"/>
        </w:rPr>
        <w:t>da humana”.</w:t>
      </w:r>
    </w:p>
    <w:p w:rsidR="004604F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limitación d</w:t>
      </w:r>
      <w:r w:rsidR="00187F85" w:rsidRPr="00036AA8">
        <w:rPr>
          <w:rFonts w:ascii="Times New Roman" w:hAnsi="Times New Roman" w:cs="Times New Roman"/>
          <w:sz w:val="24"/>
          <w:szCs w:val="24"/>
        </w:rPr>
        <w:t>e la jornada ha sido motivo de i</w:t>
      </w:r>
      <w:r w:rsidRPr="00036AA8">
        <w:rPr>
          <w:rFonts w:ascii="Times New Roman" w:hAnsi="Times New Roman" w:cs="Times New Roman"/>
          <w:sz w:val="24"/>
          <w:szCs w:val="24"/>
        </w:rPr>
        <w:t>nquietud en el ámbito constitucional. La ley fundamental de Italia de 1947, advierte que</w:t>
      </w:r>
      <w:r w:rsidR="00187F85" w:rsidRPr="00036AA8">
        <w:rPr>
          <w:rFonts w:ascii="Times New Roman" w:hAnsi="Times New Roman" w:cs="Times New Roman"/>
          <w:sz w:val="24"/>
          <w:szCs w:val="24"/>
        </w:rPr>
        <w:t xml:space="preserve"> la duración máxima de ese horari</w:t>
      </w:r>
      <w:r w:rsidRPr="00036AA8">
        <w:rPr>
          <w:rFonts w:ascii="Times New Roman" w:hAnsi="Times New Roman" w:cs="Times New Roman"/>
          <w:sz w:val="24"/>
          <w:szCs w:val="24"/>
        </w:rPr>
        <w:t>o será establecida por la ley (</w:t>
      </w:r>
      <w:r w:rsidR="00B473E7"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36) motivo por </w:t>
      </w:r>
      <w:r w:rsidR="001C5A51" w:rsidRPr="00036AA8">
        <w:rPr>
          <w:rFonts w:ascii="Times New Roman" w:hAnsi="Times New Roman" w:cs="Times New Roman"/>
          <w:sz w:val="24"/>
          <w:szCs w:val="24"/>
        </w:rPr>
        <w:t xml:space="preserve">el </w:t>
      </w:r>
      <w:r w:rsidRPr="00036AA8">
        <w:rPr>
          <w:rFonts w:ascii="Times New Roman" w:hAnsi="Times New Roman" w:cs="Times New Roman"/>
          <w:sz w:val="24"/>
          <w:szCs w:val="24"/>
        </w:rPr>
        <w:t xml:space="preserve">cual sustrae su terminación a </w:t>
      </w:r>
      <w:r w:rsidR="00B473E7" w:rsidRPr="00036AA8">
        <w:rPr>
          <w:rFonts w:ascii="Times New Roman" w:hAnsi="Times New Roman" w:cs="Times New Roman"/>
          <w:sz w:val="24"/>
          <w:szCs w:val="24"/>
        </w:rPr>
        <w:t>la voluntad de los particulares</w:t>
      </w:r>
      <w:r w:rsidRPr="00036AA8">
        <w:rPr>
          <w:rFonts w:ascii="Times New Roman" w:hAnsi="Times New Roman" w:cs="Times New Roman"/>
          <w:sz w:val="24"/>
          <w:szCs w:val="24"/>
        </w:rPr>
        <w:t xml:space="preserve"> </w:t>
      </w:r>
      <w:r w:rsidR="00B473E7" w:rsidRPr="00036AA8">
        <w:rPr>
          <w:rFonts w:ascii="Times New Roman" w:hAnsi="Times New Roman" w:cs="Times New Roman"/>
          <w:sz w:val="24"/>
          <w:szCs w:val="24"/>
        </w:rPr>
        <w:t>i</w:t>
      </w:r>
      <w:r w:rsidR="001C5A51" w:rsidRPr="00036AA8">
        <w:rPr>
          <w:rFonts w:ascii="Times New Roman" w:hAnsi="Times New Roman" w:cs="Times New Roman"/>
          <w:sz w:val="24"/>
          <w:szCs w:val="24"/>
        </w:rPr>
        <w:t xml:space="preserve">déntica </w:t>
      </w:r>
      <w:r w:rsidR="004604F4" w:rsidRPr="00036AA8">
        <w:rPr>
          <w:rFonts w:ascii="Times New Roman" w:hAnsi="Times New Roman" w:cs="Times New Roman"/>
          <w:sz w:val="24"/>
          <w:szCs w:val="24"/>
        </w:rPr>
        <w:t>había</w:t>
      </w:r>
      <w:r w:rsidRPr="00036AA8">
        <w:rPr>
          <w:rFonts w:ascii="Times New Roman" w:hAnsi="Times New Roman" w:cs="Times New Roman"/>
          <w:sz w:val="24"/>
          <w:szCs w:val="24"/>
        </w:rPr>
        <w:t xml:space="preserve"> antici</w:t>
      </w:r>
      <w:r w:rsidR="00B473E7" w:rsidRPr="00036AA8">
        <w:rPr>
          <w:rFonts w:ascii="Times New Roman" w:hAnsi="Times New Roman" w:cs="Times New Roman"/>
          <w:sz w:val="24"/>
          <w:szCs w:val="24"/>
        </w:rPr>
        <w:t>pado e</w:t>
      </w:r>
      <w:r w:rsidRPr="00036AA8">
        <w:rPr>
          <w:rFonts w:ascii="Times New Roman" w:hAnsi="Times New Roman" w:cs="Times New Roman"/>
          <w:sz w:val="24"/>
          <w:szCs w:val="24"/>
        </w:rPr>
        <w:t>n España el fuero del trabajo (</w:t>
      </w:r>
      <w:r w:rsidR="00B473E7" w:rsidRPr="00036AA8">
        <w:rPr>
          <w:rFonts w:ascii="Times New Roman" w:hAnsi="Times New Roman" w:cs="Times New Roman"/>
          <w:sz w:val="24"/>
          <w:szCs w:val="24"/>
        </w:rPr>
        <w:t>artículo</w:t>
      </w:r>
      <w:r w:rsidR="001C5A51" w:rsidRPr="00036AA8">
        <w:rPr>
          <w:rFonts w:ascii="Times New Roman" w:hAnsi="Times New Roman" w:cs="Times New Roman"/>
          <w:sz w:val="24"/>
          <w:szCs w:val="24"/>
        </w:rPr>
        <w:t xml:space="preserve"> II, I)</w:t>
      </w:r>
      <w:r w:rsidR="004604F4" w:rsidRPr="00036AA8">
        <w:rPr>
          <w:rFonts w:ascii="Times New Roman" w:hAnsi="Times New Roman" w:cs="Times New Roman"/>
          <w:sz w:val="24"/>
          <w:szCs w:val="24"/>
        </w:rPr>
        <w:t>.</w:t>
      </w:r>
    </w:p>
    <w:p w:rsidR="00FD5094" w:rsidRPr="00036AA8" w:rsidRDefault="004604F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w:t>
      </w:r>
      <w:r w:rsidR="00FD5094" w:rsidRPr="00036AA8">
        <w:rPr>
          <w:rFonts w:ascii="Times New Roman" w:hAnsi="Times New Roman" w:cs="Times New Roman"/>
          <w:sz w:val="24"/>
          <w:szCs w:val="24"/>
        </w:rPr>
        <w:t>Constitución de México legisla directamente el tema, estableciendo jornadas máximas de ocho horas para e</w:t>
      </w:r>
      <w:r w:rsidRPr="00036AA8">
        <w:rPr>
          <w:rFonts w:ascii="Times New Roman" w:hAnsi="Times New Roman" w:cs="Times New Roman"/>
          <w:sz w:val="24"/>
          <w:szCs w:val="24"/>
        </w:rPr>
        <w:t>l</w:t>
      </w:r>
      <w:r w:rsidR="000E5771" w:rsidRPr="00036AA8">
        <w:rPr>
          <w:rFonts w:ascii="Times New Roman" w:hAnsi="Times New Roman" w:cs="Times New Roman"/>
          <w:sz w:val="24"/>
          <w:szCs w:val="24"/>
        </w:rPr>
        <w:t xml:space="preserve"> trabajo común;</w:t>
      </w:r>
      <w:r w:rsidR="00FD5094" w:rsidRPr="00036AA8">
        <w:rPr>
          <w:rFonts w:ascii="Times New Roman" w:hAnsi="Times New Roman" w:cs="Times New Roman"/>
          <w:sz w:val="24"/>
          <w:szCs w:val="24"/>
        </w:rPr>
        <w:t xml:space="preserve"> y de siete horas para el trabajo nocturno. Para los jóvenes mayores de doce años y menos de</w:t>
      </w:r>
      <w:r w:rsidR="00B473E7" w:rsidRPr="00036AA8">
        <w:rPr>
          <w:rFonts w:ascii="Times New Roman" w:hAnsi="Times New Roman" w:cs="Times New Roman"/>
          <w:sz w:val="24"/>
          <w:szCs w:val="24"/>
        </w:rPr>
        <w:t xml:space="preserve"> dieciséis, la jornada máxima e</w:t>
      </w:r>
      <w:r w:rsidR="00FD5094" w:rsidRPr="00036AA8">
        <w:rPr>
          <w:rFonts w:ascii="Times New Roman" w:hAnsi="Times New Roman" w:cs="Times New Roman"/>
          <w:sz w:val="24"/>
          <w:szCs w:val="24"/>
        </w:rPr>
        <w:t xml:space="preserve">s de </w:t>
      </w:r>
      <w:r w:rsidR="00B473E7" w:rsidRPr="00036AA8">
        <w:rPr>
          <w:rFonts w:ascii="Times New Roman" w:hAnsi="Times New Roman" w:cs="Times New Roman"/>
          <w:sz w:val="24"/>
          <w:szCs w:val="24"/>
        </w:rPr>
        <w:t>seis</w:t>
      </w:r>
      <w:r w:rsidR="00FD5094" w:rsidRPr="00036AA8">
        <w:rPr>
          <w:rFonts w:ascii="Times New Roman" w:hAnsi="Times New Roman" w:cs="Times New Roman"/>
          <w:sz w:val="24"/>
          <w:szCs w:val="24"/>
        </w:rPr>
        <w:t xml:space="preserve"> horas (</w:t>
      </w:r>
      <w:r w:rsidR="00B473E7" w:rsidRPr="00036AA8">
        <w:rPr>
          <w:rFonts w:ascii="Times New Roman" w:hAnsi="Times New Roman" w:cs="Times New Roman"/>
          <w:sz w:val="24"/>
          <w:szCs w:val="24"/>
        </w:rPr>
        <w:t>artículo</w:t>
      </w:r>
      <w:r w:rsidR="000E5771" w:rsidRPr="00036AA8">
        <w:rPr>
          <w:rFonts w:ascii="Times New Roman" w:hAnsi="Times New Roman" w:cs="Times New Roman"/>
          <w:sz w:val="24"/>
          <w:szCs w:val="24"/>
        </w:rPr>
        <w:t xml:space="preserve"> 123, ins, 1,</w:t>
      </w:r>
      <w:r w:rsidR="00FD5094" w:rsidRPr="00036AA8">
        <w:rPr>
          <w:rFonts w:ascii="Times New Roman" w:hAnsi="Times New Roman" w:cs="Times New Roman"/>
          <w:sz w:val="24"/>
          <w:szCs w:val="24"/>
        </w:rPr>
        <w:t xml:space="preserve"> 2 y</w:t>
      </w:r>
      <w:r w:rsidR="000E5771"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3</w:t>
      </w:r>
      <w:r w:rsidR="000E5771"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La Constitución de Cuba de 1940 después de fijar los topes diarios, aclaró que la labor máxima semanal </w:t>
      </w:r>
      <w:r w:rsidR="00B473E7" w:rsidRPr="00036AA8">
        <w:rPr>
          <w:rFonts w:ascii="Times New Roman" w:hAnsi="Times New Roman" w:cs="Times New Roman"/>
          <w:sz w:val="24"/>
          <w:szCs w:val="24"/>
        </w:rPr>
        <w:t>debía</w:t>
      </w:r>
      <w:r w:rsidR="00FD5094" w:rsidRPr="00036AA8">
        <w:rPr>
          <w:rFonts w:ascii="Times New Roman" w:hAnsi="Times New Roman" w:cs="Times New Roman"/>
          <w:sz w:val="24"/>
          <w:szCs w:val="24"/>
        </w:rPr>
        <w:t xml:space="preserve"> ser de cuarenta y cuatro horas, equivalente a cuarenta y ocho en el sa</w:t>
      </w:r>
      <w:r w:rsidR="00B473E7" w:rsidRPr="00036AA8">
        <w:rPr>
          <w:rFonts w:ascii="Times New Roman" w:hAnsi="Times New Roman" w:cs="Times New Roman"/>
          <w:sz w:val="24"/>
          <w:szCs w:val="24"/>
        </w:rPr>
        <w:t>l</w:t>
      </w:r>
      <w:r w:rsidR="00FD5094" w:rsidRPr="00036AA8">
        <w:rPr>
          <w:rFonts w:ascii="Times New Roman" w:hAnsi="Times New Roman" w:cs="Times New Roman"/>
          <w:sz w:val="24"/>
          <w:szCs w:val="24"/>
        </w:rPr>
        <w:t>ar</w:t>
      </w:r>
      <w:r w:rsidR="00B473E7" w:rsidRPr="00036AA8">
        <w:rPr>
          <w:rFonts w:ascii="Times New Roman" w:hAnsi="Times New Roman" w:cs="Times New Roman"/>
          <w:sz w:val="24"/>
          <w:szCs w:val="24"/>
        </w:rPr>
        <w:t>io</w:t>
      </w:r>
      <w:r w:rsidR="00FD5094" w:rsidRPr="00036AA8">
        <w:rPr>
          <w:rFonts w:ascii="Times New Roman" w:hAnsi="Times New Roman" w:cs="Times New Roman"/>
          <w:sz w:val="24"/>
          <w:szCs w:val="24"/>
        </w:rPr>
        <w:t xml:space="preserve"> exceptuán</w:t>
      </w:r>
      <w:r w:rsidR="00E560F1" w:rsidRPr="00036AA8">
        <w:rPr>
          <w:rFonts w:ascii="Times New Roman" w:hAnsi="Times New Roman" w:cs="Times New Roman"/>
          <w:sz w:val="24"/>
          <w:szCs w:val="24"/>
        </w:rPr>
        <w:t>dose las i</w:t>
      </w:r>
      <w:r w:rsidR="00FD5094" w:rsidRPr="00036AA8">
        <w:rPr>
          <w:rFonts w:ascii="Times New Roman" w:hAnsi="Times New Roman" w:cs="Times New Roman"/>
          <w:sz w:val="24"/>
          <w:szCs w:val="24"/>
        </w:rPr>
        <w:t>ndustrias que por su naturaleza deben tener producción ininterrumpida (</w:t>
      </w:r>
      <w:r w:rsidR="00B473E7"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66</w:t>
      </w:r>
      <w:r w:rsidR="00E376A6" w:rsidRPr="00036AA8">
        <w:rPr>
          <w:rFonts w:ascii="Times New Roman" w:hAnsi="Times New Roman" w:cs="Times New Roman"/>
          <w:sz w:val="24"/>
          <w:szCs w:val="24"/>
        </w:rPr>
        <w:t>)</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reciente Constitución del Perú dispone que la jornada ordinaria (de ocho hora</w:t>
      </w:r>
      <w:r w:rsidR="00E560F1" w:rsidRPr="00036AA8">
        <w:rPr>
          <w:rFonts w:ascii="Times New Roman" w:hAnsi="Times New Roman" w:cs="Times New Roman"/>
          <w:sz w:val="24"/>
          <w:szCs w:val="24"/>
        </w:rPr>
        <w:t>s diarias y cuarenta semanales),</w:t>
      </w:r>
      <w:r w:rsidRPr="00036AA8">
        <w:rPr>
          <w:rFonts w:ascii="Times New Roman" w:hAnsi="Times New Roman" w:cs="Times New Roman"/>
          <w:sz w:val="24"/>
          <w:szCs w:val="24"/>
        </w:rPr>
        <w:t xml:space="preserve"> “puede reducirse por convenio colectivo o por la ley” </w:t>
      </w:r>
      <w:r w:rsidR="00E376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44)</w:t>
      </w:r>
      <w:r w:rsidR="00E560F1" w:rsidRPr="00036AA8">
        <w:rPr>
          <w:rFonts w:ascii="Times New Roman" w:hAnsi="Times New Roman" w:cs="Times New Roman"/>
          <w:sz w:val="24"/>
          <w:szCs w:val="24"/>
        </w:rPr>
        <w:t>.</w:t>
      </w:r>
    </w:p>
    <w:p w:rsidR="00FD5094" w:rsidRPr="00036AA8" w:rsidRDefault="00FD5094" w:rsidP="00E376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DESCANSO</w:t>
      </w:r>
      <w:r w:rsidR="00E376A6"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 xml:space="preserve">Y VACACIONES </w:t>
      </w:r>
      <w:r w:rsidR="00E376A6" w:rsidRPr="00036AA8">
        <w:rPr>
          <w:rFonts w:ascii="Times New Roman" w:hAnsi="Times New Roman" w:cs="Times New Roman"/>
          <w:b/>
          <w:sz w:val="24"/>
          <w:szCs w:val="24"/>
        </w:rPr>
        <w:t>PERIÓDICAS</w:t>
      </w:r>
    </w:p>
    <w:p w:rsidR="00FD5094" w:rsidRPr="00036AA8" w:rsidRDefault="00FC1EB2" w:rsidP="000675D0">
      <w:pPr>
        <w:spacing w:after="0" w:line="240" w:lineRule="auto"/>
        <w:jc w:val="both"/>
        <w:rPr>
          <w:rFonts w:ascii="Times New Roman" w:hAnsi="Times New Roman" w:cs="Times New Roman"/>
          <w:b/>
          <w:i/>
          <w:sz w:val="24"/>
          <w:szCs w:val="24"/>
        </w:rPr>
      </w:pPr>
      <w:r w:rsidRPr="00036AA8">
        <w:rPr>
          <w:rFonts w:ascii="Times New Roman" w:hAnsi="Times New Roman" w:cs="Times New Roman"/>
          <w:b/>
          <w:i/>
          <w:sz w:val="24"/>
          <w:szCs w:val="24"/>
        </w:rPr>
        <w:t>Descansos y Vacaciones Periódicas: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organismo humano necesita aún más que la simple limitación de la jornada una serie de descansos obligatorios como complemento necesario</w:t>
      </w:r>
      <w:r w:rsidR="008E473D" w:rsidRPr="00036AA8">
        <w:rPr>
          <w:rFonts w:ascii="Times New Roman" w:hAnsi="Times New Roman" w:cs="Times New Roman"/>
          <w:sz w:val="24"/>
          <w:szCs w:val="24"/>
        </w:rPr>
        <w:t>;</w:t>
      </w:r>
      <w:r w:rsidRPr="00036AA8">
        <w:rPr>
          <w:rFonts w:ascii="Times New Roman" w:hAnsi="Times New Roman" w:cs="Times New Roman"/>
          <w:sz w:val="24"/>
          <w:szCs w:val="24"/>
        </w:rPr>
        <w:t xml:space="preserve"> se trata de que el trabajador recupere las </w:t>
      </w:r>
      <w:r w:rsidR="00E376A6" w:rsidRPr="00036AA8">
        <w:rPr>
          <w:rFonts w:ascii="Times New Roman" w:hAnsi="Times New Roman" w:cs="Times New Roman"/>
          <w:sz w:val="24"/>
          <w:szCs w:val="24"/>
        </w:rPr>
        <w:t>energías</w:t>
      </w:r>
      <w:r w:rsidRPr="00036AA8">
        <w:rPr>
          <w:rFonts w:ascii="Times New Roman" w:hAnsi="Times New Roman" w:cs="Times New Roman"/>
          <w:sz w:val="24"/>
          <w:szCs w:val="24"/>
        </w:rPr>
        <w:t xml:space="preserve"> p</w:t>
      </w:r>
      <w:r w:rsidR="008E473D" w:rsidRPr="00036AA8">
        <w:rPr>
          <w:rFonts w:ascii="Times New Roman" w:hAnsi="Times New Roman" w:cs="Times New Roman"/>
          <w:sz w:val="24"/>
          <w:szCs w:val="24"/>
        </w:rPr>
        <w:t>é</w:t>
      </w:r>
      <w:r w:rsidRPr="00036AA8">
        <w:rPr>
          <w:rFonts w:ascii="Times New Roman" w:hAnsi="Times New Roman" w:cs="Times New Roman"/>
          <w:sz w:val="24"/>
          <w:szCs w:val="24"/>
        </w:rPr>
        <w:t>rdidas por el trabajo desempeñado. Por eso las legislaciones han establecido una serie de descansos: durante la jornada diaria del trabajo</w:t>
      </w:r>
      <w:r w:rsidR="008E473D" w:rsidRPr="00036AA8">
        <w:rPr>
          <w:rFonts w:ascii="Times New Roman" w:hAnsi="Times New Roman" w:cs="Times New Roman"/>
          <w:sz w:val="24"/>
          <w:szCs w:val="24"/>
        </w:rPr>
        <w:t>,</w:t>
      </w:r>
      <w:r w:rsidRPr="00036AA8">
        <w:rPr>
          <w:rFonts w:ascii="Times New Roman" w:hAnsi="Times New Roman" w:cs="Times New Roman"/>
          <w:sz w:val="24"/>
          <w:szCs w:val="24"/>
        </w:rPr>
        <w:t xml:space="preserve"> de jornada a jornada</w:t>
      </w:r>
      <w:r w:rsidR="008E473D" w:rsidRPr="00036AA8">
        <w:rPr>
          <w:rFonts w:ascii="Times New Roman" w:hAnsi="Times New Roman" w:cs="Times New Roman"/>
          <w:sz w:val="24"/>
          <w:szCs w:val="24"/>
        </w:rPr>
        <w:t>,</w:t>
      </w:r>
      <w:r w:rsidRPr="00036AA8">
        <w:rPr>
          <w:rFonts w:ascii="Times New Roman" w:hAnsi="Times New Roman" w:cs="Times New Roman"/>
          <w:sz w:val="24"/>
          <w:szCs w:val="24"/>
        </w:rPr>
        <w:t xml:space="preserve"> de protección a la maternidad y </w:t>
      </w:r>
      <w:r w:rsidR="00E376A6" w:rsidRPr="00036AA8">
        <w:rPr>
          <w:rFonts w:ascii="Times New Roman" w:hAnsi="Times New Roman" w:cs="Times New Roman"/>
          <w:sz w:val="24"/>
          <w:szCs w:val="24"/>
        </w:rPr>
        <w:t>l</w:t>
      </w:r>
      <w:r w:rsidRPr="00036AA8">
        <w:rPr>
          <w:rFonts w:ascii="Times New Roman" w:hAnsi="Times New Roman" w:cs="Times New Roman"/>
          <w:sz w:val="24"/>
          <w:szCs w:val="24"/>
        </w:rPr>
        <w:t>os menores</w:t>
      </w:r>
      <w:r w:rsidR="00FC1EB2" w:rsidRPr="00036AA8">
        <w:rPr>
          <w:rFonts w:ascii="Times New Roman" w:hAnsi="Times New Roman" w:cs="Times New Roman"/>
          <w:sz w:val="24"/>
          <w:szCs w:val="24"/>
        </w:rPr>
        <w:t>;</w:t>
      </w:r>
      <w:r w:rsidRPr="00036AA8">
        <w:rPr>
          <w:rFonts w:ascii="Times New Roman" w:hAnsi="Times New Roman" w:cs="Times New Roman"/>
          <w:sz w:val="24"/>
          <w:szCs w:val="24"/>
        </w:rPr>
        <w:t xml:space="preserve"> semanal o dominical</w:t>
      </w:r>
      <w:r w:rsidR="00FC1EB2" w:rsidRPr="00036AA8">
        <w:rPr>
          <w:rFonts w:ascii="Times New Roman" w:hAnsi="Times New Roman" w:cs="Times New Roman"/>
          <w:sz w:val="24"/>
          <w:szCs w:val="24"/>
        </w:rPr>
        <w:t>,</w:t>
      </w:r>
      <w:r w:rsidRPr="00036AA8">
        <w:rPr>
          <w:rFonts w:ascii="Times New Roman" w:hAnsi="Times New Roman" w:cs="Times New Roman"/>
          <w:sz w:val="24"/>
          <w:szCs w:val="24"/>
        </w:rPr>
        <w:t xml:space="preserve"> en días de fiesta y anual o vacaciones.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importancia del descanso en </w:t>
      </w:r>
      <w:r w:rsidR="00E376A6" w:rsidRPr="00036AA8">
        <w:rPr>
          <w:rFonts w:ascii="Times New Roman" w:hAnsi="Times New Roman" w:cs="Times New Roman"/>
          <w:sz w:val="24"/>
          <w:szCs w:val="24"/>
        </w:rPr>
        <w:t>día</w:t>
      </w:r>
      <w:r w:rsidRPr="00036AA8">
        <w:rPr>
          <w:rFonts w:ascii="Times New Roman" w:hAnsi="Times New Roman" w:cs="Times New Roman"/>
          <w:sz w:val="24"/>
          <w:szCs w:val="24"/>
        </w:rPr>
        <w:t xml:space="preserve"> de domingo o día del </w:t>
      </w:r>
      <w:r w:rsidR="00E376A6" w:rsidRPr="00036AA8">
        <w:rPr>
          <w:rFonts w:ascii="Times New Roman" w:hAnsi="Times New Roman" w:cs="Times New Roman"/>
          <w:sz w:val="24"/>
          <w:szCs w:val="24"/>
        </w:rPr>
        <w:t>Señor</w:t>
      </w:r>
      <w:r w:rsidRPr="00036AA8">
        <w:rPr>
          <w:rFonts w:ascii="Times New Roman" w:hAnsi="Times New Roman" w:cs="Times New Roman"/>
          <w:sz w:val="24"/>
          <w:szCs w:val="24"/>
        </w:rPr>
        <w:t>, se manifiest</w:t>
      </w:r>
      <w:r w:rsidR="00E376A6" w:rsidRPr="00036AA8">
        <w:rPr>
          <w:rFonts w:ascii="Times New Roman" w:hAnsi="Times New Roman" w:cs="Times New Roman"/>
          <w:sz w:val="24"/>
          <w:szCs w:val="24"/>
        </w:rPr>
        <w:t>a en los siguientes fundamentos.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w:t>
      </w:r>
      <w:r w:rsidR="00E376A6" w:rsidRPr="00036AA8">
        <w:rPr>
          <w:rFonts w:ascii="Times New Roman" w:hAnsi="Times New Roman" w:cs="Times New Roman"/>
          <w:i/>
          <w:sz w:val="24"/>
          <w:szCs w:val="24"/>
        </w:rPr>
        <w:t>De orden fisiológico</w:t>
      </w:r>
      <w:r w:rsidRPr="00036AA8">
        <w:rPr>
          <w:rFonts w:ascii="Times New Roman" w:hAnsi="Times New Roman" w:cs="Times New Roman"/>
          <w:sz w:val="24"/>
          <w:szCs w:val="24"/>
        </w:rPr>
        <w:t>. Se ha comprobado técnicamente que cada determinado número de días el organismo del trabajador necesita un descanso también de cierto número de horas, para que adquiera condiciones de reiniciar una labor eficaz dentro de la semana subsiguiente. Por esta razón se dice que el descansa obligatorio de la semana tiene la misma razón de ser de la limitación de la jornada.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w:t>
      </w:r>
      <w:r w:rsidR="00E376A6" w:rsidRPr="00036AA8">
        <w:rPr>
          <w:rFonts w:ascii="Times New Roman" w:hAnsi="Times New Roman" w:cs="Times New Roman"/>
          <w:i/>
          <w:sz w:val="24"/>
          <w:szCs w:val="24"/>
        </w:rPr>
        <w:t>)</w:t>
      </w:r>
      <w:r w:rsidRPr="00036AA8">
        <w:rPr>
          <w:rFonts w:ascii="Times New Roman" w:hAnsi="Times New Roman" w:cs="Times New Roman"/>
          <w:i/>
          <w:sz w:val="24"/>
          <w:szCs w:val="24"/>
        </w:rPr>
        <w:t xml:space="preserve"> </w:t>
      </w:r>
      <w:r w:rsidR="00E376A6" w:rsidRPr="00036AA8">
        <w:rPr>
          <w:rFonts w:ascii="Times New Roman" w:hAnsi="Times New Roman" w:cs="Times New Roman"/>
          <w:i/>
          <w:sz w:val="24"/>
          <w:szCs w:val="24"/>
        </w:rPr>
        <w:t>De orden cultural</w:t>
      </w:r>
      <w:r w:rsidRPr="00036AA8">
        <w:rPr>
          <w:rFonts w:ascii="Times New Roman" w:hAnsi="Times New Roman" w:cs="Times New Roman"/>
          <w:sz w:val="24"/>
          <w:szCs w:val="24"/>
        </w:rPr>
        <w:t>. Todo ser humano necesita esparcimiento, tiene necesidades espirituales y men</w:t>
      </w:r>
      <w:r w:rsidR="00F71550" w:rsidRPr="00036AA8">
        <w:rPr>
          <w:rFonts w:ascii="Times New Roman" w:hAnsi="Times New Roman" w:cs="Times New Roman"/>
          <w:sz w:val="24"/>
          <w:szCs w:val="24"/>
        </w:rPr>
        <w:t>tales que deben ser satisfechas;</w:t>
      </w:r>
      <w:r w:rsidRPr="00036AA8">
        <w:rPr>
          <w:rFonts w:ascii="Times New Roman" w:hAnsi="Times New Roman" w:cs="Times New Roman"/>
          <w:sz w:val="24"/>
          <w:szCs w:val="24"/>
        </w:rPr>
        <w:t xml:space="preserve"> en el día de descanso dominical o semanal, puede dedicarse a sus actividades </w:t>
      </w:r>
      <w:r w:rsidR="00E376A6" w:rsidRPr="00036AA8">
        <w:rPr>
          <w:rFonts w:ascii="Times New Roman" w:hAnsi="Times New Roman" w:cs="Times New Roman"/>
          <w:sz w:val="24"/>
          <w:szCs w:val="24"/>
        </w:rPr>
        <w:t>artísticas de recreación,</w:t>
      </w:r>
      <w:r w:rsidRPr="00036AA8">
        <w:rPr>
          <w:rFonts w:ascii="Times New Roman" w:hAnsi="Times New Roman" w:cs="Times New Roman"/>
          <w:sz w:val="24"/>
          <w:szCs w:val="24"/>
        </w:rPr>
        <w:t xml:space="preserve"> etc.</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w:t>
      </w:r>
      <w:r w:rsidR="00E376A6"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E376A6" w:rsidRPr="00036AA8">
        <w:rPr>
          <w:rFonts w:ascii="Times New Roman" w:hAnsi="Times New Roman" w:cs="Times New Roman"/>
          <w:i/>
          <w:sz w:val="24"/>
          <w:szCs w:val="24"/>
        </w:rPr>
        <w:t>De orden familiar</w:t>
      </w:r>
      <w:r w:rsidR="00FC1EB2" w:rsidRPr="00036AA8">
        <w:rPr>
          <w:rFonts w:ascii="Times New Roman" w:hAnsi="Times New Roman" w:cs="Times New Roman"/>
          <w:sz w:val="24"/>
          <w:szCs w:val="24"/>
        </w:rPr>
        <w:t>.</w:t>
      </w:r>
      <w:r w:rsidRPr="00036AA8">
        <w:rPr>
          <w:rFonts w:ascii="Times New Roman" w:hAnsi="Times New Roman" w:cs="Times New Roman"/>
          <w:sz w:val="24"/>
          <w:szCs w:val="24"/>
        </w:rPr>
        <w:t xml:space="preserve"> Encuentra justificación en la necesidad de que el trabajador </w:t>
      </w:r>
      <w:r w:rsidR="00E376A6" w:rsidRPr="00036AA8">
        <w:rPr>
          <w:rFonts w:ascii="Times New Roman" w:hAnsi="Times New Roman" w:cs="Times New Roman"/>
          <w:sz w:val="24"/>
          <w:szCs w:val="24"/>
        </w:rPr>
        <w:t>–hombre o mujer–</w:t>
      </w:r>
      <w:r w:rsidRPr="00036AA8">
        <w:rPr>
          <w:rFonts w:ascii="Times New Roman" w:hAnsi="Times New Roman" w:cs="Times New Roman"/>
          <w:sz w:val="24"/>
          <w:szCs w:val="24"/>
        </w:rPr>
        <w:t xml:space="preserve"> pueda disponer de un </w:t>
      </w:r>
      <w:r w:rsidR="00E376A6" w:rsidRPr="00036AA8">
        <w:rPr>
          <w:rFonts w:ascii="Times New Roman" w:hAnsi="Times New Roman" w:cs="Times New Roman"/>
          <w:sz w:val="24"/>
          <w:szCs w:val="24"/>
        </w:rPr>
        <w:t>día</w:t>
      </w:r>
      <w:r w:rsidRPr="00036AA8">
        <w:rPr>
          <w:rFonts w:ascii="Times New Roman" w:hAnsi="Times New Roman" w:cs="Times New Roman"/>
          <w:sz w:val="24"/>
          <w:szCs w:val="24"/>
        </w:rPr>
        <w:t xml:space="preserve"> integro para aquellas actividades relat</w:t>
      </w:r>
      <w:r w:rsidR="00E376A6" w:rsidRPr="00036AA8">
        <w:rPr>
          <w:rFonts w:ascii="Times New Roman" w:hAnsi="Times New Roman" w:cs="Times New Roman"/>
          <w:sz w:val="24"/>
          <w:szCs w:val="24"/>
        </w:rPr>
        <w:t>i</w:t>
      </w:r>
      <w:r w:rsidRPr="00036AA8">
        <w:rPr>
          <w:rFonts w:ascii="Times New Roman" w:hAnsi="Times New Roman" w:cs="Times New Roman"/>
          <w:sz w:val="24"/>
          <w:szCs w:val="24"/>
        </w:rPr>
        <w:t xml:space="preserve">vas </w:t>
      </w:r>
      <w:r w:rsidR="00E376A6" w:rsidRPr="00036AA8">
        <w:rPr>
          <w:rFonts w:ascii="Times New Roman" w:hAnsi="Times New Roman" w:cs="Times New Roman"/>
          <w:sz w:val="24"/>
          <w:szCs w:val="24"/>
        </w:rPr>
        <w:t>a la atención, cuidado y compañí</w:t>
      </w:r>
      <w:r w:rsidRPr="00036AA8">
        <w:rPr>
          <w:rFonts w:ascii="Times New Roman" w:hAnsi="Times New Roman" w:cs="Times New Roman"/>
          <w:sz w:val="24"/>
          <w:szCs w:val="24"/>
        </w:rPr>
        <w:t>a de su familia. El sentimiento familiar crea sol</w:t>
      </w:r>
      <w:r w:rsidR="00E376A6" w:rsidRPr="00036AA8">
        <w:rPr>
          <w:rFonts w:ascii="Times New Roman" w:hAnsi="Times New Roman" w:cs="Times New Roman"/>
          <w:sz w:val="24"/>
          <w:szCs w:val="24"/>
        </w:rPr>
        <w:t>i</w:t>
      </w:r>
      <w:r w:rsidRPr="00036AA8">
        <w:rPr>
          <w:rFonts w:ascii="Times New Roman" w:hAnsi="Times New Roman" w:cs="Times New Roman"/>
          <w:sz w:val="24"/>
          <w:szCs w:val="24"/>
        </w:rPr>
        <w:t>dar</w:t>
      </w:r>
      <w:r w:rsidR="00E376A6" w:rsidRPr="00036AA8">
        <w:rPr>
          <w:rFonts w:ascii="Times New Roman" w:hAnsi="Times New Roman" w:cs="Times New Roman"/>
          <w:sz w:val="24"/>
          <w:szCs w:val="24"/>
        </w:rPr>
        <w:t>i</w:t>
      </w:r>
      <w:r w:rsidRPr="00036AA8">
        <w:rPr>
          <w:rFonts w:ascii="Times New Roman" w:hAnsi="Times New Roman" w:cs="Times New Roman"/>
          <w:sz w:val="24"/>
          <w:szCs w:val="24"/>
        </w:rPr>
        <w:t>dad indispensable entre parientes.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 </w:t>
      </w:r>
      <w:r w:rsidR="00E376A6" w:rsidRPr="00036AA8">
        <w:rPr>
          <w:rFonts w:ascii="Times New Roman" w:hAnsi="Times New Roman" w:cs="Times New Roman"/>
          <w:i/>
          <w:sz w:val="24"/>
          <w:szCs w:val="24"/>
        </w:rPr>
        <w:t>De orden religioso</w:t>
      </w:r>
      <w:r w:rsidR="00E376A6" w:rsidRPr="00036AA8">
        <w:rPr>
          <w:rFonts w:ascii="Times New Roman" w:hAnsi="Times New Roman" w:cs="Times New Roman"/>
          <w:sz w:val="24"/>
          <w:szCs w:val="24"/>
        </w:rPr>
        <w:t>.</w:t>
      </w:r>
      <w:r w:rsidRPr="00036AA8">
        <w:rPr>
          <w:rFonts w:ascii="Times New Roman" w:hAnsi="Times New Roman" w:cs="Times New Roman"/>
          <w:sz w:val="24"/>
          <w:szCs w:val="24"/>
        </w:rPr>
        <w:t xml:space="preserve"> El trabajador también tiene la necesidad de intervenir en la práctica de los deberes religiosos.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descansos obligatorios en otros </w:t>
      </w:r>
      <w:r w:rsidR="00E376A6" w:rsidRPr="00036AA8">
        <w:rPr>
          <w:rFonts w:ascii="Times New Roman" w:hAnsi="Times New Roman" w:cs="Times New Roman"/>
          <w:sz w:val="24"/>
          <w:szCs w:val="24"/>
        </w:rPr>
        <w:t>días</w:t>
      </w:r>
      <w:r w:rsidR="002E6C73" w:rsidRPr="00036AA8">
        <w:rPr>
          <w:rFonts w:ascii="Times New Roman" w:hAnsi="Times New Roman" w:cs="Times New Roman"/>
          <w:sz w:val="24"/>
          <w:szCs w:val="24"/>
        </w:rPr>
        <w:t xml:space="preserve"> de fiesta se asemejan al</w:t>
      </w:r>
      <w:r w:rsidRPr="00036AA8">
        <w:rPr>
          <w:rFonts w:ascii="Times New Roman" w:hAnsi="Times New Roman" w:cs="Times New Roman"/>
          <w:sz w:val="24"/>
          <w:szCs w:val="24"/>
        </w:rPr>
        <w:t xml:space="preserve"> descanso dominical o semanal en que hay cesación obligatoria del trabajo</w:t>
      </w:r>
      <w:r w:rsidR="00E376A6" w:rsidRPr="00036AA8">
        <w:rPr>
          <w:rFonts w:ascii="Times New Roman" w:hAnsi="Times New Roman" w:cs="Times New Roman"/>
          <w:sz w:val="24"/>
          <w:szCs w:val="24"/>
        </w:rPr>
        <w:t>,</w:t>
      </w:r>
      <w:r w:rsidRPr="00036AA8">
        <w:rPr>
          <w:rFonts w:ascii="Times New Roman" w:hAnsi="Times New Roman" w:cs="Times New Roman"/>
          <w:sz w:val="24"/>
          <w:szCs w:val="24"/>
        </w:rPr>
        <w:t xml:space="preserve"> se diferencian de los dominicales en lo siguiente: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Carecen de la periodicidad </w:t>
      </w:r>
      <w:r w:rsidR="00E376A6" w:rsidRPr="00036AA8">
        <w:rPr>
          <w:rFonts w:ascii="Times New Roman" w:hAnsi="Times New Roman" w:cs="Times New Roman"/>
          <w:sz w:val="24"/>
          <w:szCs w:val="24"/>
        </w:rPr>
        <w:t>característica</w:t>
      </w:r>
      <w:r w:rsidRPr="00036AA8">
        <w:rPr>
          <w:rFonts w:ascii="Times New Roman" w:hAnsi="Times New Roman" w:cs="Times New Roman"/>
          <w:sz w:val="24"/>
          <w:szCs w:val="24"/>
        </w:rPr>
        <w:t xml:space="preserve"> de</w:t>
      </w:r>
      <w:r w:rsidR="00E376A6" w:rsidRPr="00036AA8">
        <w:rPr>
          <w:rFonts w:ascii="Times New Roman" w:hAnsi="Times New Roman" w:cs="Times New Roman"/>
          <w:sz w:val="24"/>
          <w:szCs w:val="24"/>
        </w:rPr>
        <w:t>l</w:t>
      </w:r>
      <w:r w:rsidRPr="00036AA8">
        <w:rPr>
          <w:rFonts w:ascii="Times New Roman" w:hAnsi="Times New Roman" w:cs="Times New Roman"/>
          <w:sz w:val="24"/>
          <w:szCs w:val="24"/>
        </w:rPr>
        <w:t xml:space="preserve"> </w:t>
      </w:r>
      <w:r w:rsidR="00E376A6" w:rsidRPr="00036AA8">
        <w:rPr>
          <w:rFonts w:ascii="Times New Roman" w:hAnsi="Times New Roman" w:cs="Times New Roman"/>
          <w:sz w:val="24"/>
          <w:szCs w:val="24"/>
        </w:rPr>
        <w:t>descanso</w:t>
      </w:r>
      <w:r w:rsidRPr="00036AA8">
        <w:rPr>
          <w:rFonts w:ascii="Times New Roman" w:hAnsi="Times New Roman" w:cs="Times New Roman"/>
          <w:sz w:val="24"/>
          <w:szCs w:val="24"/>
        </w:rPr>
        <w:t xml:space="preserve"> semanal</w:t>
      </w:r>
      <w:r w:rsidR="00E376A6"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La finalidad no es la de reparar el desgaste de energía oc</w:t>
      </w:r>
      <w:r w:rsidR="00E376A6" w:rsidRPr="00036AA8">
        <w:rPr>
          <w:rFonts w:ascii="Times New Roman" w:hAnsi="Times New Roman" w:cs="Times New Roman"/>
          <w:sz w:val="24"/>
          <w:szCs w:val="24"/>
        </w:rPr>
        <w:t>asionado por e1 trabajo semanal</w:t>
      </w:r>
      <w:r w:rsidR="00FC267C" w:rsidRPr="00036AA8">
        <w:rPr>
          <w:rFonts w:ascii="Times New Roman" w:hAnsi="Times New Roman" w:cs="Times New Roman"/>
          <w:sz w:val="24"/>
          <w:szCs w:val="24"/>
        </w:rPr>
        <w:t>;</w:t>
      </w:r>
      <w:r w:rsidRPr="00036AA8">
        <w:rPr>
          <w:rFonts w:ascii="Times New Roman" w:hAnsi="Times New Roman" w:cs="Times New Roman"/>
          <w:sz w:val="24"/>
          <w:szCs w:val="24"/>
        </w:rPr>
        <w:t xml:space="preserve"> no tiene e</w:t>
      </w:r>
      <w:r w:rsidR="00E376A6" w:rsidRPr="00036AA8">
        <w:rPr>
          <w:rFonts w:ascii="Times New Roman" w:hAnsi="Times New Roman" w:cs="Times New Roman"/>
          <w:sz w:val="24"/>
          <w:szCs w:val="24"/>
        </w:rPr>
        <w:t>l interés de higiene individual.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días de fiesta tienen como fundamento el fe</w:t>
      </w:r>
      <w:r w:rsidR="00E376A6" w:rsidRPr="00036AA8">
        <w:rPr>
          <w:rFonts w:ascii="Times New Roman" w:hAnsi="Times New Roman" w:cs="Times New Roman"/>
          <w:sz w:val="24"/>
          <w:szCs w:val="24"/>
        </w:rPr>
        <w:t>stejo de ciertos actos o aconte</w:t>
      </w:r>
      <w:r w:rsidRPr="00036AA8">
        <w:rPr>
          <w:rFonts w:ascii="Times New Roman" w:hAnsi="Times New Roman" w:cs="Times New Roman"/>
          <w:sz w:val="24"/>
          <w:szCs w:val="24"/>
        </w:rPr>
        <w:t>cimientos de carácter religioso</w:t>
      </w:r>
      <w:r w:rsidR="00E376A6"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E376A6" w:rsidRPr="00036AA8">
        <w:rPr>
          <w:rFonts w:ascii="Times New Roman" w:hAnsi="Times New Roman" w:cs="Times New Roman"/>
          <w:sz w:val="24"/>
          <w:szCs w:val="24"/>
        </w:rPr>
        <w:t>cívico</w:t>
      </w:r>
      <w:r w:rsidRPr="00036AA8">
        <w:rPr>
          <w:rFonts w:ascii="Times New Roman" w:hAnsi="Times New Roman" w:cs="Times New Roman"/>
          <w:sz w:val="24"/>
          <w:szCs w:val="24"/>
        </w:rPr>
        <w:t xml:space="preserve"> o político, con el objeto de robustecer en el trabajador los sentimientos patrios, culturales y religiosos, etc. Por lo general todas las legislaciones festejan la proclamación de la independencia nacional, los sucesos más importantes. La institución conocida con el nombre de vacaciones y también con el descanso anual, consiste en conceder al trabajador un período de tiempo durante el cua</w:t>
      </w:r>
      <w:r w:rsidR="009A69CD" w:rsidRPr="00036AA8">
        <w:rPr>
          <w:rFonts w:ascii="Times New Roman" w:hAnsi="Times New Roman" w:cs="Times New Roman"/>
          <w:sz w:val="24"/>
          <w:szCs w:val="24"/>
        </w:rPr>
        <w:t>l pueda restaurar las fuerzas pe</w:t>
      </w:r>
      <w:r w:rsidRPr="00036AA8">
        <w:rPr>
          <w:rFonts w:ascii="Times New Roman" w:hAnsi="Times New Roman" w:cs="Times New Roman"/>
          <w:sz w:val="24"/>
          <w:szCs w:val="24"/>
        </w:rPr>
        <w:t>rdidas y renovar la capacidad de trabajo, después de que haya prestado servic</w:t>
      </w:r>
      <w:r w:rsidR="00E376A6" w:rsidRPr="00036AA8">
        <w:rPr>
          <w:rFonts w:ascii="Times New Roman" w:hAnsi="Times New Roman" w:cs="Times New Roman"/>
          <w:sz w:val="24"/>
          <w:szCs w:val="24"/>
        </w:rPr>
        <w:t>i</w:t>
      </w:r>
      <w:r w:rsidRPr="00036AA8">
        <w:rPr>
          <w:rFonts w:ascii="Times New Roman" w:hAnsi="Times New Roman" w:cs="Times New Roman"/>
          <w:sz w:val="24"/>
          <w:szCs w:val="24"/>
        </w:rPr>
        <w:t>os por u</w:t>
      </w:r>
      <w:r w:rsidR="00E376A6" w:rsidRPr="00036AA8">
        <w:rPr>
          <w:rFonts w:ascii="Times New Roman" w:hAnsi="Times New Roman" w:cs="Times New Roman"/>
          <w:sz w:val="24"/>
          <w:szCs w:val="24"/>
        </w:rPr>
        <w:t>n l</w:t>
      </w:r>
      <w:r w:rsidRPr="00036AA8">
        <w:rPr>
          <w:rFonts w:ascii="Times New Roman" w:hAnsi="Times New Roman" w:cs="Times New Roman"/>
          <w:sz w:val="24"/>
          <w:szCs w:val="24"/>
        </w:rPr>
        <w:t xml:space="preserve">apso que la mayoría de las legislaciones como la OIT han fijado en un año. La remuneración de las vacaciones es una prestación social como quiera que la finalidad que se persigue con ellas </w:t>
      </w:r>
      <w:r w:rsidR="00E376A6" w:rsidRPr="00036AA8">
        <w:rPr>
          <w:rFonts w:ascii="Times New Roman" w:hAnsi="Times New Roman" w:cs="Times New Roman"/>
          <w:sz w:val="24"/>
          <w:szCs w:val="24"/>
        </w:rPr>
        <w:t>sea</w:t>
      </w:r>
      <w:r w:rsidRPr="00036AA8">
        <w:rPr>
          <w:rFonts w:ascii="Times New Roman" w:hAnsi="Times New Roman" w:cs="Times New Roman"/>
          <w:sz w:val="24"/>
          <w:szCs w:val="24"/>
        </w:rPr>
        <w:t xml:space="preserve"> concederle al trabajador un descanso.</w:t>
      </w:r>
    </w:p>
    <w:p w:rsidR="00E376A6" w:rsidRPr="00036AA8" w:rsidRDefault="008B3A4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Cesarino Jú</w:t>
      </w:r>
      <w:r w:rsidR="00FD5094" w:rsidRPr="00036AA8">
        <w:rPr>
          <w:rFonts w:ascii="Times New Roman" w:hAnsi="Times New Roman" w:cs="Times New Roman"/>
          <w:sz w:val="24"/>
          <w:szCs w:val="24"/>
        </w:rPr>
        <w:t>nio</w:t>
      </w:r>
      <w:r w:rsidRPr="00036AA8">
        <w:rPr>
          <w:rFonts w:ascii="Times New Roman" w:hAnsi="Times New Roman" w:cs="Times New Roman"/>
          <w:sz w:val="24"/>
          <w:szCs w:val="24"/>
        </w:rPr>
        <w:t>r</w:t>
      </w:r>
      <w:r w:rsidR="00FD5094" w:rsidRPr="00036AA8">
        <w:rPr>
          <w:rFonts w:ascii="Times New Roman" w:hAnsi="Times New Roman" w:cs="Times New Roman"/>
          <w:sz w:val="24"/>
          <w:szCs w:val="24"/>
        </w:rPr>
        <w:t xml:space="preserve">, dice: “La naturaleza </w:t>
      </w:r>
      <w:r w:rsidR="00E376A6" w:rsidRPr="00036AA8">
        <w:rPr>
          <w:rFonts w:ascii="Times New Roman" w:hAnsi="Times New Roman" w:cs="Times New Roman"/>
          <w:sz w:val="24"/>
          <w:szCs w:val="24"/>
        </w:rPr>
        <w:t>jurídica</w:t>
      </w:r>
      <w:r w:rsidR="00FD5094" w:rsidRPr="00036AA8">
        <w:rPr>
          <w:rFonts w:ascii="Times New Roman" w:hAnsi="Times New Roman" w:cs="Times New Roman"/>
          <w:sz w:val="24"/>
          <w:szCs w:val="24"/>
        </w:rPr>
        <w:t xml:space="preserve"> de las vacaciones es doble a</w:t>
      </w:r>
      <w:r w:rsidRPr="00036AA8">
        <w:rPr>
          <w:rFonts w:ascii="Times New Roman" w:hAnsi="Times New Roman" w:cs="Times New Roman"/>
          <w:sz w:val="24"/>
          <w:szCs w:val="24"/>
        </w:rPr>
        <w:t>)</w:t>
      </w:r>
      <w:r w:rsidR="00E376A6" w:rsidRPr="00036AA8">
        <w:rPr>
          <w:rFonts w:ascii="Times New Roman" w:hAnsi="Times New Roman" w:cs="Times New Roman"/>
          <w:sz w:val="24"/>
          <w:szCs w:val="24"/>
        </w:rPr>
        <w:t xml:space="preserve"> Para el patrono, es l</w:t>
      </w:r>
      <w:r w:rsidR="00FD5094" w:rsidRPr="00036AA8">
        <w:rPr>
          <w:rFonts w:ascii="Times New Roman" w:hAnsi="Times New Roman" w:cs="Times New Roman"/>
          <w:sz w:val="24"/>
          <w:szCs w:val="24"/>
        </w:rPr>
        <w:t>a de una obl</w:t>
      </w:r>
      <w:r w:rsidR="00E376A6" w:rsidRPr="00036AA8">
        <w:rPr>
          <w:rFonts w:ascii="Times New Roman" w:hAnsi="Times New Roman" w:cs="Times New Roman"/>
          <w:sz w:val="24"/>
          <w:szCs w:val="24"/>
        </w:rPr>
        <w:t>i</w:t>
      </w:r>
      <w:r w:rsidR="00FD5094" w:rsidRPr="00036AA8">
        <w:rPr>
          <w:rFonts w:ascii="Times New Roman" w:hAnsi="Times New Roman" w:cs="Times New Roman"/>
          <w:sz w:val="24"/>
          <w:szCs w:val="24"/>
        </w:rPr>
        <w:t>gación de hacer y de dar:</w:t>
      </w:r>
      <w:r w:rsidRPr="00036AA8">
        <w:rPr>
          <w:rFonts w:ascii="Times New Roman" w:hAnsi="Times New Roman" w:cs="Times New Roman"/>
          <w:sz w:val="24"/>
          <w:szCs w:val="24"/>
        </w:rPr>
        <w:t xml:space="preserve"> de hacer consintiendo el aleja</w:t>
      </w:r>
      <w:r w:rsidR="00FD5094" w:rsidRPr="00036AA8">
        <w:rPr>
          <w:rFonts w:ascii="Times New Roman" w:hAnsi="Times New Roman" w:cs="Times New Roman"/>
          <w:sz w:val="24"/>
          <w:szCs w:val="24"/>
        </w:rPr>
        <w:t>miento del empleado durante el p</w:t>
      </w:r>
      <w:r w:rsidR="002639A7" w:rsidRPr="00036AA8">
        <w:rPr>
          <w:rFonts w:ascii="Times New Roman" w:hAnsi="Times New Roman" w:cs="Times New Roman"/>
          <w:sz w:val="24"/>
          <w:szCs w:val="24"/>
        </w:rPr>
        <w:t>eriodo mínimo fijado por la ley;</w:t>
      </w:r>
      <w:r w:rsidR="00FD5094" w:rsidRPr="00036AA8">
        <w:rPr>
          <w:rFonts w:ascii="Times New Roman" w:hAnsi="Times New Roman" w:cs="Times New Roman"/>
          <w:sz w:val="24"/>
          <w:szCs w:val="24"/>
        </w:rPr>
        <w:t xml:space="preserve"> y de dar, </w:t>
      </w:r>
      <w:r w:rsidR="00E376A6" w:rsidRPr="00036AA8">
        <w:rPr>
          <w:rFonts w:ascii="Times New Roman" w:hAnsi="Times New Roman" w:cs="Times New Roman"/>
          <w:sz w:val="24"/>
          <w:szCs w:val="24"/>
        </w:rPr>
        <w:t>pagándole</w:t>
      </w:r>
      <w:r w:rsidR="00FD5094" w:rsidRPr="00036AA8">
        <w:rPr>
          <w:rFonts w:ascii="Times New Roman" w:hAnsi="Times New Roman" w:cs="Times New Roman"/>
          <w:sz w:val="24"/>
          <w:szCs w:val="24"/>
        </w:rPr>
        <w:t xml:space="preserve"> el salario equivalente;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 Para el empleado es al mismo tiempo un derecho, el de exigir el cumplimiento de la me</w:t>
      </w:r>
      <w:r w:rsidR="00E376A6" w:rsidRPr="00036AA8">
        <w:rPr>
          <w:rFonts w:ascii="Times New Roman" w:hAnsi="Times New Roman" w:cs="Times New Roman"/>
          <w:sz w:val="24"/>
          <w:szCs w:val="24"/>
        </w:rPr>
        <w:t>ncionada obligación del patrono</w:t>
      </w:r>
      <w:r w:rsidR="002639A7" w:rsidRPr="00036AA8">
        <w:rPr>
          <w:rFonts w:ascii="Times New Roman" w:hAnsi="Times New Roman" w:cs="Times New Roman"/>
          <w:sz w:val="24"/>
          <w:szCs w:val="24"/>
        </w:rPr>
        <w:t>;</w:t>
      </w:r>
      <w:r w:rsidRPr="00036AA8">
        <w:rPr>
          <w:rFonts w:ascii="Times New Roman" w:hAnsi="Times New Roman" w:cs="Times New Roman"/>
          <w:sz w:val="24"/>
          <w:szCs w:val="24"/>
        </w:rPr>
        <w:t xml:space="preserve"> y</w:t>
      </w:r>
      <w:r w:rsidR="002639A7" w:rsidRPr="00036AA8">
        <w:rPr>
          <w:rFonts w:ascii="Times New Roman" w:hAnsi="Times New Roman" w:cs="Times New Roman"/>
          <w:sz w:val="24"/>
          <w:szCs w:val="24"/>
        </w:rPr>
        <w:t xml:space="preserve"> c)</w:t>
      </w:r>
      <w:r w:rsidRPr="00036AA8">
        <w:rPr>
          <w:rFonts w:ascii="Times New Roman" w:hAnsi="Times New Roman" w:cs="Times New Roman"/>
          <w:sz w:val="24"/>
          <w:szCs w:val="24"/>
        </w:rPr>
        <w:t xml:space="preserve"> </w:t>
      </w:r>
      <w:r w:rsidR="002639A7" w:rsidRPr="00036AA8">
        <w:rPr>
          <w:rFonts w:ascii="Times New Roman" w:hAnsi="Times New Roman" w:cs="Times New Roman"/>
          <w:sz w:val="24"/>
          <w:szCs w:val="24"/>
        </w:rPr>
        <w:t>u</w:t>
      </w:r>
      <w:r w:rsidRPr="00036AA8">
        <w:rPr>
          <w:rFonts w:ascii="Times New Roman" w:hAnsi="Times New Roman" w:cs="Times New Roman"/>
          <w:sz w:val="24"/>
          <w:szCs w:val="24"/>
        </w:rPr>
        <w:t>na obligación</w:t>
      </w:r>
      <w:r w:rsidR="002639A7" w:rsidRPr="00036AA8">
        <w:rPr>
          <w:rFonts w:ascii="Times New Roman" w:hAnsi="Times New Roman" w:cs="Times New Roman"/>
          <w:sz w:val="24"/>
          <w:szCs w:val="24"/>
        </w:rPr>
        <w:t>,</w:t>
      </w:r>
      <w:r w:rsidRPr="00036AA8">
        <w:rPr>
          <w:rFonts w:ascii="Times New Roman" w:hAnsi="Times New Roman" w:cs="Times New Roman"/>
          <w:sz w:val="24"/>
          <w:szCs w:val="24"/>
        </w:rPr>
        <w:t xml:space="preserve"> la de abstenerse de trabajar durante el periodo de vacaciones. Es lógico que esa obligación surja para el patrono un derec</w:t>
      </w:r>
      <w:r w:rsidR="002639A7" w:rsidRPr="00036AA8">
        <w:rPr>
          <w:rFonts w:ascii="Times New Roman" w:hAnsi="Times New Roman" w:cs="Times New Roman"/>
          <w:sz w:val="24"/>
          <w:szCs w:val="24"/>
        </w:rPr>
        <w:t>ho el de exigir su cumplimiento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amparo al descanso y a las vaca</w:t>
      </w:r>
      <w:r w:rsidR="00E376A6" w:rsidRPr="00036AA8">
        <w:rPr>
          <w:rFonts w:ascii="Times New Roman" w:hAnsi="Times New Roman" w:cs="Times New Roman"/>
          <w:sz w:val="24"/>
          <w:szCs w:val="24"/>
        </w:rPr>
        <w:t>ci</w:t>
      </w:r>
      <w:r w:rsidRPr="00036AA8">
        <w:rPr>
          <w:rFonts w:ascii="Times New Roman" w:hAnsi="Times New Roman" w:cs="Times New Roman"/>
          <w:sz w:val="24"/>
          <w:szCs w:val="24"/>
        </w:rPr>
        <w:t>o</w:t>
      </w:r>
      <w:r w:rsidR="00E376A6" w:rsidRPr="00036AA8">
        <w:rPr>
          <w:rFonts w:ascii="Times New Roman" w:hAnsi="Times New Roman" w:cs="Times New Roman"/>
          <w:sz w:val="24"/>
          <w:szCs w:val="24"/>
        </w:rPr>
        <w:t>n</w:t>
      </w:r>
      <w:r w:rsidRPr="00036AA8">
        <w:rPr>
          <w:rFonts w:ascii="Times New Roman" w:hAnsi="Times New Roman" w:cs="Times New Roman"/>
          <w:sz w:val="24"/>
          <w:szCs w:val="24"/>
        </w:rPr>
        <w:t xml:space="preserve">es cuenta con una abundante </w:t>
      </w:r>
      <w:r w:rsidR="00E376A6" w:rsidRPr="00036AA8">
        <w:rPr>
          <w:rFonts w:ascii="Times New Roman" w:hAnsi="Times New Roman" w:cs="Times New Roman"/>
          <w:sz w:val="24"/>
          <w:szCs w:val="24"/>
        </w:rPr>
        <w:t>descripción</w:t>
      </w:r>
      <w:r w:rsidRPr="00036AA8">
        <w:rPr>
          <w:rFonts w:ascii="Times New Roman" w:hAnsi="Times New Roman" w:cs="Times New Roman"/>
          <w:sz w:val="24"/>
          <w:szCs w:val="24"/>
        </w:rPr>
        <w:t xml:space="preserve"> const</w:t>
      </w:r>
      <w:r w:rsidR="00E376A6" w:rsidRPr="00036AA8">
        <w:rPr>
          <w:rFonts w:ascii="Times New Roman" w:hAnsi="Times New Roman" w:cs="Times New Roman"/>
          <w:sz w:val="24"/>
          <w:szCs w:val="24"/>
        </w:rPr>
        <w:t>i</w:t>
      </w:r>
      <w:r w:rsidRPr="00036AA8">
        <w:rPr>
          <w:rFonts w:ascii="Times New Roman" w:hAnsi="Times New Roman" w:cs="Times New Roman"/>
          <w:sz w:val="24"/>
          <w:szCs w:val="24"/>
        </w:rPr>
        <w:t>tuc</w:t>
      </w:r>
      <w:r w:rsidR="00E376A6" w:rsidRPr="00036AA8">
        <w:rPr>
          <w:rFonts w:ascii="Times New Roman" w:hAnsi="Times New Roman" w:cs="Times New Roman"/>
          <w:sz w:val="24"/>
          <w:szCs w:val="24"/>
        </w:rPr>
        <w:t>i</w:t>
      </w:r>
      <w:r w:rsidRPr="00036AA8">
        <w:rPr>
          <w:rFonts w:ascii="Times New Roman" w:hAnsi="Times New Roman" w:cs="Times New Roman"/>
          <w:sz w:val="24"/>
          <w:szCs w:val="24"/>
        </w:rPr>
        <w:t>o</w:t>
      </w:r>
      <w:r w:rsidR="00E376A6" w:rsidRPr="00036AA8">
        <w:rPr>
          <w:rFonts w:ascii="Times New Roman" w:hAnsi="Times New Roman" w:cs="Times New Roman"/>
          <w:sz w:val="24"/>
          <w:szCs w:val="24"/>
        </w:rPr>
        <w:t>n</w:t>
      </w:r>
      <w:r w:rsidR="00396671" w:rsidRPr="00036AA8">
        <w:rPr>
          <w:rFonts w:ascii="Times New Roman" w:hAnsi="Times New Roman" w:cs="Times New Roman"/>
          <w:sz w:val="24"/>
          <w:szCs w:val="24"/>
        </w:rPr>
        <w:t>al.</w:t>
      </w:r>
      <w:r w:rsidRPr="00036AA8">
        <w:rPr>
          <w:rFonts w:ascii="Times New Roman" w:hAnsi="Times New Roman" w:cs="Times New Roman"/>
          <w:sz w:val="24"/>
          <w:szCs w:val="24"/>
        </w:rPr>
        <w:t xml:space="preserve"> </w:t>
      </w:r>
      <w:r w:rsidR="00396671" w:rsidRPr="00036AA8">
        <w:rPr>
          <w:rFonts w:ascii="Times New Roman" w:hAnsi="Times New Roman" w:cs="Times New Roman"/>
          <w:sz w:val="24"/>
          <w:szCs w:val="24"/>
        </w:rPr>
        <w:t>L</w:t>
      </w:r>
      <w:r w:rsidRPr="00036AA8">
        <w:rPr>
          <w:rFonts w:ascii="Times New Roman" w:hAnsi="Times New Roman" w:cs="Times New Roman"/>
          <w:sz w:val="24"/>
          <w:szCs w:val="24"/>
        </w:rPr>
        <w:t>a ley fundamental italiana expresa que “el trabajador tiene derecho al descanso semanal y a vacaciones anuales retribuidas y no pueden renunciar a él (</w:t>
      </w:r>
      <w:r w:rsidR="00E376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w:t>
      </w:r>
      <w:r w:rsidR="00396671" w:rsidRPr="00036AA8">
        <w:rPr>
          <w:rFonts w:ascii="Times New Roman" w:hAnsi="Times New Roman" w:cs="Times New Roman"/>
          <w:sz w:val="24"/>
          <w:szCs w:val="24"/>
        </w:rPr>
        <w:t>1</w:t>
      </w:r>
      <w:r w:rsidRPr="00036AA8">
        <w:rPr>
          <w:rFonts w:ascii="Times New Roman" w:hAnsi="Times New Roman" w:cs="Times New Roman"/>
          <w:sz w:val="24"/>
          <w:szCs w:val="24"/>
        </w:rPr>
        <w:t xml:space="preserve">6), </w:t>
      </w:r>
      <w:r w:rsidR="00E376A6" w:rsidRPr="00036AA8">
        <w:rPr>
          <w:rFonts w:ascii="Times New Roman" w:hAnsi="Times New Roman" w:cs="Times New Roman"/>
          <w:sz w:val="24"/>
          <w:szCs w:val="24"/>
        </w:rPr>
        <w:t>principio</w:t>
      </w:r>
      <w:r w:rsidRPr="00036AA8">
        <w:rPr>
          <w:rFonts w:ascii="Times New Roman" w:hAnsi="Times New Roman" w:cs="Times New Roman"/>
          <w:sz w:val="24"/>
          <w:szCs w:val="24"/>
        </w:rPr>
        <w:t xml:space="preserve"> seguido por la </w:t>
      </w:r>
      <w:r w:rsidR="00E376A6" w:rsidRPr="00036AA8">
        <w:rPr>
          <w:rFonts w:ascii="Times New Roman" w:hAnsi="Times New Roman" w:cs="Times New Roman"/>
          <w:sz w:val="24"/>
          <w:szCs w:val="24"/>
        </w:rPr>
        <w:t>Constitución</w:t>
      </w:r>
      <w:r w:rsidRPr="00036AA8">
        <w:rPr>
          <w:rFonts w:ascii="Times New Roman" w:hAnsi="Times New Roman" w:cs="Times New Roman"/>
          <w:sz w:val="24"/>
          <w:szCs w:val="24"/>
        </w:rPr>
        <w:t xml:space="preserve"> de Perú de 1979, que agrega a lo dicho el derecho a la “compensación por tiempo de servicios” (</w:t>
      </w:r>
      <w:r w:rsidR="00E376A6" w:rsidRPr="00036AA8">
        <w:rPr>
          <w:rFonts w:ascii="Times New Roman" w:hAnsi="Times New Roman" w:cs="Times New Roman"/>
          <w:sz w:val="24"/>
          <w:szCs w:val="24"/>
        </w:rPr>
        <w:t>artículo</w:t>
      </w:r>
      <w:r w:rsidR="0070483E" w:rsidRPr="00036AA8">
        <w:rPr>
          <w:rFonts w:ascii="Times New Roman" w:hAnsi="Times New Roman" w:cs="Times New Roman"/>
          <w:sz w:val="24"/>
          <w:szCs w:val="24"/>
        </w:rPr>
        <w:t xml:space="preserve"> 4</w:t>
      </w:r>
      <w:r w:rsidRPr="00036AA8">
        <w:rPr>
          <w:rFonts w:ascii="Times New Roman" w:hAnsi="Times New Roman" w:cs="Times New Roman"/>
          <w:sz w:val="24"/>
          <w:szCs w:val="24"/>
        </w:rPr>
        <w:t xml:space="preserve">4) y la de </w:t>
      </w:r>
      <w:r w:rsidR="00E376A6" w:rsidRPr="00036AA8">
        <w:rPr>
          <w:rFonts w:ascii="Times New Roman" w:hAnsi="Times New Roman" w:cs="Times New Roman"/>
          <w:sz w:val="24"/>
          <w:szCs w:val="24"/>
        </w:rPr>
        <w:t>Turquía</w:t>
      </w:r>
      <w:r w:rsidRPr="00036AA8">
        <w:rPr>
          <w:rFonts w:ascii="Times New Roman" w:hAnsi="Times New Roman" w:cs="Times New Roman"/>
          <w:sz w:val="24"/>
          <w:szCs w:val="24"/>
        </w:rPr>
        <w:t xml:space="preserve"> que añade el derecho al pago de los </w:t>
      </w:r>
      <w:r w:rsidR="00E376A6" w:rsidRPr="00036AA8">
        <w:rPr>
          <w:rFonts w:ascii="Times New Roman" w:hAnsi="Times New Roman" w:cs="Times New Roman"/>
          <w:sz w:val="24"/>
          <w:szCs w:val="24"/>
        </w:rPr>
        <w:t>días</w:t>
      </w:r>
      <w:r w:rsidRPr="00036AA8">
        <w:rPr>
          <w:rFonts w:ascii="Times New Roman" w:hAnsi="Times New Roman" w:cs="Times New Roman"/>
          <w:sz w:val="24"/>
          <w:szCs w:val="24"/>
        </w:rPr>
        <w:t xml:space="preserve"> feriados (</w:t>
      </w:r>
      <w:r w:rsidR="00E376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44). La actual Constitución de Portugal </w:t>
      </w:r>
      <w:r w:rsidR="00E376A6" w:rsidRPr="00036AA8">
        <w:rPr>
          <w:rFonts w:ascii="Times New Roman" w:hAnsi="Times New Roman" w:cs="Times New Roman"/>
          <w:sz w:val="24"/>
          <w:szCs w:val="24"/>
        </w:rPr>
        <w:t>garant</w:t>
      </w:r>
      <w:r w:rsidR="0070483E" w:rsidRPr="00036AA8">
        <w:rPr>
          <w:rFonts w:ascii="Times New Roman" w:hAnsi="Times New Roman" w:cs="Times New Roman"/>
          <w:sz w:val="24"/>
          <w:szCs w:val="24"/>
        </w:rPr>
        <w:t>iz</w:t>
      </w:r>
      <w:r w:rsidR="00E376A6" w:rsidRPr="00036AA8">
        <w:rPr>
          <w:rFonts w:ascii="Times New Roman" w:hAnsi="Times New Roman" w:cs="Times New Roman"/>
          <w:sz w:val="24"/>
          <w:szCs w:val="24"/>
        </w:rPr>
        <w:t>a</w:t>
      </w:r>
      <w:r w:rsidRPr="00036AA8">
        <w:rPr>
          <w:rFonts w:ascii="Times New Roman" w:hAnsi="Times New Roman" w:cs="Times New Roman"/>
          <w:sz w:val="24"/>
          <w:szCs w:val="24"/>
        </w:rPr>
        <w:t xml:space="preserve"> también a los trabajadores “el desarrollo sistemático de una red de centros de reposo y vacaciones en cooperación con las organizaciones sociales” (</w:t>
      </w:r>
      <w:r w:rsidR="00E376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14).</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su pa</w:t>
      </w:r>
      <w:r w:rsidR="005650B1" w:rsidRPr="00036AA8">
        <w:rPr>
          <w:rFonts w:ascii="Times New Roman" w:hAnsi="Times New Roman" w:cs="Times New Roman"/>
          <w:sz w:val="24"/>
          <w:szCs w:val="24"/>
        </w:rPr>
        <w:t>rte, la Carta del Lavoro admitía</w:t>
      </w:r>
      <w:r w:rsidRPr="00036AA8">
        <w:rPr>
          <w:rFonts w:ascii="Times New Roman" w:hAnsi="Times New Roman" w:cs="Times New Roman"/>
          <w:sz w:val="24"/>
          <w:szCs w:val="24"/>
        </w:rPr>
        <w:t xml:space="preserve"> expresamente el descanso dominical, el respeto a las fiestas civiles y religiosas de conformi</w:t>
      </w:r>
      <w:r w:rsidR="005650B1" w:rsidRPr="00036AA8">
        <w:rPr>
          <w:rFonts w:ascii="Times New Roman" w:hAnsi="Times New Roman" w:cs="Times New Roman"/>
          <w:sz w:val="24"/>
          <w:szCs w:val="24"/>
        </w:rPr>
        <w:t>dad con las tradiciones locales;</w:t>
      </w:r>
      <w:r w:rsidRPr="00036AA8">
        <w:rPr>
          <w:rFonts w:ascii="Times New Roman" w:hAnsi="Times New Roman" w:cs="Times New Roman"/>
          <w:sz w:val="24"/>
          <w:szCs w:val="24"/>
        </w:rPr>
        <w:t xml:space="preserve"> y después de un año de servicios </w:t>
      </w:r>
      <w:r w:rsidR="00E376A6" w:rsidRPr="00036AA8">
        <w:rPr>
          <w:rFonts w:ascii="Times New Roman" w:hAnsi="Times New Roman" w:cs="Times New Roman"/>
          <w:sz w:val="24"/>
          <w:szCs w:val="24"/>
        </w:rPr>
        <w:t>ininterrumpidos, el derecho a la licenci</w:t>
      </w:r>
      <w:r w:rsidRPr="00036AA8">
        <w:rPr>
          <w:rFonts w:ascii="Times New Roman" w:hAnsi="Times New Roman" w:cs="Times New Roman"/>
          <w:sz w:val="24"/>
          <w:szCs w:val="24"/>
        </w:rPr>
        <w:t>a anual retribuida (</w:t>
      </w:r>
      <w:r w:rsidR="00E376A6"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XV). El Fuero del Trabajo de España declaró Fiesta de la Exaltación del Trabajo el 18 de julio y recono</w:t>
      </w:r>
      <w:r w:rsidR="005650B1" w:rsidRPr="00036AA8">
        <w:rPr>
          <w:rFonts w:ascii="Times New Roman" w:hAnsi="Times New Roman" w:cs="Times New Roman"/>
          <w:sz w:val="24"/>
          <w:szCs w:val="24"/>
        </w:rPr>
        <w:t>ció el descanso dominical “como</w:t>
      </w:r>
      <w:r w:rsidRPr="00036AA8">
        <w:rPr>
          <w:rFonts w:ascii="Times New Roman" w:hAnsi="Times New Roman" w:cs="Times New Roman"/>
          <w:sz w:val="24"/>
          <w:szCs w:val="24"/>
        </w:rPr>
        <w:t xml:space="preserve"> condición sagrada en la prestación del trabajo”, además de las vacacio</w:t>
      </w:r>
      <w:r w:rsidR="00F00170" w:rsidRPr="00036AA8">
        <w:rPr>
          <w:rFonts w:ascii="Times New Roman" w:hAnsi="Times New Roman" w:cs="Times New Roman"/>
          <w:sz w:val="24"/>
          <w:szCs w:val="24"/>
        </w:rPr>
        <w:t>nes anuales retribuidas para su</w:t>
      </w:r>
      <w:r w:rsidRPr="00036AA8">
        <w:rPr>
          <w:rFonts w:ascii="Times New Roman" w:hAnsi="Times New Roman" w:cs="Times New Roman"/>
          <w:sz w:val="24"/>
          <w:szCs w:val="24"/>
        </w:rPr>
        <w:t>ministrar al dependiente un merecido reposo (</w:t>
      </w:r>
      <w:r w:rsidR="00E376A6" w:rsidRPr="00036AA8">
        <w:rPr>
          <w:rFonts w:ascii="Times New Roman" w:hAnsi="Times New Roman" w:cs="Times New Roman"/>
          <w:sz w:val="24"/>
          <w:szCs w:val="24"/>
        </w:rPr>
        <w:t>artículo 1°</w:t>
      </w:r>
      <w:r w:rsidR="00F00170" w:rsidRPr="00036AA8">
        <w:rPr>
          <w:rFonts w:ascii="Times New Roman" w:hAnsi="Times New Roman" w:cs="Times New Roman"/>
          <w:sz w:val="24"/>
          <w:szCs w:val="24"/>
        </w:rPr>
        <w:t xml:space="preserve"> inci</w:t>
      </w:r>
      <w:r w:rsidR="00E376A6" w:rsidRPr="00036AA8">
        <w:rPr>
          <w:rFonts w:ascii="Times New Roman" w:hAnsi="Times New Roman" w:cs="Times New Roman"/>
          <w:sz w:val="24"/>
          <w:szCs w:val="24"/>
        </w:rPr>
        <w:t>s</w:t>
      </w:r>
      <w:r w:rsidR="000B1F71" w:rsidRPr="00036AA8">
        <w:rPr>
          <w:rFonts w:ascii="Times New Roman" w:hAnsi="Times New Roman" w:cs="Times New Roman"/>
          <w:sz w:val="24"/>
          <w:szCs w:val="24"/>
        </w:rPr>
        <w:t>os</w:t>
      </w:r>
      <w:r w:rsidRPr="00036AA8">
        <w:rPr>
          <w:rFonts w:ascii="Times New Roman" w:hAnsi="Times New Roman" w:cs="Times New Roman"/>
          <w:sz w:val="24"/>
          <w:szCs w:val="24"/>
        </w:rPr>
        <w:t xml:space="preserve"> 2,</w:t>
      </w:r>
      <w:r w:rsidR="00E376A6" w:rsidRPr="00036AA8">
        <w:rPr>
          <w:rFonts w:ascii="Times New Roman" w:hAnsi="Times New Roman" w:cs="Times New Roman"/>
          <w:sz w:val="24"/>
          <w:szCs w:val="24"/>
        </w:rPr>
        <w:t xml:space="preserve"> </w:t>
      </w:r>
      <w:r w:rsidRPr="00036AA8">
        <w:rPr>
          <w:rFonts w:ascii="Times New Roman" w:hAnsi="Times New Roman" w:cs="Times New Roman"/>
          <w:sz w:val="24"/>
          <w:szCs w:val="24"/>
        </w:rPr>
        <w:t>4 y 5).</w:t>
      </w:r>
    </w:p>
    <w:p w:rsidR="00FD5094" w:rsidRPr="00036AA8" w:rsidRDefault="00FD5094" w:rsidP="00E376A6">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PRINCIPIO DE LA PROTECCI</w:t>
      </w:r>
      <w:r w:rsidR="000B1F71" w:rsidRPr="00036AA8">
        <w:rPr>
          <w:rFonts w:ascii="Times New Roman" w:hAnsi="Times New Roman" w:cs="Times New Roman"/>
          <w:b/>
          <w:sz w:val="24"/>
          <w:szCs w:val="24"/>
        </w:rPr>
        <w:t>Ó</w:t>
      </w:r>
      <w:r w:rsidRPr="00036AA8">
        <w:rPr>
          <w:rFonts w:ascii="Times New Roman" w:hAnsi="Times New Roman" w:cs="Times New Roman"/>
          <w:b/>
          <w:sz w:val="24"/>
          <w:szCs w:val="24"/>
        </w:rPr>
        <w:t>N A</w:t>
      </w:r>
      <w:r w:rsidR="00E376A6"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LA MATERNIDAD Y AL MENOR</w:t>
      </w:r>
    </w:p>
    <w:p w:rsidR="00FD5094" w:rsidRPr="00036AA8" w:rsidRDefault="00E376A6"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b/>
          <w:i/>
          <w:sz w:val="24"/>
          <w:szCs w:val="24"/>
        </w:rPr>
        <w:t>Protección a la maternidad y al menor</w:t>
      </w:r>
      <w:r w:rsidRPr="00036AA8">
        <w:rPr>
          <w:rFonts w:ascii="Times New Roman" w:hAnsi="Times New Roman" w:cs="Times New Roman"/>
          <w:i/>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E376A6" w:rsidRPr="00036AA8">
        <w:rPr>
          <w:rFonts w:ascii="Times New Roman" w:hAnsi="Times New Roman" w:cs="Times New Roman"/>
          <w:sz w:val="24"/>
          <w:szCs w:val="24"/>
        </w:rPr>
        <w:t>l</w:t>
      </w:r>
      <w:r w:rsidRPr="00036AA8">
        <w:rPr>
          <w:rFonts w:ascii="Times New Roman" w:hAnsi="Times New Roman" w:cs="Times New Roman"/>
          <w:sz w:val="24"/>
          <w:szCs w:val="24"/>
        </w:rPr>
        <w:t xml:space="preserve"> </w:t>
      </w:r>
      <w:r w:rsidR="00E376A6" w:rsidRPr="00036AA8">
        <w:rPr>
          <w:rFonts w:ascii="Times New Roman" w:hAnsi="Times New Roman" w:cs="Times New Roman"/>
          <w:sz w:val="24"/>
          <w:szCs w:val="24"/>
        </w:rPr>
        <w:t xml:space="preserve">Convenio </w:t>
      </w:r>
      <w:r w:rsidRPr="00036AA8">
        <w:rPr>
          <w:rFonts w:ascii="Times New Roman" w:hAnsi="Times New Roman" w:cs="Times New Roman"/>
          <w:sz w:val="24"/>
          <w:szCs w:val="24"/>
        </w:rPr>
        <w:t xml:space="preserve">3, de 1919 de la OIT de protección a la maternidad, se aplica a las mujeres que trabajan en la industria y en comercio, especificando en detalle las actividades que deben </w:t>
      </w:r>
      <w:r w:rsidR="00E376A6" w:rsidRPr="00036AA8">
        <w:rPr>
          <w:rFonts w:ascii="Times New Roman" w:hAnsi="Times New Roman" w:cs="Times New Roman"/>
          <w:sz w:val="24"/>
          <w:szCs w:val="24"/>
        </w:rPr>
        <w:t>consi</w:t>
      </w:r>
      <w:r w:rsidRPr="00036AA8">
        <w:rPr>
          <w:rFonts w:ascii="Times New Roman" w:hAnsi="Times New Roman" w:cs="Times New Roman"/>
          <w:sz w:val="24"/>
          <w:szCs w:val="24"/>
        </w:rPr>
        <w:t xml:space="preserve">derarse como “empresas industriales” o “comerciales”, </w:t>
      </w:r>
      <w:r w:rsidR="00E376A6"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el término “mujer” comprende a toda persona de sexo femenino cualquiera que sea su edad o nacionalidad, casada o no, y que la expresión “hijo” se refiere a todo hijo legitimo o no. Dispone que toda mujer encinta </w:t>
      </w:r>
      <w:r w:rsidR="000B1F71" w:rsidRPr="00036AA8">
        <w:rPr>
          <w:rFonts w:ascii="Times New Roman" w:hAnsi="Times New Roman" w:cs="Times New Roman"/>
          <w:sz w:val="24"/>
          <w:szCs w:val="24"/>
        </w:rPr>
        <w:t>tendrá</w:t>
      </w:r>
      <w:r w:rsidRPr="00036AA8">
        <w:rPr>
          <w:rFonts w:ascii="Times New Roman" w:hAnsi="Times New Roman" w:cs="Times New Roman"/>
          <w:sz w:val="24"/>
          <w:szCs w:val="24"/>
        </w:rPr>
        <w:t xml:space="preserve"> derecho a abandonar su trabajo, mediante la presentación de un certificado médico que declare que el parto sobrevendrá, aproximadamente, en un término de seis semanas posteriores a él. Durante todo el periodo en que permanezca ausente, por tales razones, recibirá prestaciones suficientes para la </w:t>
      </w:r>
      <w:r w:rsidR="00E376A6" w:rsidRPr="00036AA8">
        <w:rPr>
          <w:rFonts w:ascii="Times New Roman" w:hAnsi="Times New Roman" w:cs="Times New Roman"/>
          <w:sz w:val="24"/>
          <w:szCs w:val="24"/>
        </w:rPr>
        <w:t>manutención</w:t>
      </w:r>
      <w:r w:rsidRPr="00036AA8">
        <w:rPr>
          <w:rFonts w:ascii="Times New Roman" w:hAnsi="Times New Roman" w:cs="Times New Roman"/>
          <w:sz w:val="24"/>
          <w:szCs w:val="24"/>
        </w:rPr>
        <w:t xml:space="preserve"> propia y de su hijo en buenas condiciones de higiene, cuyo importe, fijado por la autoridad local, ha de ser pagado por el tesoro público o por un sistema de seguro. Así mismo tendrá derecho a la atención médica gratuita</w:t>
      </w:r>
      <w:r w:rsidR="000B1F71"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0B1F71"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reanudadas sus ocupaciones normales, si amamanta a sus hijos, gozará de dos periodos diarios de media h</w:t>
      </w:r>
      <w:r w:rsidR="000B1F71" w:rsidRPr="00036AA8">
        <w:rPr>
          <w:rFonts w:ascii="Times New Roman" w:hAnsi="Times New Roman" w:cs="Times New Roman"/>
          <w:sz w:val="24"/>
          <w:szCs w:val="24"/>
        </w:rPr>
        <w:t>ora, para permitir la lactancia.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último, en caso de que </w:t>
      </w:r>
      <w:r w:rsidR="00FB1B12" w:rsidRPr="00036AA8">
        <w:rPr>
          <w:rFonts w:ascii="Times New Roman" w:hAnsi="Times New Roman" w:cs="Times New Roman"/>
          <w:sz w:val="24"/>
          <w:szCs w:val="24"/>
        </w:rPr>
        <w:t>la asistencia pos</w:t>
      </w:r>
      <w:r w:rsidR="00EA0696" w:rsidRPr="00036AA8">
        <w:rPr>
          <w:rFonts w:ascii="Times New Roman" w:hAnsi="Times New Roman" w:cs="Times New Roman"/>
          <w:sz w:val="24"/>
          <w:szCs w:val="24"/>
        </w:rPr>
        <w:t>t</w:t>
      </w:r>
      <w:r w:rsidR="000B1F71" w:rsidRPr="00036AA8">
        <w:rPr>
          <w:rFonts w:ascii="Times New Roman" w:hAnsi="Times New Roman" w:cs="Times New Roman"/>
          <w:sz w:val="24"/>
          <w:szCs w:val="24"/>
        </w:rPr>
        <w:t>parto se prolon</w:t>
      </w:r>
      <w:r w:rsidRPr="00036AA8">
        <w:rPr>
          <w:rFonts w:ascii="Times New Roman" w:hAnsi="Times New Roman" w:cs="Times New Roman"/>
          <w:sz w:val="24"/>
          <w:szCs w:val="24"/>
        </w:rPr>
        <w:t xml:space="preserve">gue por causa de una enfermedad derivada de éste, no podrá </w:t>
      </w:r>
      <w:r w:rsidR="000B1F71" w:rsidRPr="00036AA8">
        <w:rPr>
          <w:rFonts w:ascii="Times New Roman" w:hAnsi="Times New Roman" w:cs="Times New Roman"/>
          <w:sz w:val="24"/>
          <w:szCs w:val="24"/>
        </w:rPr>
        <w:t>despedírsela</w:t>
      </w:r>
      <w:r w:rsidR="00772D25" w:rsidRPr="00036AA8">
        <w:rPr>
          <w:rFonts w:ascii="Times New Roman" w:hAnsi="Times New Roman" w:cs="Times New Roman"/>
          <w:sz w:val="24"/>
          <w:szCs w:val="24"/>
        </w:rPr>
        <w:t xml:space="preserve"> y ha de conservársele el emple</w:t>
      </w:r>
      <w:r w:rsidRPr="00036AA8">
        <w:rPr>
          <w:rFonts w:ascii="Times New Roman" w:hAnsi="Times New Roman" w:cs="Times New Roman"/>
          <w:sz w:val="24"/>
          <w:szCs w:val="24"/>
        </w:rPr>
        <w:t>o durante un término máximo que fijará la autoridad administrativa.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Este convenio, que ha servido de base a la legislación pertinente de numerosos </w:t>
      </w:r>
      <w:r w:rsidR="000B1F71" w:rsidRPr="00036AA8">
        <w:rPr>
          <w:rFonts w:ascii="Times New Roman" w:hAnsi="Times New Roman" w:cs="Times New Roman"/>
          <w:sz w:val="24"/>
          <w:szCs w:val="24"/>
        </w:rPr>
        <w:t>países</w:t>
      </w:r>
      <w:r w:rsidRPr="00036AA8">
        <w:rPr>
          <w:rFonts w:ascii="Times New Roman" w:hAnsi="Times New Roman" w:cs="Times New Roman"/>
          <w:sz w:val="24"/>
          <w:szCs w:val="24"/>
        </w:rPr>
        <w:t xml:space="preserve"> ha sido revisado en 1952, por el </w:t>
      </w:r>
      <w:r w:rsidR="000B1F71" w:rsidRPr="00036AA8">
        <w:rPr>
          <w:rFonts w:ascii="Times New Roman" w:hAnsi="Times New Roman" w:cs="Times New Roman"/>
          <w:sz w:val="24"/>
          <w:szCs w:val="24"/>
        </w:rPr>
        <w:t xml:space="preserve">Convenio </w:t>
      </w:r>
      <w:r w:rsidRPr="00036AA8">
        <w:rPr>
          <w:rFonts w:ascii="Times New Roman" w:hAnsi="Times New Roman" w:cs="Times New Roman"/>
          <w:sz w:val="24"/>
          <w:szCs w:val="24"/>
        </w:rPr>
        <w:t>103, donde se reemplaza la expresión empresas</w:t>
      </w:r>
      <w:r w:rsidR="000D4C9C" w:rsidRPr="00036AA8">
        <w:rPr>
          <w:rFonts w:ascii="Times New Roman" w:hAnsi="Times New Roman" w:cs="Times New Roman"/>
          <w:sz w:val="24"/>
          <w:szCs w:val="24"/>
        </w:rPr>
        <w:t xml:space="preserve"> comerciales” por “</w:t>
      </w:r>
      <w:r w:rsidR="003041B0" w:rsidRPr="00036AA8">
        <w:rPr>
          <w:rFonts w:ascii="Times New Roman" w:hAnsi="Times New Roman" w:cs="Times New Roman"/>
          <w:sz w:val="24"/>
          <w:szCs w:val="24"/>
        </w:rPr>
        <w:t>trabajos no i</w:t>
      </w:r>
      <w:r w:rsidR="0062733E" w:rsidRPr="00036AA8">
        <w:rPr>
          <w:rFonts w:ascii="Times New Roman" w:hAnsi="Times New Roman" w:cs="Times New Roman"/>
          <w:sz w:val="24"/>
          <w:szCs w:val="24"/>
        </w:rPr>
        <w:t>ndustriales”, lo que amplí</w:t>
      </w:r>
      <w:r w:rsidRPr="00036AA8">
        <w:rPr>
          <w:rFonts w:ascii="Times New Roman" w:hAnsi="Times New Roman" w:cs="Times New Roman"/>
          <w:sz w:val="24"/>
          <w:szCs w:val="24"/>
        </w:rPr>
        <w:t>a notablemente su ca</w:t>
      </w:r>
      <w:r w:rsidR="000D4C9C" w:rsidRPr="00036AA8">
        <w:rPr>
          <w:rFonts w:ascii="Times New Roman" w:hAnsi="Times New Roman" w:cs="Times New Roman"/>
          <w:sz w:val="24"/>
          <w:szCs w:val="24"/>
        </w:rPr>
        <w:t>mpo de aplicación, que llega a i</w:t>
      </w:r>
      <w:r w:rsidRPr="00036AA8">
        <w:rPr>
          <w:rFonts w:ascii="Times New Roman" w:hAnsi="Times New Roman" w:cs="Times New Roman"/>
          <w:sz w:val="24"/>
          <w:szCs w:val="24"/>
        </w:rPr>
        <w:t xml:space="preserve">ncluir a las trabajadoras domésticas asalariadas y se extiende sus beneficios a los trabajadores en empresas </w:t>
      </w:r>
      <w:r w:rsidR="000B1F71" w:rsidRPr="00036AA8">
        <w:rPr>
          <w:rFonts w:ascii="Times New Roman" w:hAnsi="Times New Roman" w:cs="Times New Roman"/>
          <w:sz w:val="24"/>
          <w:szCs w:val="24"/>
        </w:rPr>
        <w:t>agrícolas</w:t>
      </w:r>
      <w:r w:rsidRPr="00036AA8">
        <w:rPr>
          <w:rFonts w:ascii="Times New Roman" w:hAnsi="Times New Roman" w:cs="Times New Roman"/>
          <w:sz w:val="24"/>
          <w:szCs w:val="24"/>
        </w:rPr>
        <w:t xml:space="preserve">. </w:t>
      </w:r>
      <w:r w:rsidR="000B1F71"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mismo, directamente, fija un descanso de doce semanas “por lo menos”,</w:t>
      </w:r>
      <w:r w:rsidR="0062733E" w:rsidRPr="00036AA8">
        <w:rPr>
          <w:rFonts w:ascii="Times New Roman" w:hAnsi="Times New Roman" w:cs="Times New Roman"/>
          <w:sz w:val="24"/>
          <w:szCs w:val="24"/>
        </w:rPr>
        <w:t xml:space="preserve"> de las cuales la ausencia postparto no ha de ser i</w:t>
      </w:r>
      <w:r w:rsidRPr="00036AA8">
        <w:rPr>
          <w:rFonts w:ascii="Times New Roman" w:hAnsi="Times New Roman" w:cs="Times New Roman"/>
          <w:sz w:val="24"/>
          <w:szCs w:val="24"/>
        </w:rPr>
        <w:t>nferior a seis semanas. Agrega, con respecto a las prestaciones en dinero, que han de estar acordes con un nivel de vida adecuado, y deben representar las dos terceras pa</w:t>
      </w:r>
      <w:r w:rsidR="000B1F71" w:rsidRPr="00036AA8">
        <w:rPr>
          <w:rFonts w:ascii="Times New Roman" w:hAnsi="Times New Roman" w:cs="Times New Roman"/>
          <w:sz w:val="24"/>
          <w:szCs w:val="24"/>
        </w:rPr>
        <w:t>rt</w:t>
      </w:r>
      <w:r w:rsidR="00EA0696" w:rsidRPr="00036AA8">
        <w:rPr>
          <w:rFonts w:ascii="Times New Roman" w:hAnsi="Times New Roman" w:cs="Times New Roman"/>
          <w:sz w:val="24"/>
          <w:szCs w:val="24"/>
        </w:rPr>
        <w:t>es del salari</w:t>
      </w:r>
      <w:r w:rsidRPr="00036AA8">
        <w:rPr>
          <w:rFonts w:ascii="Times New Roman" w:hAnsi="Times New Roman" w:cs="Times New Roman"/>
          <w:sz w:val="24"/>
          <w:szCs w:val="24"/>
        </w:rPr>
        <w:t xml:space="preserve">o cuando son pagadas por un </w:t>
      </w:r>
      <w:r w:rsidR="00EA0696" w:rsidRPr="00036AA8">
        <w:rPr>
          <w:rFonts w:ascii="Times New Roman" w:hAnsi="Times New Roman" w:cs="Times New Roman"/>
          <w:sz w:val="24"/>
          <w:szCs w:val="24"/>
        </w:rPr>
        <w:t xml:space="preserve">Seguro Social Obligatorio </w:t>
      </w:r>
      <w:r w:rsidRPr="00036AA8">
        <w:rPr>
          <w:rFonts w:ascii="Times New Roman" w:hAnsi="Times New Roman" w:cs="Times New Roman"/>
          <w:sz w:val="24"/>
          <w:szCs w:val="24"/>
        </w:rPr>
        <w:t>determ</w:t>
      </w:r>
      <w:r w:rsidR="000B1F71" w:rsidRPr="00036AA8">
        <w:rPr>
          <w:rFonts w:ascii="Times New Roman" w:hAnsi="Times New Roman" w:cs="Times New Roman"/>
          <w:sz w:val="24"/>
          <w:szCs w:val="24"/>
        </w:rPr>
        <w:t>in</w:t>
      </w:r>
      <w:r w:rsidRPr="00036AA8">
        <w:rPr>
          <w:rFonts w:ascii="Times New Roman" w:hAnsi="Times New Roman" w:cs="Times New Roman"/>
          <w:sz w:val="24"/>
          <w:szCs w:val="24"/>
        </w:rPr>
        <w:t>ado por prestaciones salariales anteriores.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Constitución cubana expresó que “la mujer grávida no podrá ser separada de su empleo, ni se le exigirá efectuar, dentro de los tres meses anteriores al alumbramiento traba</w:t>
      </w:r>
      <w:r w:rsidR="000B1F71" w:rsidRPr="00036AA8">
        <w:rPr>
          <w:rFonts w:ascii="Times New Roman" w:hAnsi="Times New Roman" w:cs="Times New Roman"/>
          <w:sz w:val="24"/>
          <w:szCs w:val="24"/>
        </w:rPr>
        <w:t>jos que requieran esfuerzos físicos</w:t>
      </w:r>
      <w:r w:rsidRPr="00036AA8">
        <w:rPr>
          <w:rFonts w:ascii="Times New Roman" w:hAnsi="Times New Roman" w:cs="Times New Roman"/>
          <w:sz w:val="24"/>
          <w:szCs w:val="24"/>
        </w:rPr>
        <w:t xml:space="preserve"> considerables.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Durante las seis semanas que precedan </w:t>
      </w:r>
      <w:r w:rsidR="000B1F71" w:rsidRPr="00036AA8">
        <w:rPr>
          <w:rFonts w:ascii="Times New Roman" w:hAnsi="Times New Roman" w:cs="Times New Roman"/>
          <w:sz w:val="24"/>
          <w:szCs w:val="24"/>
        </w:rPr>
        <w:t>i</w:t>
      </w:r>
      <w:r w:rsidRPr="00036AA8">
        <w:rPr>
          <w:rFonts w:ascii="Times New Roman" w:hAnsi="Times New Roman" w:cs="Times New Roman"/>
          <w:sz w:val="24"/>
          <w:szCs w:val="24"/>
        </w:rPr>
        <w:t>nmediata</w:t>
      </w:r>
      <w:r w:rsidR="000B1F71" w:rsidRPr="00036AA8">
        <w:rPr>
          <w:rFonts w:ascii="Times New Roman" w:hAnsi="Times New Roman" w:cs="Times New Roman"/>
          <w:sz w:val="24"/>
          <w:szCs w:val="24"/>
        </w:rPr>
        <w:t>m</w:t>
      </w:r>
      <w:r w:rsidRPr="00036AA8">
        <w:rPr>
          <w:rFonts w:ascii="Times New Roman" w:hAnsi="Times New Roman" w:cs="Times New Roman"/>
          <w:sz w:val="24"/>
          <w:szCs w:val="24"/>
        </w:rPr>
        <w:t>ente al parto y las seis semanas que le sigan</w:t>
      </w:r>
      <w:r w:rsidR="000B1F71" w:rsidRPr="00036AA8">
        <w:rPr>
          <w:rFonts w:ascii="Times New Roman" w:hAnsi="Times New Roman" w:cs="Times New Roman"/>
          <w:sz w:val="24"/>
          <w:szCs w:val="24"/>
        </w:rPr>
        <w:t xml:space="preserve"> gozará de descanso forzoso</w:t>
      </w:r>
      <w:r w:rsidRPr="00036AA8">
        <w:rPr>
          <w:rFonts w:ascii="Times New Roman" w:hAnsi="Times New Roman" w:cs="Times New Roman"/>
          <w:sz w:val="24"/>
          <w:szCs w:val="24"/>
        </w:rPr>
        <w:t xml:space="preserve"> retribuido igual que su trabajo, conservando su empleo y todos los derechos anexos al mismo y correspondientes a su contrato de trabajo. En el periodo de lactancia se le concederán dos descansos extraordinarios al </w:t>
      </w:r>
      <w:r w:rsidR="000B1F71" w:rsidRPr="00036AA8">
        <w:rPr>
          <w:rFonts w:ascii="Times New Roman" w:hAnsi="Times New Roman" w:cs="Times New Roman"/>
          <w:sz w:val="24"/>
          <w:szCs w:val="24"/>
        </w:rPr>
        <w:t>día</w:t>
      </w:r>
      <w:r w:rsidRPr="00036AA8">
        <w:rPr>
          <w:rFonts w:ascii="Times New Roman" w:hAnsi="Times New Roman" w:cs="Times New Roman"/>
          <w:sz w:val="24"/>
          <w:szCs w:val="24"/>
        </w:rPr>
        <w:t>, de media hora cada uno, para alimentar a su hijo” (</w:t>
      </w:r>
      <w:r w:rsidR="000B1F71" w:rsidRPr="00036AA8">
        <w:rPr>
          <w:rFonts w:ascii="Times New Roman" w:hAnsi="Times New Roman" w:cs="Times New Roman"/>
          <w:sz w:val="24"/>
          <w:szCs w:val="24"/>
        </w:rPr>
        <w:t>a</w:t>
      </w:r>
      <w:r w:rsidRPr="00036AA8">
        <w:rPr>
          <w:rFonts w:ascii="Times New Roman" w:hAnsi="Times New Roman" w:cs="Times New Roman"/>
          <w:sz w:val="24"/>
          <w:szCs w:val="24"/>
        </w:rPr>
        <w:t>rt</w:t>
      </w:r>
      <w:r w:rsidR="000B1F71" w:rsidRPr="00036AA8">
        <w:rPr>
          <w:rFonts w:ascii="Times New Roman" w:hAnsi="Times New Roman" w:cs="Times New Roman"/>
          <w:sz w:val="24"/>
          <w:szCs w:val="24"/>
        </w:rPr>
        <w:t>ículo 68).</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mismo sistema, en sus trazos principales habla sido anunciado por la Constitución mexicana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123, </w:t>
      </w:r>
      <w:r w:rsidR="000B1F71" w:rsidRPr="00036AA8">
        <w:rPr>
          <w:rFonts w:ascii="Times New Roman" w:hAnsi="Times New Roman" w:cs="Times New Roman"/>
          <w:sz w:val="24"/>
          <w:szCs w:val="24"/>
        </w:rPr>
        <w:t>inciso</w:t>
      </w:r>
      <w:r w:rsidR="008A2CCE" w:rsidRPr="00036AA8">
        <w:rPr>
          <w:rFonts w:ascii="Times New Roman" w:hAnsi="Times New Roman" w:cs="Times New Roman"/>
          <w:sz w:val="24"/>
          <w:szCs w:val="24"/>
        </w:rPr>
        <w:t xml:space="preserve"> V)</w:t>
      </w:r>
      <w:r w:rsidRPr="00036AA8">
        <w:rPr>
          <w:rFonts w:ascii="Times New Roman" w:hAnsi="Times New Roman" w:cs="Times New Roman"/>
          <w:sz w:val="24"/>
          <w:szCs w:val="24"/>
        </w:rPr>
        <w:t>. En té</w:t>
      </w:r>
      <w:r w:rsidR="000B1F71" w:rsidRPr="00036AA8">
        <w:rPr>
          <w:rFonts w:ascii="Times New Roman" w:hAnsi="Times New Roman" w:cs="Times New Roman"/>
          <w:sz w:val="24"/>
          <w:szCs w:val="24"/>
        </w:rPr>
        <w:t>rm</w:t>
      </w:r>
      <w:r w:rsidRPr="00036AA8">
        <w:rPr>
          <w:rFonts w:ascii="Times New Roman" w:hAnsi="Times New Roman" w:cs="Times New Roman"/>
          <w:sz w:val="24"/>
          <w:szCs w:val="24"/>
        </w:rPr>
        <w:t>inos más breves, la Constitución de Weimar p</w:t>
      </w:r>
      <w:r w:rsidR="000B1F71" w:rsidRPr="00036AA8">
        <w:rPr>
          <w:rFonts w:ascii="Times New Roman" w:hAnsi="Times New Roman" w:cs="Times New Roman"/>
          <w:sz w:val="24"/>
          <w:szCs w:val="24"/>
        </w:rPr>
        <w:t>l</w:t>
      </w:r>
      <w:r w:rsidRPr="00036AA8">
        <w:rPr>
          <w:rFonts w:ascii="Times New Roman" w:hAnsi="Times New Roman" w:cs="Times New Roman"/>
          <w:sz w:val="24"/>
          <w:szCs w:val="24"/>
        </w:rPr>
        <w:t>aneó un sistema de seguro para la</w:t>
      </w:r>
      <w:r w:rsidR="000B1F71" w:rsidRPr="00036AA8">
        <w:rPr>
          <w:rFonts w:ascii="Times New Roman" w:hAnsi="Times New Roman" w:cs="Times New Roman"/>
          <w:sz w:val="24"/>
          <w:szCs w:val="24"/>
        </w:rPr>
        <w:t xml:space="preserve">” protección </w:t>
      </w:r>
      <w:r w:rsidRPr="00036AA8">
        <w:rPr>
          <w:rFonts w:ascii="Times New Roman" w:hAnsi="Times New Roman" w:cs="Times New Roman"/>
          <w:sz w:val="24"/>
          <w:szCs w:val="24"/>
        </w:rPr>
        <w:t>de</w:t>
      </w:r>
      <w:r w:rsidR="000B1F71" w:rsidRPr="00036AA8">
        <w:rPr>
          <w:rFonts w:ascii="Times New Roman" w:hAnsi="Times New Roman" w:cs="Times New Roman"/>
          <w:sz w:val="24"/>
          <w:szCs w:val="24"/>
        </w:rPr>
        <w:t xml:space="preserve"> </w:t>
      </w:r>
      <w:r w:rsidRPr="00036AA8">
        <w:rPr>
          <w:rFonts w:ascii="Times New Roman" w:hAnsi="Times New Roman" w:cs="Times New Roman"/>
          <w:sz w:val="24"/>
          <w:szCs w:val="24"/>
        </w:rPr>
        <w:t>la</w:t>
      </w:r>
      <w:r w:rsidR="000B1F71" w:rsidRPr="00036AA8">
        <w:rPr>
          <w:rFonts w:ascii="Times New Roman" w:hAnsi="Times New Roman" w:cs="Times New Roman"/>
          <w:sz w:val="24"/>
          <w:szCs w:val="24"/>
        </w:rPr>
        <w:t xml:space="preserve"> maternidad</w:t>
      </w:r>
      <w:r w:rsidRPr="00036AA8">
        <w:rPr>
          <w:rFonts w:ascii="Times New Roman" w:hAnsi="Times New Roman" w:cs="Times New Roman"/>
          <w:sz w:val="24"/>
          <w:szCs w:val="24"/>
        </w:rPr>
        <w:t>”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Constitución portuguesa actual, como otras </w:t>
      </w:r>
      <w:r w:rsidR="000B1F71" w:rsidRPr="00036AA8">
        <w:rPr>
          <w:rFonts w:ascii="Times New Roman" w:hAnsi="Times New Roman" w:cs="Times New Roman"/>
          <w:sz w:val="24"/>
          <w:szCs w:val="24"/>
        </w:rPr>
        <w:t>auspicia</w:t>
      </w:r>
      <w:r w:rsidRPr="00036AA8">
        <w:rPr>
          <w:rFonts w:ascii="Times New Roman" w:hAnsi="Times New Roman" w:cs="Times New Roman"/>
          <w:sz w:val="24"/>
          <w:szCs w:val="24"/>
        </w:rPr>
        <w:t xml:space="preserve"> “la protección especial del trabajo de las mujeres durante la gravidez y</w:t>
      </w:r>
      <w:r w:rsidR="000B1F71" w:rsidRPr="00036AA8">
        <w:rPr>
          <w:rFonts w:ascii="Times New Roman" w:hAnsi="Times New Roman" w:cs="Times New Roman"/>
          <w:sz w:val="24"/>
          <w:szCs w:val="24"/>
        </w:rPr>
        <w:t xml:space="preserve"> </w:t>
      </w:r>
      <w:r w:rsidRPr="00036AA8">
        <w:rPr>
          <w:rFonts w:ascii="Times New Roman" w:hAnsi="Times New Roman" w:cs="Times New Roman"/>
          <w:sz w:val="24"/>
          <w:szCs w:val="24"/>
        </w:rPr>
        <w:t>después del parto”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54).</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Como p</w:t>
      </w:r>
      <w:r w:rsidR="008A2CCE" w:rsidRPr="00036AA8">
        <w:rPr>
          <w:rFonts w:ascii="Times New Roman" w:hAnsi="Times New Roman" w:cs="Times New Roman"/>
          <w:sz w:val="24"/>
          <w:szCs w:val="24"/>
        </w:rPr>
        <w:t xml:space="preserve">revisiones constitucionales no </w:t>
      </w:r>
      <w:r w:rsidRPr="00036AA8">
        <w:rPr>
          <w:rFonts w:ascii="Times New Roman" w:hAnsi="Times New Roman" w:cs="Times New Roman"/>
          <w:sz w:val="24"/>
          <w:szCs w:val="24"/>
        </w:rPr>
        <w:t>usuales, para proteger a la mujer, encontramos en el Fue</w:t>
      </w:r>
      <w:r w:rsidR="000B1F71" w:rsidRPr="00036AA8">
        <w:rPr>
          <w:rFonts w:ascii="Times New Roman" w:hAnsi="Times New Roman" w:cs="Times New Roman"/>
          <w:sz w:val="24"/>
          <w:szCs w:val="24"/>
        </w:rPr>
        <w:t>ro del Trabajo de España (1938)</w:t>
      </w:r>
      <w:r w:rsidR="00304812" w:rsidRPr="00036AA8">
        <w:rPr>
          <w:rFonts w:ascii="Times New Roman" w:hAnsi="Times New Roman" w:cs="Times New Roman"/>
          <w:sz w:val="24"/>
          <w:szCs w:val="24"/>
        </w:rPr>
        <w:t>,</w:t>
      </w:r>
      <w:r w:rsidRPr="00036AA8">
        <w:rPr>
          <w:rFonts w:ascii="Times New Roman" w:hAnsi="Times New Roman" w:cs="Times New Roman"/>
          <w:sz w:val="24"/>
          <w:szCs w:val="24"/>
        </w:rPr>
        <w:t xml:space="preserve"> la obligación de</w:t>
      </w:r>
      <w:r w:rsidR="000B1F71" w:rsidRPr="00036AA8">
        <w:rPr>
          <w:rFonts w:ascii="Times New Roman" w:hAnsi="Times New Roman" w:cs="Times New Roman"/>
          <w:sz w:val="24"/>
          <w:szCs w:val="24"/>
        </w:rPr>
        <w:t>l</w:t>
      </w:r>
      <w:r w:rsidRPr="00036AA8">
        <w:rPr>
          <w:rFonts w:ascii="Times New Roman" w:hAnsi="Times New Roman" w:cs="Times New Roman"/>
          <w:sz w:val="24"/>
          <w:szCs w:val="24"/>
        </w:rPr>
        <w:t xml:space="preserve"> Estado de “liberar a la mujer </w:t>
      </w:r>
      <w:r w:rsidR="000B1F71" w:rsidRPr="00036AA8">
        <w:rPr>
          <w:rFonts w:ascii="Times New Roman" w:hAnsi="Times New Roman" w:cs="Times New Roman"/>
          <w:sz w:val="24"/>
          <w:szCs w:val="24"/>
        </w:rPr>
        <w:t>casada del taller y la fábrica” artículo</w:t>
      </w:r>
      <w:r w:rsidRPr="00036AA8">
        <w:rPr>
          <w:rFonts w:ascii="Times New Roman" w:hAnsi="Times New Roman" w:cs="Times New Roman"/>
          <w:sz w:val="24"/>
          <w:szCs w:val="24"/>
        </w:rPr>
        <w:t xml:space="preserve"> </w:t>
      </w:r>
      <w:r w:rsidR="000B1F71" w:rsidRPr="00036AA8">
        <w:rPr>
          <w:rFonts w:ascii="Times New Roman" w:hAnsi="Times New Roman" w:cs="Times New Roman"/>
          <w:sz w:val="24"/>
          <w:szCs w:val="24"/>
        </w:rPr>
        <w:t>2°</w:t>
      </w:r>
      <w:r w:rsidRPr="00036AA8">
        <w:rPr>
          <w:rFonts w:ascii="Times New Roman" w:hAnsi="Times New Roman" w:cs="Times New Roman"/>
          <w:sz w:val="24"/>
          <w:szCs w:val="24"/>
        </w:rPr>
        <w:t xml:space="preserve"> </w:t>
      </w:r>
      <w:r w:rsidR="000B1F71" w:rsidRPr="00036AA8">
        <w:rPr>
          <w:rFonts w:ascii="Times New Roman" w:hAnsi="Times New Roman" w:cs="Times New Roman"/>
          <w:sz w:val="24"/>
          <w:szCs w:val="24"/>
        </w:rPr>
        <w:t>inciso</w:t>
      </w:r>
      <w:r w:rsidRPr="00036AA8">
        <w:rPr>
          <w:rFonts w:ascii="Times New Roman" w:hAnsi="Times New Roman" w:cs="Times New Roman"/>
          <w:sz w:val="24"/>
          <w:szCs w:val="24"/>
        </w:rPr>
        <w:t xml:space="preserve"> 1</w:t>
      </w:r>
      <w:r w:rsidR="000B1F71" w:rsidRPr="00036AA8">
        <w:rPr>
          <w:rFonts w:ascii="Times New Roman" w:hAnsi="Times New Roman" w:cs="Times New Roman"/>
          <w:sz w:val="24"/>
          <w:szCs w:val="24"/>
        </w:rPr>
        <w:t>°</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Constitución de la Organización Internacional del Trabajo entre sus propósitos concretos, encontramos “la abolición del trabajo del niño y la limitación del trabajo de los jóvenes de ambos sexos, hasta donde sea necesario para que puedan continuar con su educación y garantizar su completo desarrollo </w:t>
      </w:r>
      <w:r w:rsidR="000B1F71" w:rsidRPr="00036AA8">
        <w:rPr>
          <w:rFonts w:ascii="Times New Roman" w:hAnsi="Times New Roman" w:cs="Times New Roman"/>
          <w:sz w:val="24"/>
          <w:szCs w:val="24"/>
        </w:rPr>
        <w:t>físico</w:t>
      </w:r>
      <w:r w:rsidRPr="00036AA8">
        <w:rPr>
          <w:rFonts w:ascii="Times New Roman" w:hAnsi="Times New Roman" w:cs="Times New Roman"/>
          <w:sz w:val="24"/>
          <w:szCs w:val="24"/>
        </w:rPr>
        <w:t>”. Consecuentemente con ello la OIT ha logrado establecer un conjunto de normas básicas, más allá de la no</w:t>
      </w:r>
      <w:r w:rsidR="000B1F71" w:rsidRPr="00036AA8">
        <w:rPr>
          <w:rFonts w:ascii="Times New Roman" w:hAnsi="Times New Roman" w:cs="Times New Roman"/>
          <w:sz w:val="24"/>
          <w:szCs w:val="24"/>
        </w:rPr>
        <w:t>rm</w:t>
      </w:r>
      <w:r w:rsidRPr="00036AA8">
        <w:rPr>
          <w:rFonts w:ascii="Times New Roman" w:hAnsi="Times New Roman" w:cs="Times New Roman"/>
          <w:sz w:val="24"/>
          <w:szCs w:val="24"/>
        </w:rPr>
        <w:t xml:space="preserve">atividad </w:t>
      </w:r>
      <w:r w:rsidR="000B1F71" w:rsidRPr="00036AA8">
        <w:rPr>
          <w:rFonts w:ascii="Times New Roman" w:hAnsi="Times New Roman" w:cs="Times New Roman"/>
          <w:sz w:val="24"/>
          <w:szCs w:val="24"/>
        </w:rPr>
        <w:t>regulatoria</w:t>
      </w:r>
      <w:r w:rsidRPr="00036AA8">
        <w:rPr>
          <w:rFonts w:ascii="Times New Roman" w:hAnsi="Times New Roman" w:cs="Times New Roman"/>
          <w:sz w:val="24"/>
          <w:szCs w:val="24"/>
        </w:rPr>
        <w:t xml:space="preserve"> de su trabajo, </w:t>
      </w:r>
      <w:r w:rsidR="000B1F71" w:rsidRPr="00036AA8">
        <w:rPr>
          <w:rFonts w:ascii="Times New Roman" w:hAnsi="Times New Roman" w:cs="Times New Roman"/>
          <w:sz w:val="24"/>
          <w:szCs w:val="24"/>
        </w:rPr>
        <w:t>i</w:t>
      </w:r>
      <w:r w:rsidRPr="00036AA8">
        <w:rPr>
          <w:rFonts w:ascii="Times New Roman" w:hAnsi="Times New Roman" w:cs="Times New Roman"/>
          <w:sz w:val="24"/>
          <w:szCs w:val="24"/>
        </w:rPr>
        <w:t xml:space="preserve">ncursionando en el campo de la formación profesional, aprendizaje, orientación profesional y aun </w:t>
      </w:r>
      <w:r w:rsidR="000B1F71" w:rsidRPr="00036AA8">
        <w:rPr>
          <w:rFonts w:ascii="Times New Roman" w:hAnsi="Times New Roman" w:cs="Times New Roman"/>
          <w:sz w:val="24"/>
          <w:szCs w:val="24"/>
        </w:rPr>
        <w:t>política</w:t>
      </w:r>
      <w:r w:rsidRPr="00036AA8">
        <w:rPr>
          <w:rFonts w:ascii="Times New Roman" w:hAnsi="Times New Roman" w:cs="Times New Roman"/>
          <w:sz w:val="24"/>
          <w:szCs w:val="24"/>
        </w:rPr>
        <w:t xml:space="preserve"> de empleo, que han e</w:t>
      </w:r>
      <w:r w:rsidR="00310BDF" w:rsidRPr="00036AA8">
        <w:rPr>
          <w:rFonts w:ascii="Times New Roman" w:hAnsi="Times New Roman" w:cs="Times New Roman"/>
          <w:sz w:val="24"/>
          <w:szCs w:val="24"/>
        </w:rPr>
        <w:t>jercido notablemente i</w:t>
      </w:r>
      <w:r w:rsidRPr="00036AA8">
        <w:rPr>
          <w:rFonts w:ascii="Times New Roman" w:hAnsi="Times New Roman" w:cs="Times New Roman"/>
          <w:sz w:val="24"/>
          <w:szCs w:val="24"/>
        </w:rPr>
        <w:t xml:space="preserve">nfluencia en la evolución de las distintas legislaciones nacionales. Es más, la amplia resolución que se aprobó en Paris en 1945 importó una verdadera Carta de la Juventud, con un sinnúmero de recomendaciones sobre las medidas que deben adoptarse en favor de los menores que trabajan. Se señaló </w:t>
      </w:r>
      <w:r w:rsidR="000B1F71" w:rsidRPr="00036AA8">
        <w:rPr>
          <w:rFonts w:ascii="Times New Roman" w:hAnsi="Times New Roman" w:cs="Times New Roman"/>
          <w:sz w:val="24"/>
          <w:szCs w:val="24"/>
        </w:rPr>
        <w:t>allí</w:t>
      </w:r>
      <w:r w:rsidRPr="00036AA8">
        <w:rPr>
          <w:rFonts w:ascii="Times New Roman" w:hAnsi="Times New Roman" w:cs="Times New Roman"/>
          <w:sz w:val="24"/>
          <w:szCs w:val="24"/>
        </w:rPr>
        <w:t xml:space="preserve"> la necesidad de una reglamentación estricta de sus horas de trabajo teniendo en cuenta sus necesidades, según la edad de los jóvenes, y aun contemplando su mayor posibilidad de descanso semanal. La periódica revisión y</w:t>
      </w:r>
      <w:r w:rsidR="00621908" w:rsidRPr="00036AA8">
        <w:rPr>
          <w:rFonts w:ascii="Times New Roman" w:hAnsi="Times New Roman" w:cs="Times New Roman"/>
          <w:sz w:val="24"/>
          <w:szCs w:val="24"/>
        </w:rPr>
        <w:t xml:space="preserve"> actualización de los convenios</w:t>
      </w:r>
      <w:r w:rsidRPr="00036AA8">
        <w:rPr>
          <w:rFonts w:ascii="Times New Roman" w:hAnsi="Times New Roman" w:cs="Times New Roman"/>
          <w:sz w:val="24"/>
          <w:szCs w:val="24"/>
        </w:rPr>
        <w:t xml:space="preserve"> que no siempre han merecido igual ratificación por las dificultades de implementarlos en medios donde el desarro</w:t>
      </w:r>
      <w:r w:rsidR="00621908" w:rsidRPr="00036AA8">
        <w:rPr>
          <w:rFonts w:ascii="Times New Roman" w:hAnsi="Times New Roman" w:cs="Times New Roman"/>
          <w:sz w:val="24"/>
          <w:szCs w:val="24"/>
        </w:rPr>
        <w:t>ll</w:t>
      </w:r>
      <w:r w:rsidRPr="00036AA8">
        <w:rPr>
          <w:rFonts w:ascii="Times New Roman" w:hAnsi="Times New Roman" w:cs="Times New Roman"/>
          <w:sz w:val="24"/>
          <w:szCs w:val="24"/>
        </w:rPr>
        <w:t>o socia</w:t>
      </w:r>
      <w:r w:rsidR="00621908" w:rsidRPr="00036AA8">
        <w:rPr>
          <w:rFonts w:ascii="Times New Roman" w:hAnsi="Times New Roman" w:cs="Times New Roman"/>
          <w:sz w:val="24"/>
          <w:szCs w:val="24"/>
        </w:rPr>
        <w:t>l</w:t>
      </w:r>
      <w:r w:rsidRPr="00036AA8">
        <w:rPr>
          <w:rFonts w:ascii="Times New Roman" w:hAnsi="Times New Roman" w:cs="Times New Roman"/>
          <w:sz w:val="24"/>
          <w:szCs w:val="24"/>
        </w:rPr>
        <w:t xml:space="preserve"> o</w:t>
      </w:r>
      <w:r w:rsidR="00621908" w:rsidRPr="00036AA8">
        <w:rPr>
          <w:rFonts w:ascii="Times New Roman" w:hAnsi="Times New Roman" w:cs="Times New Roman"/>
          <w:sz w:val="24"/>
          <w:szCs w:val="24"/>
        </w:rPr>
        <w:t xml:space="preserve"> de la educación no lo permiten</w:t>
      </w:r>
      <w:r w:rsidR="000F6026"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21908"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circunstancias en muchos casos de orden económico c</w:t>
      </w:r>
      <w:r w:rsidR="00621908" w:rsidRPr="00036AA8">
        <w:rPr>
          <w:rFonts w:ascii="Times New Roman" w:hAnsi="Times New Roman" w:cs="Times New Roman"/>
          <w:sz w:val="24"/>
          <w:szCs w:val="24"/>
        </w:rPr>
        <w:t>onspiran contra esa posibilidad</w:t>
      </w:r>
      <w:r w:rsidR="000F6026" w:rsidRPr="00036AA8">
        <w:rPr>
          <w:rFonts w:ascii="Times New Roman" w:hAnsi="Times New Roman" w:cs="Times New Roman"/>
          <w:sz w:val="24"/>
          <w:szCs w:val="24"/>
        </w:rPr>
        <w:t>,</w:t>
      </w:r>
      <w:r w:rsidRPr="00036AA8">
        <w:rPr>
          <w:rFonts w:ascii="Times New Roman" w:hAnsi="Times New Roman" w:cs="Times New Roman"/>
          <w:sz w:val="24"/>
          <w:szCs w:val="24"/>
        </w:rPr>
        <w:t xml:space="preserve"> especialmente en los </w:t>
      </w:r>
      <w:r w:rsidR="00621908" w:rsidRPr="00036AA8">
        <w:rPr>
          <w:rFonts w:ascii="Times New Roman" w:hAnsi="Times New Roman" w:cs="Times New Roman"/>
          <w:sz w:val="24"/>
          <w:szCs w:val="24"/>
        </w:rPr>
        <w:t>países</w:t>
      </w:r>
      <w:r w:rsidRPr="00036AA8">
        <w:rPr>
          <w:rFonts w:ascii="Times New Roman" w:hAnsi="Times New Roman" w:cs="Times New Roman"/>
          <w:sz w:val="24"/>
          <w:szCs w:val="24"/>
        </w:rPr>
        <w:t xml:space="preserve"> de América. Sin duda esto no afecta la necesidad de destacar sus altos propósitos y además su preocupación en la materia.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Correlativamente al régimen tutelar de la mujer, la maternidad, existe el protector de los menores. El Fuero del Trabajo español prohibió el trabajo nocturno de los niños (</w:t>
      </w:r>
      <w:r w:rsidR="00621908" w:rsidRPr="00036AA8">
        <w:rPr>
          <w:rFonts w:ascii="Times New Roman" w:hAnsi="Times New Roman" w:cs="Times New Roman"/>
          <w:sz w:val="24"/>
          <w:szCs w:val="24"/>
        </w:rPr>
        <w:t>artículo 2°</w:t>
      </w:r>
      <w:r w:rsidR="00553FAE"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Constitución de México de 1917 dec</w:t>
      </w:r>
      <w:r w:rsidR="00621908" w:rsidRPr="00036AA8">
        <w:rPr>
          <w:rFonts w:ascii="Times New Roman" w:hAnsi="Times New Roman" w:cs="Times New Roman"/>
          <w:sz w:val="24"/>
          <w:szCs w:val="24"/>
        </w:rPr>
        <w:t>l</w:t>
      </w:r>
      <w:r w:rsidRPr="00036AA8">
        <w:rPr>
          <w:rFonts w:ascii="Times New Roman" w:hAnsi="Times New Roman" w:cs="Times New Roman"/>
          <w:sz w:val="24"/>
          <w:szCs w:val="24"/>
        </w:rPr>
        <w:t>aró que el trabajo de los niños menores de doce a</w:t>
      </w:r>
      <w:r w:rsidR="00621908" w:rsidRPr="00036AA8">
        <w:rPr>
          <w:rFonts w:ascii="Times New Roman" w:hAnsi="Times New Roman" w:cs="Times New Roman"/>
          <w:sz w:val="24"/>
          <w:szCs w:val="24"/>
        </w:rPr>
        <w:t>ñ</w:t>
      </w:r>
      <w:r w:rsidR="00553FAE" w:rsidRPr="00036AA8">
        <w:rPr>
          <w:rFonts w:ascii="Times New Roman" w:hAnsi="Times New Roman" w:cs="Times New Roman"/>
          <w:sz w:val="24"/>
          <w:szCs w:val="24"/>
        </w:rPr>
        <w:t>os “no podrá ser objeto de con</w:t>
      </w:r>
      <w:r w:rsidRPr="00036AA8">
        <w:rPr>
          <w:rFonts w:ascii="Times New Roman" w:hAnsi="Times New Roman" w:cs="Times New Roman"/>
          <w:sz w:val="24"/>
          <w:szCs w:val="24"/>
        </w:rPr>
        <w:t>trato”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123, inc</w:t>
      </w:r>
      <w:r w:rsidR="00621908" w:rsidRPr="00036AA8">
        <w:rPr>
          <w:rFonts w:ascii="Times New Roman" w:hAnsi="Times New Roman" w:cs="Times New Roman"/>
          <w:sz w:val="24"/>
          <w:szCs w:val="24"/>
        </w:rPr>
        <w:t>iso</w:t>
      </w:r>
      <w:r w:rsidRPr="00036AA8">
        <w:rPr>
          <w:rFonts w:ascii="Times New Roman" w:hAnsi="Times New Roman" w:cs="Times New Roman"/>
          <w:sz w:val="24"/>
          <w:szCs w:val="24"/>
        </w:rPr>
        <w:t xml:space="preserve"> 3), en tanto que de Cuba de 1940 dispuso que queda prohibido el trabajo y aprendizaje de los menores de catorce años”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66</w:t>
      </w:r>
      <w:r w:rsidR="00621908" w:rsidRPr="00036AA8">
        <w:rPr>
          <w:rFonts w:ascii="Times New Roman" w:hAnsi="Times New Roman" w:cs="Times New Roman"/>
          <w:sz w:val="24"/>
          <w:szCs w:val="24"/>
        </w:rPr>
        <w:t>)</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cambio, la Constitución polaca de 1921 vedaba el trab</w:t>
      </w:r>
      <w:r w:rsidR="006B2436" w:rsidRPr="00036AA8">
        <w:rPr>
          <w:rFonts w:ascii="Times New Roman" w:hAnsi="Times New Roman" w:cs="Times New Roman"/>
          <w:sz w:val="24"/>
          <w:szCs w:val="24"/>
        </w:rPr>
        <w:t>ajo de los menores de quince añ</w:t>
      </w:r>
      <w:r w:rsidRPr="00036AA8">
        <w:rPr>
          <w:rFonts w:ascii="Times New Roman" w:hAnsi="Times New Roman" w:cs="Times New Roman"/>
          <w:sz w:val="24"/>
          <w:szCs w:val="24"/>
        </w:rPr>
        <w:t>os (</w:t>
      </w:r>
      <w:r w:rsidR="00621908" w:rsidRPr="00036AA8">
        <w:rPr>
          <w:rFonts w:ascii="Times New Roman" w:hAnsi="Times New Roman" w:cs="Times New Roman"/>
          <w:sz w:val="24"/>
          <w:szCs w:val="24"/>
        </w:rPr>
        <w:t>artículo</w:t>
      </w:r>
      <w:r w:rsidR="006B2436" w:rsidRPr="00036AA8">
        <w:rPr>
          <w:rFonts w:ascii="Times New Roman" w:hAnsi="Times New Roman" w:cs="Times New Roman"/>
          <w:sz w:val="24"/>
          <w:szCs w:val="24"/>
        </w:rPr>
        <w:t xml:space="preserve"> 103). La Constitución de la I</w:t>
      </w:r>
      <w:r w:rsidRPr="00036AA8">
        <w:rPr>
          <w:rFonts w:ascii="Times New Roman" w:hAnsi="Times New Roman" w:cs="Times New Roman"/>
          <w:sz w:val="24"/>
          <w:szCs w:val="24"/>
        </w:rPr>
        <w:t xml:space="preserve">ndia, a su vez, garantiza a los menores la protección contra todo abuso, explotación, abandono moral y material </w:t>
      </w:r>
      <w:r w:rsidR="00621908" w:rsidRPr="00036AA8">
        <w:rPr>
          <w:rFonts w:ascii="Times New Roman" w:hAnsi="Times New Roman" w:cs="Times New Roman"/>
          <w:sz w:val="24"/>
          <w:szCs w:val="24"/>
        </w:rPr>
        <w:t>(a</w:t>
      </w:r>
      <w:r w:rsidRPr="00036AA8">
        <w:rPr>
          <w:rFonts w:ascii="Times New Roman" w:hAnsi="Times New Roman" w:cs="Times New Roman"/>
          <w:sz w:val="24"/>
          <w:szCs w:val="24"/>
        </w:rPr>
        <w:t>rt</w:t>
      </w:r>
      <w:r w:rsidR="00621908" w:rsidRPr="00036AA8">
        <w:rPr>
          <w:rFonts w:ascii="Times New Roman" w:hAnsi="Times New Roman" w:cs="Times New Roman"/>
          <w:sz w:val="24"/>
          <w:szCs w:val="24"/>
        </w:rPr>
        <w:t>ículo 39 y 40)</w:t>
      </w:r>
      <w:r w:rsidRPr="00036AA8">
        <w:rPr>
          <w:rFonts w:ascii="Times New Roman" w:hAnsi="Times New Roman" w:cs="Times New Roman"/>
          <w:sz w:val="24"/>
          <w:szCs w:val="24"/>
        </w:rPr>
        <w:t>. Los menores de 14 años no pueden ser empleados de fábrica, minas o trabajos peligrosos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24).</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otros casos, el amparo a los menores es genérico. Tal es sistema de la Constitución </w:t>
      </w:r>
      <w:r w:rsidR="006B2436" w:rsidRPr="00036AA8">
        <w:rPr>
          <w:rFonts w:ascii="Times New Roman" w:hAnsi="Times New Roman" w:cs="Times New Roman"/>
          <w:sz w:val="24"/>
          <w:szCs w:val="24"/>
        </w:rPr>
        <w:t>Yu</w:t>
      </w:r>
      <w:r w:rsidR="00621908" w:rsidRPr="00036AA8">
        <w:rPr>
          <w:rFonts w:ascii="Times New Roman" w:hAnsi="Times New Roman" w:cs="Times New Roman"/>
          <w:sz w:val="24"/>
          <w:szCs w:val="24"/>
        </w:rPr>
        <w:t xml:space="preserve">goslava </w:t>
      </w:r>
      <w:r w:rsidRPr="00036AA8">
        <w:rPr>
          <w:rFonts w:ascii="Times New Roman" w:hAnsi="Times New Roman" w:cs="Times New Roman"/>
          <w:sz w:val="24"/>
          <w:szCs w:val="24"/>
        </w:rPr>
        <w:t>de 1921 (“los menores deben ser objeto de una protección especial en los trabajos perjudiciales a la salud”</w:t>
      </w:r>
      <w:r w:rsidR="00420835"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23). En algunas constituciones la jornada de trabajo se</w:t>
      </w:r>
      <w:r w:rsidR="00621908" w:rsidRPr="00036AA8">
        <w:rPr>
          <w:rFonts w:ascii="Times New Roman" w:hAnsi="Times New Roman" w:cs="Times New Roman"/>
          <w:sz w:val="24"/>
          <w:szCs w:val="24"/>
        </w:rPr>
        <w:t xml:space="preserve"> reduce a favor de los menores </w:t>
      </w:r>
      <w:r w:rsidRPr="00036AA8">
        <w:rPr>
          <w:rFonts w:ascii="Times New Roman" w:hAnsi="Times New Roman" w:cs="Times New Roman"/>
          <w:sz w:val="24"/>
          <w:szCs w:val="24"/>
        </w:rPr>
        <w:t>de seis horas, para los jóvenes mayores de doce años y menores de dieciséis: México</w:t>
      </w:r>
      <w:r w:rsidR="00621908"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21908" w:rsidRPr="00036AA8">
        <w:rPr>
          <w:rFonts w:ascii="Times New Roman" w:hAnsi="Times New Roman" w:cs="Times New Roman"/>
          <w:sz w:val="24"/>
          <w:szCs w:val="24"/>
        </w:rPr>
        <w:t>artículo 123, inc. 3 de su Constitución).</w:t>
      </w:r>
    </w:p>
    <w:p w:rsidR="00FD5094" w:rsidRPr="00036AA8" w:rsidRDefault="00621908" w:rsidP="0062190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PROPOSICIÓ</w:t>
      </w:r>
      <w:r w:rsidR="00FD5094" w:rsidRPr="00036AA8">
        <w:rPr>
          <w:rFonts w:ascii="Times New Roman" w:hAnsi="Times New Roman" w:cs="Times New Roman"/>
          <w:b/>
          <w:sz w:val="24"/>
          <w:szCs w:val="24"/>
        </w:rPr>
        <w:t>N SUSTITUTIVA DEL INCISO 7</w:t>
      </w:r>
      <w:r w:rsidRPr="00036AA8">
        <w:rPr>
          <w:rFonts w:ascii="Times New Roman" w:hAnsi="Times New Roman" w:cs="Times New Roman"/>
          <w:b/>
          <w:sz w:val="24"/>
          <w:szCs w:val="24"/>
        </w:rPr>
        <w:t>°</w:t>
      </w:r>
      <w:r w:rsidR="00FD5094" w:rsidRPr="00036AA8">
        <w:rPr>
          <w:rFonts w:ascii="Times New Roman" w:hAnsi="Times New Roman" w:cs="Times New Roman"/>
          <w:b/>
          <w:sz w:val="24"/>
          <w:szCs w:val="24"/>
        </w:rPr>
        <w:t xml:space="preserve"> DEL </w:t>
      </w:r>
      <w:r w:rsidRPr="00036AA8">
        <w:rPr>
          <w:rFonts w:ascii="Times New Roman" w:hAnsi="Times New Roman" w:cs="Times New Roman"/>
          <w:b/>
          <w:sz w:val="24"/>
          <w:szCs w:val="24"/>
        </w:rPr>
        <w:t xml:space="preserve">ARTÍCULO </w:t>
      </w:r>
      <w:r w:rsidR="00FD5094" w:rsidRPr="00036AA8">
        <w:rPr>
          <w:rFonts w:ascii="Times New Roman" w:hAnsi="Times New Roman" w:cs="Times New Roman"/>
          <w:b/>
          <w:sz w:val="24"/>
          <w:szCs w:val="24"/>
        </w:rPr>
        <w:t>1</w:t>
      </w:r>
      <w:r w:rsidRPr="00036AA8">
        <w:rPr>
          <w:rFonts w:ascii="Times New Roman" w:hAnsi="Times New Roman" w:cs="Times New Roman"/>
          <w:b/>
          <w:sz w:val="24"/>
          <w:szCs w:val="24"/>
        </w:rPr>
        <w:t>°</w:t>
      </w:r>
      <w:r w:rsidR="00FD5094" w:rsidRPr="00036AA8">
        <w:rPr>
          <w:rFonts w:ascii="Times New Roman" w:hAnsi="Times New Roman" w:cs="Times New Roman"/>
          <w:b/>
          <w:sz w:val="24"/>
          <w:szCs w:val="24"/>
        </w:rPr>
        <w:t xml:space="preserve"> DE LA PONENCIA SOBRE DERECHO DEL TRABAJO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Congreso expedirá el estatuto del trabajo por medio de una ley orgánica. Esta tendrá en cuenta los sigu</w:t>
      </w:r>
      <w:r w:rsidR="00621908" w:rsidRPr="00036AA8">
        <w:rPr>
          <w:rFonts w:ascii="Times New Roman" w:hAnsi="Times New Roman" w:cs="Times New Roman"/>
          <w:sz w:val="24"/>
          <w:szCs w:val="24"/>
        </w:rPr>
        <w:t>ientes principios fundamentales.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“Igualdad de opor</w:t>
      </w:r>
      <w:r w:rsidR="00621908" w:rsidRPr="00036AA8">
        <w:rPr>
          <w:rFonts w:ascii="Times New Roman" w:hAnsi="Times New Roman" w:cs="Times New Roman"/>
          <w:sz w:val="24"/>
          <w:szCs w:val="24"/>
        </w:rPr>
        <w:t>tunidades para los trabajadores</w:t>
      </w:r>
      <w:r w:rsidRPr="00036AA8">
        <w:rPr>
          <w:rFonts w:ascii="Times New Roman" w:hAnsi="Times New Roman" w:cs="Times New Roman"/>
          <w:sz w:val="24"/>
          <w:szCs w:val="24"/>
        </w:rPr>
        <w:t xml:space="preserve"> remuneración </w:t>
      </w:r>
      <w:r w:rsidR="00621908" w:rsidRPr="00036AA8">
        <w:rPr>
          <w:rFonts w:ascii="Times New Roman" w:hAnsi="Times New Roman" w:cs="Times New Roman"/>
          <w:sz w:val="24"/>
          <w:szCs w:val="24"/>
        </w:rPr>
        <w:t>mínima</w:t>
      </w:r>
      <w:r w:rsidRPr="00036AA8">
        <w:rPr>
          <w:rFonts w:ascii="Times New Roman" w:hAnsi="Times New Roman" w:cs="Times New Roman"/>
          <w:sz w:val="24"/>
          <w:szCs w:val="24"/>
        </w:rPr>
        <w:t>, vita</w:t>
      </w:r>
      <w:r w:rsidR="00621908" w:rsidRPr="00036AA8">
        <w:rPr>
          <w:rFonts w:ascii="Times New Roman" w:hAnsi="Times New Roman" w:cs="Times New Roman"/>
          <w:sz w:val="24"/>
          <w:szCs w:val="24"/>
        </w:rPr>
        <w:t>l</w:t>
      </w:r>
      <w:r w:rsidRPr="00036AA8">
        <w:rPr>
          <w:rFonts w:ascii="Times New Roman" w:hAnsi="Times New Roman" w:cs="Times New Roman"/>
          <w:sz w:val="24"/>
          <w:szCs w:val="24"/>
        </w:rPr>
        <w:t xml:space="preserve"> y móvil, proporcional a la cantidad y calidad de trabajo</w:t>
      </w:r>
      <w:r w:rsidR="00CD5439" w:rsidRPr="00036AA8">
        <w:rPr>
          <w:rFonts w:ascii="Times New Roman" w:hAnsi="Times New Roman" w:cs="Times New Roman"/>
          <w:sz w:val="24"/>
          <w:szCs w:val="24"/>
        </w:rPr>
        <w:t>;</w:t>
      </w:r>
      <w:r w:rsidR="00621908" w:rsidRPr="00036AA8">
        <w:rPr>
          <w:rFonts w:ascii="Times New Roman" w:hAnsi="Times New Roman" w:cs="Times New Roman"/>
          <w:sz w:val="24"/>
          <w:szCs w:val="24"/>
        </w:rPr>
        <w:t xml:space="preserve"> estabilidad en el empleo.</w:t>
      </w:r>
    </w:p>
    <w:p w:rsidR="00590E1B" w:rsidRPr="00036AA8" w:rsidRDefault="0062190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irrenunci</w:t>
      </w:r>
      <w:r w:rsidR="00FD5094" w:rsidRPr="00036AA8">
        <w:rPr>
          <w:rFonts w:ascii="Times New Roman" w:hAnsi="Times New Roman" w:cs="Times New Roman"/>
          <w:sz w:val="24"/>
          <w:szCs w:val="24"/>
        </w:rPr>
        <w:t xml:space="preserve">abilidad de los beneficios </w:t>
      </w:r>
      <w:r w:rsidRPr="00036AA8">
        <w:rPr>
          <w:rFonts w:ascii="Times New Roman" w:hAnsi="Times New Roman" w:cs="Times New Roman"/>
          <w:sz w:val="24"/>
          <w:szCs w:val="24"/>
        </w:rPr>
        <w:t>mínimos</w:t>
      </w:r>
      <w:r w:rsidR="00FD5094" w:rsidRPr="00036AA8">
        <w:rPr>
          <w:rFonts w:ascii="Times New Roman" w:hAnsi="Times New Roman" w:cs="Times New Roman"/>
          <w:sz w:val="24"/>
          <w:szCs w:val="24"/>
        </w:rPr>
        <w:t xml:space="preserve"> establecidos en normas laborales</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facultades para transigir y conciliar sobre derechos inciertos y discutibles</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situación más favorable al trabajador en caso de duda en la aplicación e interpretación de las fuentes formales de derecho; </w:t>
      </w:r>
      <w:r w:rsidRPr="00036AA8">
        <w:rPr>
          <w:rFonts w:ascii="Times New Roman" w:hAnsi="Times New Roman" w:cs="Times New Roman"/>
          <w:sz w:val="24"/>
          <w:szCs w:val="24"/>
        </w:rPr>
        <w:t>primacía</w:t>
      </w:r>
      <w:r w:rsidR="00FD5094" w:rsidRPr="00036AA8">
        <w:rPr>
          <w:rFonts w:ascii="Times New Roman" w:hAnsi="Times New Roman" w:cs="Times New Roman"/>
          <w:sz w:val="24"/>
          <w:szCs w:val="24"/>
        </w:rPr>
        <w:t xml:space="preserve"> de la realidad sobre formalidades estab</w:t>
      </w:r>
      <w:r w:rsidRPr="00036AA8">
        <w:rPr>
          <w:rFonts w:ascii="Times New Roman" w:hAnsi="Times New Roman" w:cs="Times New Roman"/>
          <w:sz w:val="24"/>
          <w:szCs w:val="24"/>
        </w:rPr>
        <w:t>l</w:t>
      </w:r>
      <w:r w:rsidR="00FD5094" w:rsidRPr="00036AA8">
        <w:rPr>
          <w:rFonts w:ascii="Times New Roman" w:hAnsi="Times New Roman" w:cs="Times New Roman"/>
          <w:sz w:val="24"/>
          <w:szCs w:val="24"/>
        </w:rPr>
        <w:t>ecidas por los sujetos de las relaciones laborales; garantizar a los trabajadores la Seguridad Social, la capacitación y adiest</w:t>
      </w:r>
      <w:r w:rsidR="00B20A75" w:rsidRPr="00036AA8">
        <w:rPr>
          <w:rFonts w:ascii="Times New Roman" w:hAnsi="Times New Roman" w:cs="Times New Roman"/>
          <w:sz w:val="24"/>
          <w:szCs w:val="24"/>
        </w:rPr>
        <w:t>ramiento, el descanso necesario;</w:t>
      </w:r>
      <w:r w:rsidR="00FD5094" w:rsidRPr="00036AA8">
        <w:rPr>
          <w:rFonts w:ascii="Times New Roman" w:hAnsi="Times New Roman" w:cs="Times New Roman"/>
          <w:sz w:val="24"/>
          <w:szCs w:val="24"/>
        </w:rPr>
        <w:t xml:space="preserve"> protección especial a la mujer, maternidad y al trabajador menor de edad”.</w:t>
      </w:r>
      <w:r w:rsidRPr="00036AA8">
        <w:rPr>
          <w:rFonts w:ascii="Times New Roman" w:hAnsi="Times New Roman" w:cs="Times New Roman"/>
          <w:sz w:val="24"/>
          <w:szCs w:val="24"/>
        </w:rPr>
        <w:t xml:space="preserve"> </w:t>
      </w:r>
    </w:p>
    <w:p w:rsidR="00FD5094" w:rsidRPr="00036AA8" w:rsidRDefault="00FD5094" w:rsidP="00590E1B">
      <w:pPr>
        <w:spacing w:after="0" w:line="240" w:lineRule="auto"/>
        <w:rPr>
          <w:rFonts w:ascii="Times New Roman" w:hAnsi="Times New Roman" w:cs="Times New Roman"/>
          <w:sz w:val="24"/>
          <w:szCs w:val="24"/>
        </w:rPr>
      </w:pPr>
      <w:r w:rsidRPr="00036AA8">
        <w:rPr>
          <w:rFonts w:ascii="Times New Roman" w:hAnsi="Times New Roman" w:cs="Times New Roman"/>
          <w:sz w:val="24"/>
          <w:szCs w:val="24"/>
        </w:rPr>
        <w:t xml:space="preserve">Por </w:t>
      </w:r>
      <w:r w:rsidR="00621908" w:rsidRPr="00036AA8">
        <w:rPr>
          <w:rFonts w:ascii="Times New Roman" w:hAnsi="Times New Roman" w:cs="Times New Roman"/>
          <w:i/>
          <w:sz w:val="24"/>
          <w:szCs w:val="24"/>
        </w:rPr>
        <w:t>Guillermo Guerrero Figueroa</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Presidencia de la República</w:t>
      </w:r>
      <w:r w:rsidR="00621908" w:rsidRPr="00036AA8">
        <w:rPr>
          <w:rFonts w:ascii="Times New Roman" w:hAnsi="Times New Roman" w:cs="Times New Roman"/>
          <w:sz w:val="24"/>
          <w:szCs w:val="24"/>
        </w:rPr>
        <w:t xml:space="preserve">, </w:t>
      </w:r>
      <w:r w:rsidRPr="00036AA8">
        <w:rPr>
          <w:rFonts w:ascii="Times New Roman" w:hAnsi="Times New Roman" w:cs="Times New Roman"/>
          <w:sz w:val="24"/>
          <w:szCs w:val="24"/>
        </w:rPr>
        <w:t>Ministerio de Gobierno</w:t>
      </w:r>
      <w:r w:rsidR="00621908" w:rsidRPr="00036AA8">
        <w:rPr>
          <w:rFonts w:ascii="Times New Roman" w:hAnsi="Times New Roman" w:cs="Times New Roman"/>
          <w:sz w:val="24"/>
          <w:szCs w:val="24"/>
        </w:rPr>
        <w:t>.</w:t>
      </w:r>
    </w:p>
    <w:p w:rsidR="00FD5094" w:rsidRPr="00036AA8" w:rsidRDefault="0062190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FD5094"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1° </w:t>
      </w:r>
      <w:r w:rsidR="00FD5094" w:rsidRPr="00036AA8">
        <w:rPr>
          <w:rFonts w:ascii="Times New Roman" w:hAnsi="Times New Roman" w:cs="Times New Roman"/>
          <w:sz w:val="24"/>
          <w:szCs w:val="24"/>
        </w:rPr>
        <w:t>de</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jun</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o</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de 1991.</w:t>
      </w:r>
    </w:p>
    <w:p w:rsidR="00FD5094" w:rsidRPr="00036AA8" w:rsidRDefault="009A2AA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Honorables D</w:t>
      </w:r>
      <w:r w:rsidR="00FD5094" w:rsidRPr="00036AA8">
        <w:rPr>
          <w:rFonts w:ascii="Times New Roman" w:hAnsi="Times New Roman" w:cs="Times New Roman"/>
          <w:sz w:val="24"/>
          <w:szCs w:val="24"/>
        </w:rPr>
        <w:t>elegatarios: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Para el Gobierno es muy satisfactorio el avance que representa la adopción de una Carta de Derechos Humanos, sob</w:t>
      </w:r>
      <w:r w:rsidR="009A2AA8" w:rsidRPr="00036AA8">
        <w:rPr>
          <w:rFonts w:ascii="Times New Roman" w:hAnsi="Times New Roman" w:cs="Times New Roman"/>
          <w:sz w:val="24"/>
          <w:szCs w:val="24"/>
        </w:rPr>
        <w:t>re cuya trascendencia y enorme importancia el señor P</w:t>
      </w:r>
      <w:r w:rsidRPr="00036AA8">
        <w:rPr>
          <w:rFonts w:ascii="Times New Roman" w:hAnsi="Times New Roman" w:cs="Times New Roman"/>
          <w:sz w:val="24"/>
          <w:szCs w:val="24"/>
        </w:rPr>
        <w:t>residente de la República se ha pronunciado personalmente en el seno de esta Asamblea. También resulta esperanzador para quienes concebimos los derechos no como declaraciones sino como nor</w:t>
      </w:r>
      <w:r w:rsidR="00621908" w:rsidRPr="00036AA8">
        <w:rPr>
          <w:rFonts w:ascii="Times New Roman" w:hAnsi="Times New Roman" w:cs="Times New Roman"/>
          <w:sz w:val="24"/>
          <w:szCs w:val="24"/>
        </w:rPr>
        <w:t>mas de obligatorio cumplimiento</w:t>
      </w:r>
      <w:r w:rsidRPr="00036AA8">
        <w:rPr>
          <w:rFonts w:ascii="Times New Roman" w:hAnsi="Times New Roman" w:cs="Times New Roman"/>
          <w:sz w:val="24"/>
          <w:szCs w:val="24"/>
        </w:rPr>
        <w:t xml:space="preserve"> que se hubiera adoptado la distinción entre aque</w:t>
      </w:r>
      <w:r w:rsidR="00621908" w:rsidRPr="00036AA8">
        <w:rPr>
          <w:rFonts w:ascii="Times New Roman" w:hAnsi="Times New Roman" w:cs="Times New Roman"/>
          <w:sz w:val="24"/>
          <w:szCs w:val="24"/>
        </w:rPr>
        <w:t>l</w:t>
      </w:r>
      <w:r w:rsidRPr="00036AA8">
        <w:rPr>
          <w:rFonts w:ascii="Times New Roman" w:hAnsi="Times New Roman" w:cs="Times New Roman"/>
          <w:sz w:val="24"/>
          <w:szCs w:val="24"/>
        </w:rPr>
        <w:t>los que son de aplicación inmediata y aque</w:t>
      </w:r>
      <w:r w:rsidR="00621908" w:rsidRPr="00036AA8">
        <w:rPr>
          <w:rFonts w:ascii="Times New Roman" w:hAnsi="Times New Roman" w:cs="Times New Roman"/>
          <w:sz w:val="24"/>
          <w:szCs w:val="24"/>
        </w:rPr>
        <w:t>l</w:t>
      </w:r>
      <w:r w:rsidRPr="00036AA8">
        <w:rPr>
          <w:rFonts w:ascii="Times New Roman" w:hAnsi="Times New Roman" w:cs="Times New Roman"/>
          <w:sz w:val="24"/>
          <w:szCs w:val="24"/>
        </w:rPr>
        <w:t>los que son de desarrollo progresivo.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Comisión Primera y la Comisión Quinta trabajaron con gran dedicación en la compleja tarea de sopesar cada término utiliz</w:t>
      </w:r>
      <w:r w:rsidR="00D901C0" w:rsidRPr="00036AA8">
        <w:rPr>
          <w:rFonts w:ascii="Times New Roman" w:hAnsi="Times New Roman" w:cs="Times New Roman"/>
          <w:sz w:val="24"/>
          <w:szCs w:val="24"/>
        </w:rPr>
        <w:t>ado para definir los derechos.</w:t>
      </w:r>
      <w:r w:rsidR="00621908" w:rsidRPr="00036AA8">
        <w:rPr>
          <w:rFonts w:ascii="Times New Roman" w:hAnsi="Times New Roman" w:cs="Times New Roman"/>
          <w:sz w:val="24"/>
          <w:szCs w:val="24"/>
        </w:rPr>
        <w:t xml:space="preserve"> </w:t>
      </w:r>
      <w:r w:rsidR="00D901C0" w:rsidRPr="00036AA8">
        <w:rPr>
          <w:rFonts w:ascii="Times New Roman" w:hAnsi="Times New Roman" w:cs="Times New Roman"/>
          <w:sz w:val="24"/>
          <w:szCs w:val="24"/>
        </w:rPr>
        <w:t>E</w:t>
      </w:r>
      <w:r w:rsidRPr="00036AA8">
        <w:rPr>
          <w:rFonts w:ascii="Times New Roman" w:hAnsi="Times New Roman" w:cs="Times New Roman"/>
          <w:sz w:val="24"/>
          <w:szCs w:val="24"/>
        </w:rPr>
        <w:t xml:space="preserve">n la medida en que cada derecho constituye realmente un traslado de poder a las personas y al mismo tiempo, es una </w:t>
      </w:r>
      <w:r w:rsidR="00C015DF" w:rsidRPr="00036AA8">
        <w:rPr>
          <w:rFonts w:ascii="Times New Roman" w:hAnsi="Times New Roman" w:cs="Times New Roman"/>
          <w:sz w:val="24"/>
          <w:szCs w:val="24"/>
        </w:rPr>
        <w:t>l</w:t>
      </w:r>
      <w:r w:rsidR="00621908" w:rsidRPr="00036AA8">
        <w:rPr>
          <w:rFonts w:ascii="Times New Roman" w:hAnsi="Times New Roman" w:cs="Times New Roman"/>
          <w:sz w:val="24"/>
          <w:szCs w:val="24"/>
        </w:rPr>
        <w:t>imitación</w:t>
      </w:r>
      <w:r w:rsidRPr="00036AA8">
        <w:rPr>
          <w:rFonts w:ascii="Times New Roman" w:hAnsi="Times New Roman" w:cs="Times New Roman"/>
          <w:sz w:val="24"/>
          <w:szCs w:val="24"/>
        </w:rPr>
        <w:t xml:space="preserve"> al contenido mismo de las decisiones que puedan adoptar los poder</w:t>
      </w:r>
      <w:r w:rsidR="00621908" w:rsidRPr="00036AA8">
        <w:rPr>
          <w:rFonts w:ascii="Times New Roman" w:hAnsi="Times New Roman" w:cs="Times New Roman"/>
          <w:sz w:val="24"/>
          <w:szCs w:val="24"/>
        </w:rPr>
        <w:t>es públicos, esa dedicación es i</w:t>
      </w:r>
      <w:r w:rsidRPr="00036AA8">
        <w:rPr>
          <w:rFonts w:ascii="Times New Roman" w:hAnsi="Times New Roman" w:cs="Times New Roman"/>
          <w:sz w:val="24"/>
          <w:szCs w:val="24"/>
        </w:rPr>
        <w:t>ndispensable para que esta novedosa faceta de nuestro constitucionalismo se desarrolle en beneficio de nuestra democracia.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Sin embargo, en lo que respecta a algunos derechos, el Gobierno considera necesario avanzar un poco más en la delimitación de su contenido y alcance. Los cien años de jurisprudencia de la Corte Suprema de Justicia y del Consejo </w:t>
      </w:r>
      <w:r w:rsidR="00621908" w:rsidRPr="00036AA8">
        <w:rPr>
          <w:rFonts w:ascii="Times New Roman" w:hAnsi="Times New Roman" w:cs="Times New Roman"/>
          <w:sz w:val="24"/>
          <w:szCs w:val="24"/>
        </w:rPr>
        <w:t>de Estado muestran que la sola l</w:t>
      </w:r>
      <w:r w:rsidRPr="00036AA8">
        <w:rPr>
          <w:rFonts w:ascii="Times New Roman" w:hAnsi="Times New Roman" w:cs="Times New Roman"/>
          <w:sz w:val="24"/>
          <w:szCs w:val="24"/>
        </w:rPr>
        <w:t xml:space="preserve">ectura del texto del </w:t>
      </w:r>
      <w:r w:rsidR="00621908"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de la Constitución vigente no es suficiente para apreciar la amplitud de a</w:t>
      </w:r>
      <w:r w:rsidR="00621908" w:rsidRPr="00036AA8">
        <w:rPr>
          <w:rFonts w:ascii="Times New Roman" w:hAnsi="Times New Roman" w:cs="Times New Roman"/>
          <w:sz w:val="24"/>
          <w:szCs w:val="24"/>
        </w:rPr>
        <w:t>lgunos derechos ni l</w:t>
      </w:r>
      <w:r w:rsidRPr="00036AA8">
        <w:rPr>
          <w:rFonts w:ascii="Times New Roman" w:hAnsi="Times New Roman" w:cs="Times New Roman"/>
          <w:sz w:val="24"/>
          <w:szCs w:val="24"/>
        </w:rPr>
        <w:t>as correspondientes limitacione</w:t>
      </w:r>
      <w:r w:rsidR="00621908" w:rsidRPr="00036AA8">
        <w:rPr>
          <w:rFonts w:ascii="Times New Roman" w:hAnsi="Times New Roman" w:cs="Times New Roman"/>
          <w:sz w:val="24"/>
          <w:szCs w:val="24"/>
        </w:rPr>
        <w:t>s o restricciones que la Constitución</w:t>
      </w:r>
      <w:r w:rsidR="0068234B" w:rsidRPr="00036AA8">
        <w:rPr>
          <w:rFonts w:ascii="Times New Roman" w:hAnsi="Times New Roman" w:cs="Times New Roman"/>
          <w:sz w:val="24"/>
          <w:szCs w:val="24"/>
        </w:rPr>
        <w:t xml:space="preserve"> autoriza.</w:t>
      </w:r>
      <w:r w:rsidRPr="00036AA8">
        <w:rPr>
          <w:rFonts w:ascii="Times New Roman" w:hAnsi="Times New Roman" w:cs="Times New Roman"/>
          <w:sz w:val="24"/>
          <w:szCs w:val="24"/>
        </w:rPr>
        <w:t xml:space="preserve"> Al interpretar dichos </w:t>
      </w:r>
      <w:r w:rsidR="00621908" w:rsidRPr="00036AA8">
        <w:rPr>
          <w:rFonts w:ascii="Times New Roman" w:hAnsi="Times New Roman" w:cs="Times New Roman"/>
          <w:sz w:val="24"/>
          <w:szCs w:val="24"/>
        </w:rPr>
        <w:t>artículos</w:t>
      </w:r>
      <w:r w:rsidRPr="00036AA8">
        <w:rPr>
          <w:rFonts w:ascii="Times New Roman" w:hAnsi="Times New Roman" w:cs="Times New Roman"/>
          <w:sz w:val="24"/>
          <w:szCs w:val="24"/>
        </w:rPr>
        <w:t>, los dos altos tribuna</w:t>
      </w:r>
      <w:r w:rsidR="00621908" w:rsidRPr="00036AA8">
        <w:rPr>
          <w:rFonts w:ascii="Times New Roman" w:hAnsi="Times New Roman" w:cs="Times New Roman"/>
          <w:sz w:val="24"/>
          <w:szCs w:val="24"/>
        </w:rPr>
        <w:t>les han modificado –si se permite esta expresión–</w:t>
      </w:r>
      <w:r w:rsidRPr="00036AA8">
        <w:rPr>
          <w:rFonts w:ascii="Times New Roman" w:hAnsi="Times New Roman" w:cs="Times New Roman"/>
          <w:sz w:val="24"/>
          <w:szCs w:val="24"/>
        </w:rPr>
        <w:t xml:space="preserve"> su significado. Por lo tanto, para determinar cómo la reforma cambió un derecho o si ésta </w:t>
      </w:r>
      <w:r w:rsidR="00621908" w:rsidRPr="00036AA8">
        <w:rPr>
          <w:rFonts w:ascii="Times New Roman" w:hAnsi="Times New Roman" w:cs="Times New Roman"/>
          <w:sz w:val="24"/>
          <w:szCs w:val="24"/>
        </w:rPr>
        <w:t>soluciona</w:t>
      </w:r>
      <w:r w:rsidRPr="00036AA8">
        <w:rPr>
          <w:rFonts w:ascii="Times New Roman" w:hAnsi="Times New Roman" w:cs="Times New Roman"/>
          <w:sz w:val="24"/>
          <w:szCs w:val="24"/>
        </w:rPr>
        <w:t xml:space="preserve"> los problemas que existen actualme</w:t>
      </w:r>
      <w:r w:rsidR="00621908" w:rsidRPr="00036AA8">
        <w:rPr>
          <w:rFonts w:ascii="Times New Roman" w:hAnsi="Times New Roman" w:cs="Times New Roman"/>
          <w:sz w:val="24"/>
          <w:szCs w:val="24"/>
        </w:rPr>
        <w:t>nte para asegurar su protección</w:t>
      </w:r>
      <w:r w:rsidRPr="00036AA8">
        <w:rPr>
          <w:rFonts w:ascii="Times New Roman" w:hAnsi="Times New Roman" w:cs="Times New Roman"/>
          <w:sz w:val="24"/>
          <w:szCs w:val="24"/>
        </w:rPr>
        <w:t xml:space="preserve"> no basta comparar el texto de la Constituc</w:t>
      </w:r>
      <w:r w:rsidR="00656FCC" w:rsidRPr="00036AA8">
        <w:rPr>
          <w:rFonts w:ascii="Times New Roman" w:hAnsi="Times New Roman" w:cs="Times New Roman"/>
          <w:sz w:val="24"/>
          <w:szCs w:val="24"/>
        </w:rPr>
        <w:t>ión vigente con el</w:t>
      </w:r>
      <w:r w:rsidRPr="00036AA8">
        <w:rPr>
          <w:rFonts w:ascii="Times New Roman" w:hAnsi="Times New Roman" w:cs="Times New Roman"/>
          <w:sz w:val="24"/>
          <w:szCs w:val="24"/>
        </w:rPr>
        <w:t xml:space="preserve"> texto aprobado por las Comisiones de esta Asamblea. Adi</w:t>
      </w:r>
      <w:r w:rsidR="00621908" w:rsidRPr="00036AA8">
        <w:rPr>
          <w:rFonts w:ascii="Times New Roman" w:hAnsi="Times New Roman" w:cs="Times New Roman"/>
          <w:sz w:val="24"/>
          <w:szCs w:val="24"/>
        </w:rPr>
        <w:t>ci</w:t>
      </w:r>
      <w:r w:rsidRPr="00036AA8">
        <w:rPr>
          <w:rFonts w:ascii="Times New Roman" w:hAnsi="Times New Roman" w:cs="Times New Roman"/>
          <w:sz w:val="24"/>
          <w:szCs w:val="24"/>
        </w:rPr>
        <w:t>onalmente es necesario analizar los fallos de quienes han desarrollado la Constitución. Con este escrito se busca aportar ese tipo de elementos de juicio respecto a derechos cruciales, como los de reunión, intimidad libertad de movimiento e igualdad. También se hace tangenc</w:t>
      </w:r>
      <w:r w:rsidR="00621908" w:rsidRPr="00036AA8">
        <w:rPr>
          <w:rFonts w:ascii="Times New Roman" w:hAnsi="Times New Roman" w:cs="Times New Roman"/>
          <w:sz w:val="24"/>
          <w:szCs w:val="24"/>
        </w:rPr>
        <w:t>i</w:t>
      </w:r>
      <w:r w:rsidRPr="00036AA8">
        <w:rPr>
          <w:rFonts w:ascii="Times New Roman" w:hAnsi="Times New Roman" w:cs="Times New Roman"/>
          <w:sz w:val="24"/>
          <w:szCs w:val="24"/>
        </w:rPr>
        <w:t xml:space="preserve">almente referencia a otros (vida, libertad de prensa y </w:t>
      </w:r>
      <w:r w:rsidR="00621908" w:rsidRPr="00036AA8">
        <w:rPr>
          <w:rFonts w:ascii="Times New Roman" w:hAnsi="Times New Roman" w:cs="Times New Roman"/>
          <w:sz w:val="24"/>
          <w:szCs w:val="24"/>
        </w:rPr>
        <w:t>dignidad)</w:t>
      </w:r>
      <w:r w:rsidRPr="00036AA8">
        <w:rPr>
          <w:rFonts w:ascii="Times New Roman" w:hAnsi="Times New Roman" w:cs="Times New Roman"/>
          <w:sz w:val="24"/>
          <w:szCs w:val="24"/>
        </w:rPr>
        <w:t>.</w:t>
      </w:r>
    </w:p>
    <w:p w:rsidR="00FD5094" w:rsidRPr="00036AA8" w:rsidRDefault="00FD5094" w:rsidP="00621908">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A LA VIDA Y PENA DE MUERTE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relevancia de este análisis lo demuestra el nuevo </w:t>
      </w:r>
      <w:r w:rsidR="00104704"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sobre el derecho a la vida aprobado por la Comisión Primera, en el cual claramente se </w:t>
      </w:r>
      <w:r w:rsidR="004A5C8A" w:rsidRPr="00036AA8">
        <w:rPr>
          <w:rFonts w:ascii="Times New Roman" w:hAnsi="Times New Roman" w:cs="Times New Roman"/>
          <w:sz w:val="24"/>
          <w:szCs w:val="24"/>
        </w:rPr>
        <w:t xml:space="preserve">subsana una gran fisura que se </w:t>
      </w:r>
      <w:r w:rsidR="00B1228C" w:rsidRPr="00036AA8">
        <w:rPr>
          <w:rFonts w:ascii="Times New Roman" w:hAnsi="Times New Roman" w:cs="Times New Roman"/>
          <w:sz w:val="24"/>
          <w:szCs w:val="24"/>
        </w:rPr>
        <w:t>había</w:t>
      </w:r>
      <w:r w:rsidRPr="00036AA8">
        <w:rPr>
          <w:rFonts w:ascii="Times New Roman" w:hAnsi="Times New Roman" w:cs="Times New Roman"/>
          <w:sz w:val="24"/>
          <w:szCs w:val="24"/>
        </w:rPr>
        <w:t xml:space="preserve"> abierto en la </w:t>
      </w:r>
      <w:r w:rsidR="00104704" w:rsidRPr="00036AA8">
        <w:rPr>
          <w:rFonts w:ascii="Times New Roman" w:hAnsi="Times New Roman" w:cs="Times New Roman"/>
          <w:sz w:val="24"/>
          <w:szCs w:val="24"/>
        </w:rPr>
        <w:t>garantía</w:t>
      </w:r>
      <w:r w:rsidRPr="00036AA8">
        <w:rPr>
          <w:rFonts w:ascii="Times New Roman" w:hAnsi="Times New Roman" w:cs="Times New Roman"/>
          <w:sz w:val="24"/>
          <w:szCs w:val="24"/>
        </w:rPr>
        <w:t xml:space="preserve"> de este derecho fundamental. En el </w:t>
      </w:r>
      <w:r w:rsidR="00104704"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proveniente de la Comisión se dice que “no habrá pena de muerte” sin decir a quién va</w:t>
      </w:r>
      <w:r w:rsidR="00C07C5E" w:rsidRPr="00036AA8">
        <w:rPr>
          <w:rFonts w:ascii="Times New Roman" w:hAnsi="Times New Roman" w:cs="Times New Roman"/>
          <w:sz w:val="24"/>
          <w:szCs w:val="24"/>
        </w:rPr>
        <w:t xml:space="preserve"> dirigida esta prohibición, como sí</w:t>
      </w:r>
      <w:r w:rsidRPr="00036AA8">
        <w:rPr>
          <w:rFonts w:ascii="Times New Roman" w:hAnsi="Times New Roman" w:cs="Times New Roman"/>
          <w:sz w:val="24"/>
          <w:szCs w:val="24"/>
        </w:rPr>
        <w:t xml:space="preserve"> lo hace la Constitución vigente al decir que “el legislador no podrá imponer la pena capital en ningún caso. Este cambio es muy</w:t>
      </w:r>
      <w:r w:rsidR="00654F51" w:rsidRPr="00036AA8">
        <w:rPr>
          <w:rFonts w:ascii="Times New Roman" w:hAnsi="Times New Roman" w:cs="Times New Roman"/>
          <w:sz w:val="24"/>
          <w:szCs w:val="24"/>
        </w:rPr>
        <w:t xml:space="preserve"> importante si con él se busca i</w:t>
      </w:r>
      <w:r w:rsidRPr="00036AA8">
        <w:rPr>
          <w:rFonts w:ascii="Times New Roman" w:hAnsi="Times New Roman" w:cs="Times New Roman"/>
          <w:sz w:val="24"/>
          <w:szCs w:val="24"/>
        </w:rPr>
        <w:t xml:space="preserve">mpedir que vuelva a suceder lo que ocurrió en 1978 cuando la Corte Suprema de Justicia declaró constitucional un decreto de Estado de Sitio que creaba causales de justificación que </w:t>
      </w:r>
      <w:r w:rsidR="00104704" w:rsidRPr="00036AA8">
        <w:rPr>
          <w:rFonts w:ascii="Times New Roman" w:hAnsi="Times New Roman" w:cs="Times New Roman"/>
          <w:sz w:val="24"/>
          <w:szCs w:val="24"/>
        </w:rPr>
        <w:t>podían</w:t>
      </w:r>
      <w:r w:rsidRPr="00036AA8">
        <w:rPr>
          <w:rFonts w:ascii="Times New Roman" w:hAnsi="Times New Roman" w:cs="Times New Roman"/>
          <w:sz w:val="24"/>
          <w:szCs w:val="24"/>
        </w:rPr>
        <w:t xml:space="preserve"> dar origen a privaciones de la vida arbitrarias.</w:t>
      </w:r>
    </w:p>
    <w:p w:rsidR="00FD5094" w:rsidRPr="00036AA8" w:rsidRDefault="00FD5094" w:rsidP="00104704">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LIBERTAD DE PRENSA</w:t>
      </w:r>
      <w:r w:rsidR="00104704"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SECRETO PROFESIONAL Y CENSURA EN ESTADOS DE EXCEPCI</w:t>
      </w:r>
      <w:r w:rsidR="00104704"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También hay un avance frente a la jurisprudencia constitucional en materia de confidencialidad de las fuentes de los periodistas. En 1977 el Consejo de Estado dijo qu</w:t>
      </w:r>
      <w:r w:rsidR="002E3C0E" w:rsidRPr="00036AA8">
        <w:rPr>
          <w:rFonts w:ascii="Times New Roman" w:hAnsi="Times New Roman" w:cs="Times New Roman"/>
          <w:sz w:val="24"/>
          <w:szCs w:val="24"/>
        </w:rPr>
        <w:t>e la reserva profesional hacia i</w:t>
      </w:r>
      <w:r w:rsidRPr="00036AA8">
        <w:rPr>
          <w:rFonts w:ascii="Times New Roman" w:hAnsi="Times New Roman" w:cs="Times New Roman"/>
          <w:sz w:val="24"/>
          <w:szCs w:val="24"/>
        </w:rPr>
        <w:t xml:space="preserve">nocuo el principio de responsabilidad de la prensa, consagrado en el </w:t>
      </w:r>
      <w:r w:rsidR="00104704" w:rsidRPr="00036AA8">
        <w:rPr>
          <w:rFonts w:ascii="Times New Roman" w:hAnsi="Times New Roman" w:cs="Times New Roman"/>
          <w:sz w:val="24"/>
          <w:szCs w:val="24"/>
        </w:rPr>
        <w:t>artículo 42 de la Constitución</w:t>
      </w:r>
      <w:r w:rsidRPr="00036AA8">
        <w:rPr>
          <w:rFonts w:ascii="Times New Roman" w:hAnsi="Times New Roman" w:cs="Times New Roman"/>
          <w:sz w:val="24"/>
          <w:szCs w:val="24"/>
        </w:rPr>
        <w:t xml:space="preserve"> porque </w:t>
      </w:r>
      <w:r w:rsidR="00104704" w:rsidRPr="00036AA8">
        <w:rPr>
          <w:rFonts w:ascii="Times New Roman" w:hAnsi="Times New Roman" w:cs="Times New Roman"/>
          <w:sz w:val="24"/>
          <w:szCs w:val="24"/>
        </w:rPr>
        <w:t>hacía</w:t>
      </w:r>
      <w:r w:rsidRPr="00036AA8">
        <w:rPr>
          <w:rFonts w:ascii="Times New Roman" w:hAnsi="Times New Roman" w:cs="Times New Roman"/>
          <w:sz w:val="24"/>
          <w:szCs w:val="24"/>
        </w:rPr>
        <w:t xml:space="preserve"> imposible precisar al responsable de informaciones injuriosas y calumnio</w:t>
      </w:r>
      <w:r w:rsidR="00C8300E" w:rsidRPr="00036AA8">
        <w:rPr>
          <w:rFonts w:ascii="Times New Roman" w:hAnsi="Times New Roman" w:cs="Times New Roman"/>
          <w:sz w:val="24"/>
          <w:szCs w:val="24"/>
        </w:rPr>
        <w:t>sas, c</w:t>
      </w:r>
      <w:r w:rsidR="00104704" w:rsidRPr="00036AA8">
        <w:rPr>
          <w:rFonts w:ascii="Times New Roman" w:hAnsi="Times New Roman" w:cs="Times New Roman"/>
          <w:sz w:val="24"/>
          <w:szCs w:val="24"/>
        </w:rPr>
        <w:t>on base en este argumento</w:t>
      </w:r>
      <w:r w:rsidRPr="00036AA8">
        <w:rPr>
          <w:rFonts w:ascii="Times New Roman" w:hAnsi="Times New Roman" w:cs="Times New Roman"/>
          <w:sz w:val="24"/>
          <w:szCs w:val="24"/>
        </w:rPr>
        <w:t xml:space="preserve"> aplicó la excepción de inconstitucionalidad a una ley que </w:t>
      </w:r>
      <w:r w:rsidR="00C8300E" w:rsidRPr="00036AA8">
        <w:rPr>
          <w:rFonts w:ascii="Times New Roman" w:hAnsi="Times New Roman" w:cs="Times New Roman"/>
          <w:sz w:val="24"/>
          <w:szCs w:val="24"/>
        </w:rPr>
        <w:t>establecía</w:t>
      </w:r>
      <w:r w:rsidRPr="00036AA8">
        <w:rPr>
          <w:rFonts w:ascii="Times New Roman" w:hAnsi="Times New Roman" w:cs="Times New Roman"/>
          <w:sz w:val="24"/>
          <w:szCs w:val="24"/>
        </w:rPr>
        <w:t xml:space="preserve"> la reserva, y por falta de no</w:t>
      </w:r>
      <w:r w:rsidR="00C8300E" w:rsidRPr="00036AA8">
        <w:rPr>
          <w:rFonts w:ascii="Times New Roman" w:hAnsi="Times New Roman" w:cs="Times New Roman"/>
          <w:sz w:val="24"/>
          <w:szCs w:val="24"/>
        </w:rPr>
        <w:t>rm</w:t>
      </w:r>
      <w:r w:rsidRPr="00036AA8">
        <w:rPr>
          <w:rFonts w:ascii="Times New Roman" w:hAnsi="Times New Roman" w:cs="Times New Roman"/>
          <w:sz w:val="24"/>
          <w:szCs w:val="24"/>
        </w:rPr>
        <w:t>a legal declaró la nulidad de la norma reglamentaria que había sido demandada. Por lo tanto, es conveniente en aras de garantizar la libertad de prensa establecer el secreto profesional como principio general, tal como lo hace la ponen</w:t>
      </w:r>
      <w:r w:rsidR="008779A1" w:rsidRPr="00036AA8">
        <w:rPr>
          <w:rFonts w:ascii="Times New Roman" w:hAnsi="Times New Roman" w:cs="Times New Roman"/>
          <w:sz w:val="24"/>
          <w:szCs w:val="24"/>
        </w:rPr>
        <w:t>cia, sin que esto i</w:t>
      </w:r>
      <w:r w:rsidRPr="00036AA8">
        <w:rPr>
          <w:rFonts w:ascii="Times New Roman" w:hAnsi="Times New Roman" w:cs="Times New Roman"/>
          <w:sz w:val="24"/>
          <w:szCs w:val="24"/>
        </w:rPr>
        <w:t>mplique que en situaciones extremas puedan establecerse excepciones taxativas.</w:t>
      </w:r>
    </w:p>
    <w:p w:rsidR="004153A5"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Pero en materia de libertad de medios de com</w:t>
      </w:r>
      <w:r w:rsidR="00C8300E" w:rsidRPr="00036AA8">
        <w:rPr>
          <w:rFonts w:ascii="Times New Roman" w:hAnsi="Times New Roman" w:cs="Times New Roman"/>
          <w:sz w:val="24"/>
          <w:szCs w:val="24"/>
        </w:rPr>
        <w:t>u</w:t>
      </w:r>
      <w:r w:rsidRPr="00036AA8">
        <w:rPr>
          <w:rFonts w:ascii="Times New Roman" w:hAnsi="Times New Roman" w:cs="Times New Roman"/>
          <w:sz w:val="24"/>
          <w:szCs w:val="24"/>
        </w:rPr>
        <w:t>nicación durante los estados de excepción</w:t>
      </w:r>
      <w:r w:rsidR="00036AA8">
        <w:rPr>
          <w:rFonts w:ascii="Times New Roman" w:hAnsi="Times New Roman" w:cs="Times New Roman"/>
          <w:sz w:val="24"/>
          <w:szCs w:val="24"/>
        </w:rPr>
        <w:t xml:space="preserve"> </w:t>
      </w:r>
      <w:r w:rsidR="00C8300E"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aconsejable prever expresamente en la Constitución qué tipo de restricciones son admisib</w:t>
      </w:r>
      <w:r w:rsidR="008779A1" w:rsidRPr="00036AA8">
        <w:rPr>
          <w:rFonts w:ascii="Times New Roman" w:hAnsi="Times New Roman" w:cs="Times New Roman"/>
          <w:sz w:val="24"/>
          <w:szCs w:val="24"/>
        </w:rPr>
        <w:t>les y qué controles deben operar</w:t>
      </w:r>
      <w:r w:rsidR="004153A5" w:rsidRPr="00036AA8">
        <w:rPr>
          <w:rFonts w:ascii="Times New Roman" w:hAnsi="Times New Roman" w:cs="Times New Roman"/>
          <w:sz w:val="24"/>
          <w:szCs w:val="24"/>
        </w:rPr>
        <w:t xml:space="preserve"> para evitar abusos.</w:t>
      </w:r>
      <w:r w:rsidRPr="00036AA8">
        <w:rPr>
          <w:rFonts w:ascii="Times New Roman" w:hAnsi="Times New Roman" w:cs="Times New Roman"/>
          <w:sz w:val="24"/>
          <w:szCs w:val="24"/>
        </w:rPr>
        <w:t xml:space="preserve"> Así se propuso en el proyecto del Gobierno para éstos y otros cuantos derechos, con el fin de evitar que quede a la completa discreción del Ejecutivo, de una ley orgánica o de la Corte Suprema de Justicia la suerte de ciertas libertades básicas. Son muchas las </w:t>
      </w:r>
      <w:r w:rsidR="00C8300E" w:rsidRPr="00036AA8">
        <w:rPr>
          <w:rFonts w:ascii="Times New Roman" w:hAnsi="Times New Roman" w:cs="Times New Roman"/>
          <w:sz w:val="24"/>
          <w:szCs w:val="24"/>
        </w:rPr>
        <w:t>sentencias</w:t>
      </w:r>
      <w:r w:rsidRPr="00036AA8">
        <w:rPr>
          <w:rFonts w:ascii="Times New Roman" w:hAnsi="Times New Roman" w:cs="Times New Roman"/>
          <w:sz w:val="24"/>
          <w:szCs w:val="24"/>
        </w:rPr>
        <w:t xml:space="preserve"> que admiten diversas modalidades de censura en Estado de Sitio y aunque la jurisprudencia de la Co</w:t>
      </w:r>
      <w:r w:rsidR="00C8300E" w:rsidRPr="00036AA8">
        <w:rPr>
          <w:rFonts w:ascii="Times New Roman" w:hAnsi="Times New Roman" w:cs="Times New Roman"/>
          <w:sz w:val="24"/>
          <w:szCs w:val="24"/>
        </w:rPr>
        <w:t>rte ha variado sobre este punto</w:t>
      </w:r>
      <w:r w:rsidRPr="00036AA8">
        <w:rPr>
          <w:rFonts w:ascii="Times New Roman" w:hAnsi="Times New Roman" w:cs="Times New Roman"/>
          <w:sz w:val="24"/>
          <w:szCs w:val="24"/>
        </w:rPr>
        <w:t xml:space="preserve"> </w:t>
      </w:r>
      <w:r w:rsidR="00C8300E"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conveniente señalar en la Constitución los principios generales que rigen éstas y otras libertades durante los estados de </w:t>
      </w:r>
      <w:r w:rsidR="00C8300E" w:rsidRPr="00036AA8">
        <w:rPr>
          <w:rFonts w:ascii="Times New Roman" w:hAnsi="Times New Roman" w:cs="Times New Roman"/>
          <w:sz w:val="24"/>
          <w:szCs w:val="24"/>
        </w:rPr>
        <w:t>excepción</w:t>
      </w:r>
      <w:r w:rsidRPr="00036AA8">
        <w:rPr>
          <w:rFonts w:ascii="Times New Roman" w:hAnsi="Times New Roman" w:cs="Times New Roman"/>
          <w:sz w:val="24"/>
          <w:szCs w:val="24"/>
        </w:rPr>
        <w:t>, tarea que le ha correspondido a la Comisió</w:t>
      </w:r>
      <w:r w:rsidR="004153A5" w:rsidRPr="00036AA8">
        <w:rPr>
          <w:rFonts w:ascii="Times New Roman" w:hAnsi="Times New Roman" w:cs="Times New Roman"/>
          <w:sz w:val="24"/>
          <w:szCs w:val="24"/>
        </w:rPr>
        <w:t>n Accidental sobre dicho asunto.</w:t>
      </w:r>
      <w:r w:rsidR="00C8300E" w:rsidRPr="00036AA8">
        <w:rPr>
          <w:rFonts w:ascii="Times New Roman" w:hAnsi="Times New Roman" w:cs="Times New Roman"/>
          <w:sz w:val="24"/>
          <w:szCs w:val="24"/>
        </w:rPr>
        <w:t xml:space="preserve"> </w:t>
      </w:r>
    </w:p>
    <w:p w:rsidR="001D102F" w:rsidRPr="00036AA8" w:rsidRDefault="004153A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w:t>
      </w:r>
      <w:r w:rsidR="00FD5094" w:rsidRPr="00036AA8">
        <w:rPr>
          <w:rFonts w:ascii="Times New Roman" w:hAnsi="Times New Roman" w:cs="Times New Roman"/>
          <w:sz w:val="24"/>
          <w:szCs w:val="24"/>
        </w:rPr>
        <w:t xml:space="preserve">ienvenidos sean entonces los nuevos </w:t>
      </w:r>
      <w:r w:rsidR="00C8300E" w:rsidRPr="00036AA8">
        <w:rPr>
          <w:rFonts w:ascii="Times New Roman" w:hAnsi="Times New Roman" w:cs="Times New Roman"/>
          <w:sz w:val="24"/>
          <w:szCs w:val="24"/>
        </w:rPr>
        <w:t>artículos</w:t>
      </w:r>
      <w:r w:rsidR="00FD5094" w:rsidRPr="00036AA8">
        <w:rPr>
          <w:rFonts w:ascii="Times New Roman" w:hAnsi="Times New Roman" w:cs="Times New Roman"/>
          <w:sz w:val="24"/>
          <w:szCs w:val="24"/>
        </w:rPr>
        <w:t xml:space="preserve"> sobre derecho a la vida y libertad de prensa. Sin embargo en cuanto a otros derechos en los cuales la jurisprudencia ha tratado de impulsar significativos avances es necesario que la Nueva Constitución proporcione a los jueces mayores instrumentos para continuar promoviendo ciertas derechos esenciales en una democracia</w:t>
      </w:r>
      <w:r w:rsidR="001D102F" w:rsidRPr="00036AA8">
        <w:rPr>
          <w:rFonts w:ascii="Times New Roman" w:hAnsi="Times New Roman" w:cs="Times New Roman"/>
          <w:sz w:val="24"/>
          <w:szCs w:val="24"/>
        </w:rPr>
        <w:t>.</w:t>
      </w:r>
      <w:r w:rsidR="00C8300E" w:rsidRPr="00036AA8">
        <w:rPr>
          <w:rFonts w:ascii="Times New Roman" w:hAnsi="Times New Roman" w:cs="Times New Roman"/>
          <w:sz w:val="24"/>
          <w:szCs w:val="24"/>
        </w:rPr>
        <w:t xml:space="preserve"> </w:t>
      </w:r>
    </w:p>
    <w:p w:rsidR="00FD5094" w:rsidRPr="00036AA8" w:rsidRDefault="001D102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FD5094" w:rsidRPr="00036AA8">
        <w:rPr>
          <w:rFonts w:ascii="Times New Roman" w:hAnsi="Times New Roman" w:cs="Times New Roman"/>
          <w:sz w:val="24"/>
          <w:szCs w:val="24"/>
        </w:rPr>
        <w:t>n efecto, en rela</w:t>
      </w:r>
      <w:r w:rsidRPr="00036AA8">
        <w:rPr>
          <w:rFonts w:ascii="Times New Roman" w:hAnsi="Times New Roman" w:cs="Times New Roman"/>
          <w:sz w:val="24"/>
          <w:szCs w:val="24"/>
        </w:rPr>
        <w:t>ción con otros derechos los artí</w:t>
      </w:r>
      <w:r w:rsidR="00FD5094" w:rsidRPr="00036AA8">
        <w:rPr>
          <w:rFonts w:ascii="Times New Roman" w:hAnsi="Times New Roman" w:cs="Times New Roman"/>
          <w:sz w:val="24"/>
          <w:szCs w:val="24"/>
        </w:rPr>
        <w:t>cul</w:t>
      </w:r>
      <w:r w:rsidRPr="00036AA8">
        <w:rPr>
          <w:rFonts w:ascii="Times New Roman" w:hAnsi="Times New Roman" w:cs="Times New Roman"/>
          <w:sz w:val="24"/>
          <w:szCs w:val="24"/>
        </w:rPr>
        <w:t>o</w:t>
      </w:r>
      <w:r w:rsidR="00FD5094" w:rsidRPr="00036AA8">
        <w:rPr>
          <w:rFonts w:ascii="Times New Roman" w:hAnsi="Times New Roman" w:cs="Times New Roman"/>
          <w:sz w:val="24"/>
          <w:szCs w:val="24"/>
        </w:rPr>
        <w:t xml:space="preserve">s propuestos a la Plenaria, vistos a la luz de la </w:t>
      </w:r>
      <w:r w:rsidR="00C8300E" w:rsidRPr="00036AA8">
        <w:rPr>
          <w:rFonts w:ascii="Times New Roman" w:hAnsi="Times New Roman" w:cs="Times New Roman"/>
          <w:sz w:val="24"/>
          <w:szCs w:val="24"/>
        </w:rPr>
        <w:t>jurisprudencia</w:t>
      </w:r>
      <w:r w:rsidRPr="00036AA8">
        <w:rPr>
          <w:rFonts w:ascii="Times New Roman" w:hAnsi="Times New Roman" w:cs="Times New Roman"/>
          <w:sz w:val="24"/>
          <w:szCs w:val="24"/>
        </w:rPr>
        <w:t xml:space="preserve"> pueden ser i</w:t>
      </w:r>
      <w:r w:rsidR="00FD5094" w:rsidRPr="00036AA8">
        <w:rPr>
          <w:rFonts w:ascii="Times New Roman" w:hAnsi="Times New Roman" w:cs="Times New Roman"/>
          <w:sz w:val="24"/>
          <w:szCs w:val="24"/>
        </w:rPr>
        <w:t>nsuficientes para garantizar efectivamente ciertas libertades básicas. A continuación se señalan tan sólo algunos ejemplos</w:t>
      </w:r>
      <w:r w:rsidR="00C8300E" w:rsidRPr="00036AA8">
        <w:rPr>
          <w:rFonts w:ascii="Times New Roman" w:hAnsi="Times New Roman" w:cs="Times New Roman"/>
          <w:sz w:val="24"/>
          <w:szCs w:val="24"/>
        </w:rPr>
        <w:t>, para no extendernos demasiado.</w:t>
      </w:r>
    </w:p>
    <w:p w:rsidR="00FD5094" w:rsidRPr="00036AA8" w:rsidRDefault="00FD5094" w:rsidP="00C8300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LA GARANT</w:t>
      </w:r>
      <w:r w:rsidR="00C8300E" w:rsidRPr="00036AA8">
        <w:rPr>
          <w:rFonts w:ascii="Times New Roman" w:hAnsi="Times New Roman" w:cs="Times New Roman"/>
          <w:b/>
          <w:sz w:val="24"/>
          <w:szCs w:val="24"/>
        </w:rPr>
        <w:t>Í</w:t>
      </w:r>
      <w:r w:rsidRPr="00036AA8">
        <w:rPr>
          <w:rFonts w:ascii="Times New Roman" w:hAnsi="Times New Roman" w:cs="Times New Roman"/>
          <w:b/>
          <w:sz w:val="24"/>
          <w:szCs w:val="24"/>
        </w:rPr>
        <w:t>A DE LA DIGNIDAD HUMANA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Para comenzar, miremos brevemente un derecho que protege un valor fu</w:t>
      </w:r>
      <w:r w:rsidR="001D102F" w:rsidRPr="00036AA8">
        <w:rPr>
          <w:rFonts w:ascii="Times New Roman" w:hAnsi="Times New Roman" w:cs="Times New Roman"/>
          <w:sz w:val="24"/>
          <w:szCs w:val="24"/>
        </w:rPr>
        <w:t>ndamental, pero que no ha sido i</w:t>
      </w:r>
      <w:r w:rsidR="00862E99" w:rsidRPr="00036AA8">
        <w:rPr>
          <w:rFonts w:ascii="Times New Roman" w:hAnsi="Times New Roman" w:cs="Times New Roman"/>
          <w:sz w:val="24"/>
          <w:szCs w:val="24"/>
        </w:rPr>
        <w:t>ncluido en la Carta de Derechos.</w:t>
      </w:r>
      <w:r w:rsidRPr="00036AA8">
        <w:rPr>
          <w:rFonts w:ascii="Times New Roman" w:hAnsi="Times New Roman" w:cs="Times New Roman"/>
          <w:sz w:val="24"/>
          <w:szCs w:val="24"/>
        </w:rPr>
        <w:t xml:space="preserve"> Se trata de la dignida</w:t>
      </w:r>
      <w:r w:rsidR="00862E99" w:rsidRPr="00036AA8">
        <w:rPr>
          <w:rFonts w:ascii="Times New Roman" w:hAnsi="Times New Roman" w:cs="Times New Roman"/>
          <w:sz w:val="24"/>
          <w:szCs w:val="24"/>
        </w:rPr>
        <w:t>d humana.</w:t>
      </w:r>
      <w:r w:rsidRPr="00036AA8">
        <w:rPr>
          <w:rFonts w:ascii="Times New Roman" w:hAnsi="Times New Roman" w:cs="Times New Roman"/>
          <w:sz w:val="24"/>
          <w:szCs w:val="24"/>
        </w:rPr>
        <w:t xml:space="preserve"> Este derecho incluye el derecho a la honra y ha sido desarrollado ampliamente en Alemania Federal y otras democracias.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 más, el Consejo de Estado ya ha reconocido </w:t>
      </w:r>
      <w:r w:rsidR="00C8300E" w:rsidRPr="00036AA8">
        <w:rPr>
          <w:rFonts w:ascii="Times New Roman" w:hAnsi="Times New Roman" w:cs="Times New Roman"/>
          <w:sz w:val="24"/>
          <w:szCs w:val="24"/>
        </w:rPr>
        <w:t>jurisprudencialmente</w:t>
      </w:r>
      <w:r w:rsidRPr="00036AA8">
        <w:rPr>
          <w:rFonts w:ascii="Times New Roman" w:hAnsi="Times New Roman" w:cs="Times New Roman"/>
          <w:sz w:val="24"/>
          <w:szCs w:val="24"/>
        </w:rPr>
        <w:t xml:space="preserve"> un derecho a la dignidad humana con la fuerza suficiente para que sirviera de base para anular un acto administrativo. No reconocerlo en la nueva Constitución </w:t>
      </w:r>
      <w:r w:rsidR="00C8300E" w:rsidRPr="00036AA8">
        <w:rPr>
          <w:rFonts w:ascii="Times New Roman" w:hAnsi="Times New Roman" w:cs="Times New Roman"/>
          <w:sz w:val="24"/>
          <w:szCs w:val="24"/>
        </w:rPr>
        <w:t>equivaldría</w:t>
      </w:r>
      <w:r w:rsidRPr="00036AA8">
        <w:rPr>
          <w:rFonts w:ascii="Times New Roman" w:hAnsi="Times New Roman" w:cs="Times New Roman"/>
          <w:sz w:val="24"/>
          <w:szCs w:val="24"/>
        </w:rPr>
        <w:t xml:space="preserve"> a retroceder en una materia que ha requerido muchos </w:t>
      </w:r>
      <w:r w:rsidR="00862E99" w:rsidRPr="00036AA8">
        <w:rPr>
          <w:rFonts w:ascii="Times New Roman" w:hAnsi="Times New Roman" w:cs="Times New Roman"/>
          <w:sz w:val="24"/>
          <w:szCs w:val="24"/>
        </w:rPr>
        <w:t>varios de evolución. En S</w:t>
      </w:r>
      <w:r w:rsidRPr="00036AA8">
        <w:rPr>
          <w:rFonts w:ascii="Times New Roman" w:hAnsi="Times New Roman" w:cs="Times New Roman"/>
          <w:sz w:val="24"/>
          <w:szCs w:val="24"/>
        </w:rPr>
        <w:t xml:space="preserve">entencia del 14 de enero de 1976 (consejero ponente doctor </w:t>
      </w:r>
      <w:r w:rsidR="00C8300E" w:rsidRPr="00036AA8">
        <w:rPr>
          <w:rFonts w:ascii="Times New Roman" w:hAnsi="Times New Roman" w:cs="Times New Roman"/>
          <w:sz w:val="24"/>
          <w:szCs w:val="24"/>
        </w:rPr>
        <w:t>Á</w:t>
      </w:r>
      <w:r w:rsidRPr="00036AA8">
        <w:rPr>
          <w:rFonts w:ascii="Times New Roman" w:hAnsi="Times New Roman" w:cs="Times New Roman"/>
          <w:sz w:val="24"/>
          <w:szCs w:val="24"/>
        </w:rPr>
        <w:t xml:space="preserve">lvaro Pérez Vives) se declaró la nulidad de los </w:t>
      </w:r>
      <w:r w:rsidR="00C8300E" w:rsidRPr="00036AA8">
        <w:rPr>
          <w:rFonts w:ascii="Times New Roman" w:hAnsi="Times New Roman" w:cs="Times New Roman"/>
          <w:sz w:val="24"/>
          <w:szCs w:val="24"/>
        </w:rPr>
        <w:t>artículos</w:t>
      </w:r>
      <w:r w:rsidRPr="00036AA8">
        <w:rPr>
          <w:rFonts w:ascii="Times New Roman" w:hAnsi="Times New Roman" w:cs="Times New Roman"/>
          <w:sz w:val="24"/>
          <w:szCs w:val="24"/>
        </w:rPr>
        <w:t xml:space="preserve"> 122 y 123 del Decreto 1387 de 1970. El primero establecía que “para cambiar de club el deportista requiere la a</w:t>
      </w:r>
      <w:r w:rsidR="006F2E18" w:rsidRPr="00036AA8">
        <w:rPr>
          <w:rFonts w:ascii="Times New Roman" w:hAnsi="Times New Roman" w:cs="Times New Roman"/>
          <w:sz w:val="24"/>
          <w:szCs w:val="24"/>
        </w:rPr>
        <w:t>utorización del club de origen”,</w:t>
      </w:r>
      <w:r w:rsidRPr="00036AA8">
        <w:rPr>
          <w:rFonts w:ascii="Times New Roman" w:hAnsi="Times New Roman" w:cs="Times New Roman"/>
          <w:sz w:val="24"/>
          <w:szCs w:val="24"/>
        </w:rPr>
        <w:t xml:space="preserve"> y el segundo que “cuando el cambio se realice entre clubes que pertenecen a distintas ligas se requerirá el visto bueno de la liga de origen”. Dijo el Consejo de Estado en esta oportunidad que “admitir normas semejantes como las acusadas equivaldría a establecer un</w:t>
      </w:r>
      <w:r w:rsidR="00C8300E" w:rsidRPr="00036AA8">
        <w:rPr>
          <w:rFonts w:ascii="Times New Roman" w:hAnsi="Times New Roman" w:cs="Times New Roman"/>
          <w:sz w:val="24"/>
          <w:szCs w:val="24"/>
        </w:rPr>
        <w:t xml:space="preserve">a verdadera </w:t>
      </w:r>
      <w:r w:rsidR="00C8300E" w:rsidRPr="00036AA8">
        <w:rPr>
          <w:rFonts w:ascii="Times New Roman" w:hAnsi="Times New Roman" w:cs="Times New Roman"/>
          <w:i/>
          <w:sz w:val="24"/>
          <w:szCs w:val="24"/>
        </w:rPr>
        <w:t>Carta de Esclavitud</w:t>
      </w:r>
      <w:r w:rsidRPr="00036AA8">
        <w:rPr>
          <w:rFonts w:ascii="Times New Roman" w:hAnsi="Times New Roman" w:cs="Times New Roman"/>
          <w:sz w:val="24"/>
          <w:szCs w:val="24"/>
        </w:rPr>
        <w:t xml:space="preserve"> contraria</w:t>
      </w:r>
      <w:r w:rsidR="00C8300E" w:rsidRPr="00036AA8">
        <w:rPr>
          <w:rFonts w:ascii="Times New Roman" w:hAnsi="Times New Roman" w:cs="Times New Roman"/>
          <w:sz w:val="24"/>
          <w:szCs w:val="24"/>
        </w:rPr>
        <w:t xml:space="preserve"> a la dignid</w:t>
      </w:r>
      <w:r w:rsidR="006F2E18" w:rsidRPr="00036AA8">
        <w:rPr>
          <w:rFonts w:ascii="Times New Roman" w:hAnsi="Times New Roman" w:cs="Times New Roman"/>
          <w:sz w:val="24"/>
          <w:szCs w:val="24"/>
        </w:rPr>
        <w:t>ad y la libertad humana</w:t>
      </w:r>
      <w:r w:rsidR="006F2E18" w:rsidRPr="00036AA8">
        <w:rPr>
          <w:rFonts w:ascii="Times New Roman" w:hAnsi="Times New Roman" w:cs="Times New Roman"/>
          <w:color w:val="00B050"/>
          <w:sz w:val="24"/>
          <w:szCs w:val="24"/>
        </w:rPr>
        <w:t>s</w:t>
      </w:r>
      <w:r w:rsidR="00C8300E"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análisis de la jurisprudencia constitucional sobre los anteriores derechos podría ser más detenido. Sin embargo</w:t>
      </w:r>
      <w:r w:rsidR="00DE2CA7" w:rsidRPr="00036AA8">
        <w:rPr>
          <w:rFonts w:ascii="Times New Roman" w:hAnsi="Times New Roman" w:cs="Times New Roman"/>
          <w:sz w:val="24"/>
          <w:szCs w:val="24"/>
        </w:rPr>
        <w:t>,</w:t>
      </w:r>
      <w:r w:rsidRPr="00036AA8">
        <w:rPr>
          <w:rFonts w:ascii="Times New Roman" w:hAnsi="Times New Roman" w:cs="Times New Roman"/>
          <w:sz w:val="24"/>
          <w:szCs w:val="24"/>
        </w:rPr>
        <w:t xml:space="preserve"> preferimos concentrarnos en cuatro derechos cruciales</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el derecho de reunión, la libertad de movimiento y de residencia, el derecho a la intimidad y el derecho a la igualdad. A continuación, en forma esquemática para facilitar la lectura, se enuncian conclusiones s</w:t>
      </w:r>
      <w:r w:rsidR="00DE2CA7" w:rsidRPr="00036AA8">
        <w:rPr>
          <w:rFonts w:ascii="Times New Roman" w:hAnsi="Times New Roman" w:cs="Times New Roman"/>
          <w:sz w:val="24"/>
          <w:szCs w:val="24"/>
        </w:rPr>
        <w:t>obre cada uno de estos derechos.</w:t>
      </w:r>
      <w:r w:rsidRPr="00036AA8">
        <w:rPr>
          <w:rFonts w:ascii="Times New Roman" w:hAnsi="Times New Roman" w:cs="Times New Roman"/>
          <w:sz w:val="24"/>
          <w:szCs w:val="24"/>
        </w:rPr>
        <w:t xml:space="preserve"> Estas se derivan de una revisión de todas las sentencias que figuran en los </w:t>
      </w:r>
      <w:r w:rsidR="00C8300E" w:rsidRPr="00036AA8">
        <w:rPr>
          <w:rFonts w:ascii="Times New Roman" w:hAnsi="Times New Roman" w:cs="Times New Roman"/>
          <w:sz w:val="24"/>
          <w:szCs w:val="24"/>
        </w:rPr>
        <w:t>índices</w:t>
      </w:r>
      <w:r w:rsidRPr="00036AA8">
        <w:rPr>
          <w:rFonts w:ascii="Times New Roman" w:hAnsi="Times New Roman" w:cs="Times New Roman"/>
          <w:sz w:val="24"/>
          <w:szCs w:val="24"/>
        </w:rPr>
        <w:t xml:space="preserve"> de jurisprudencia disponibles y cuya síntesis se encuentra en los cuatro anexos a esta carta </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Anexo 1</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Derecho de Reunión</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Anexo 2</w:t>
      </w:r>
      <w:r w:rsidR="00675796" w:rsidRPr="00036AA8">
        <w:rPr>
          <w:rFonts w:ascii="Times New Roman" w:hAnsi="Times New Roman" w:cs="Times New Roman"/>
          <w:sz w:val="24"/>
          <w:szCs w:val="24"/>
        </w:rPr>
        <w:t>, Derecho a la I</w:t>
      </w:r>
      <w:r w:rsidR="00C8300E" w:rsidRPr="00036AA8">
        <w:rPr>
          <w:rFonts w:ascii="Times New Roman" w:hAnsi="Times New Roman" w:cs="Times New Roman"/>
          <w:sz w:val="24"/>
          <w:szCs w:val="24"/>
        </w:rPr>
        <w:t xml:space="preserve">ntimidad, </w:t>
      </w:r>
      <w:r w:rsidR="00675796" w:rsidRPr="00036AA8">
        <w:rPr>
          <w:rFonts w:ascii="Times New Roman" w:hAnsi="Times New Roman" w:cs="Times New Roman"/>
          <w:sz w:val="24"/>
          <w:szCs w:val="24"/>
        </w:rPr>
        <w:t>Anexo 3,</w:t>
      </w:r>
      <w:r w:rsidRPr="00036AA8">
        <w:rPr>
          <w:rFonts w:ascii="Times New Roman" w:hAnsi="Times New Roman" w:cs="Times New Roman"/>
          <w:sz w:val="24"/>
          <w:szCs w:val="24"/>
        </w:rPr>
        <w:t xml:space="preserve"> </w:t>
      </w:r>
      <w:r w:rsidR="00C8300E" w:rsidRPr="00036AA8">
        <w:rPr>
          <w:rFonts w:ascii="Times New Roman" w:hAnsi="Times New Roman" w:cs="Times New Roman"/>
          <w:sz w:val="24"/>
          <w:szCs w:val="24"/>
        </w:rPr>
        <w:t xml:space="preserve">Libertad de Movimiento, Anexo 4, </w:t>
      </w:r>
      <w:r w:rsidRPr="00036AA8">
        <w:rPr>
          <w:rFonts w:ascii="Times New Roman" w:hAnsi="Times New Roman" w:cs="Times New Roman"/>
          <w:sz w:val="24"/>
          <w:szCs w:val="24"/>
        </w:rPr>
        <w:t xml:space="preserve">Derecho de </w:t>
      </w:r>
      <w:r w:rsidR="00C8300E" w:rsidRPr="00036AA8">
        <w:rPr>
          <w:rFonts w:ascii="Times New Roman" w:hAnsi="Times New Roman" w:cs="Times New Roman"/>
          <w:sz w:val="24"/>
          <w:szCs w:val="24"/>
        </w:rPr>
        <w:t>Igualdad)</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No sobra advertir que si bien la revisión pretende ser exhaustiva, es claro que presenta vacíos debido a que algunos fallos recientes no figuran en ninguno de los </w:t>
      </w:r>
      <w:r w:rsidR="00C8300E" w:rsidRPr="00036AA8">
        <w:rPr>
          <w:rFonts w:ascii="Times New Roman" w:hAnsi="Times New Roman" w:cs="Times New Roman"/>
          <w:sz w:val="24"/>
          <w:szCs w:val="24"/>
        </w:rPr>
        <w:t>índices</w:t>
      </w:r>
      <w:r w:rsidRPr="00036AA8">
        <w:rPr>
          <w:rFonts w:ascii="Times New Roman" w:hAnsi="Times New Roman" w:cs="Times New Roman"/>
          <w:sz w:val="24"/>
          <w:szCs w:val="24"/>
        </w:rPr>
        <w:t xml:space="preserve"> disponibles. En materia de iguald</w:t>
      </w:r>
      <w:r w:rsidR="00675796" w:rsidRPr="00036AA8">
        <w:rPr>
          <w:rFonts w:ascii="Times New Roman" w:hAnsi="Times New Roman" w:cs="Times New Roman"/>
          <w:sz w:val="24"/>
          <w:szCs w:val="24"/>
        </w:rPr>
        <w:t>ad, por ejemplo, no se resumen l</w:t>
      </w:r>
      <w:r w:rsidRPr="00036AA8">
        <w:rPr>
          <w:rFonts w:ascii="Times New Roman" w:hAnsi="Times New Roman" w:cs="Times New Roman"/>
          <w:sz w:val="24"/>
          <w:szCs w:val="24"/>
        </w:rPr>
        <w:t>os fallos sobre el reducido término de la prescripción adquisitiva de dominio establecido en la ley de reforma urbana y sobre el régimen especial para liquidar los Ferrocarriles Nacionales. En ambos casos, sin embargo, no se encontró violación</w:t>
      </w:r>
      <w:r w:rsidR="00C8300E" w:rsidRPr="00036AA8">
        <w:rPr>
          <w:rFonts w:ascii="Times New Roman" w:hAnsi="Times New Roman" w:cs="Times New Roman"/>
          <w:sz w:val="24"/>
          <w:szCs w:val="24"/>
        </w:rPr>
        <w:t xml:space="preserve"> alguna del derecho de igualdad.</w:t>
      </w:r>
      <w:r w:rsidRPr="00036AA8">
        <w:rPr>
          <w:rFonts w:ascii="Times New Roman" w:hAnsi="Times New Roman" w:cs="Times New Roman"/>
          <w:sz w:val="24"/>
          <w:szCs w:val="24"/>
        </w:rPr>
        <w:cr/>
      </w:r>
      <w:r w:rsidR="00345782" w:rsidRPr="00036AA8">
        <w:rPr>
          <w:rFonts w:ascii="Times New Roman" w:hAnsi="Times New Roman" w:cs="Times New Roman"/>
          <w:b/>
          <w:i/>
          <w:sz w:val="24"/>
          <w:szCs w:val="24"/>
        </w:rPr>
        <w:t>Derecho de Reunión</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A pesar de ser uno de los derechos más violados en la vida cotidiana, sólo fue posible identificar una sentencia sobre el tema en toda la historia del Consejo de Estado. Esto indica que este control sobre actos administrativos violatorios del derecho de reunión no ha sido suficiente en la práctica. Sin duda, el derecho de amparo o tutela contribuirá a suplir este gran </w:t>
      </w:r>
      <w:r w:rsidR="00952DC0" w:rsidRPr="00036AA8">
        <w:rPr>
          <w:rFonts w:ascii="Times New Roman" w:hAnsi="Times New Roman" w:cs="Times New Roman"/>
          <w:sz w:val="24"/>
          <w:szCs w:val="24"/>
        </w:rPr>
        <w:t>vacío</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El Consejo de Estado aceptó que el derecho de reunión podía ser restringido </w:t>
      </w:r>
      <w:r w:rsidR="00952DC0" w:rsidRPr="00036AA8">
        <w:rPr>
          <w:rFonts w:ascii="Times New Roman" w:hAnsi="Times New Roman" w:cs="Times New Roman"/>
          <w:sz w:val="24"/>
          <w:szCs w:val="24"/>
        </w:rPr>
        <w:t>y regulado directamente por el p</w:t>
      </w:r>
      <w:r w:rsidRPr="00036AA8">
        <w:rPr>
          <w:rFonts w:ascii="Times New Roman" w:hAnsi="Times New Roman" w:cs="Times New Roman"/>
          <w:sz w:val="24"/>
          <w:szCs w:val="24"/>
        </w:rPr>
        <w:t xml:space="preserve">residente de </w:t>
      </w:r>
      <w:r w:rsidR="00C8300E" w:rsidRPr="00036AA8">
        <w:rPr>
          <w:rFonts w:ascii="Times New Roman" w:hAnsi="Times New Roman" w:cs="Times New Roman"/>
          <w:sz w:val="24"/>
          <w:szCs w:val="24"/>
        </w:rPr>
        <w:t>l</w:t>
      </w:r>
      <w:r w:rsidRPr="00036AA8">
        <w:rPr>
          <w:rFonts w:ascii="Times New Roman" w:hAnsi="Times New Roman" w:cs="Times New Roman"/>
          <w:sz w:val="24"/>
          <w:szCs w:val="24"/>
        </w:rPr>
        <w:t xml:space="preserve">a República, sin necesidad de que el legislador lo hubiera previamente autorizado lo cual va en contra del principio según el cual la regulación de los derechos corresponde al legislador no a autoridades </w:t>
      </w:r>
      <w:r w:rsidR="00C8300E" w:rsidRPr="00036AA8">
        <w:rPr>
          <w:rFonts w:ascii="Times New Roman" w:hAnsi="Times New Roman" w:cs="Times New Roman"/>
          <w:sz w:val="24"/>
          <w:szCs w:val="24"/>
        </w:rPr>
        <w:t>administrativas.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Aunque el </w:t>
      </w:r>
      <w:r w:rsidR="00C8300E"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vigente dice claramente que las limitaciones al derecho de reunión son posibles cuando se haya iniciado la reunión y después ésta haya “degenerado en asonada o tumulto”, la Corte Suprema reiteradamente ha declarado constitucionales medidas preventivas que permiten a las autoridades administrativas impedir que se lleve a cabo una reunión. Además, al crear este poder, la Corte no ha exigido que el legislador señale claramente en qué circunstancias y ante qué tipo de peligros se justifica prohibir preventivamente el derecho de reunión lo cual ha abierto un espacio muy grande para la arbitrariedad.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Tampoco se han establecido criterios claros para determinar cuándo una reunión puede desarrollarse espontáneamente</w:t>
      </w:r>
      <w:r w:rsidR="003D187E" w:rsidRPr="00036AA8">
        <w:rPr>
          <w:rFonts w:ascii="Times New Roman" w:hAnsi="Times New Roman" w:cs="Times New Roman"/>
          <w:sz w:val="24"/>
          <w:szCs w:val="24"/>
        </w:rPr>
        <w:t>,</w:t>
      </w:r>
      <w:r w:rsidRPr="00036AA8">
        <w:rPr>
          <w:rFonts w:ascii="Times New Roman" w:hAnsi="Times New Roman" w:cs="Times New Roman"/>
          <w:sz w:val="24"/>
          <w:szCs w:val="24"/>
        </w:rPr>
        <w:t xml:space="preserve"> cuándo se requiere dar previamente aviso a la autoridad, cuándo es posible exigir un permiso previo y cuándo es constitucional prohibir una reunión.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La abrumadora mayoría de la jurisprudencia sobre el derecho de reunión se refiere a Decretos de Estado de Sitio. A pesar de que en algunos casos el decreto correspondiente ha prohibido prácticamente todas las reuniones públicas, llevando de hecho a una su</w:t>
      </w:r>
      <w:r w:rsidR="00C313C4" w:rsidRPr="00036AA8">
        <w:rPr>
          <w:rFonts w:ascii="Times New Roman" w:hAnsi="Times New Roman" w:cs="Times New Roman"/>
          <w:sz w:val="24"/>
          <w:szCs w:val="24"/>
        </w:rPr>
        <w:t>spensión del derecho de manera i</w:t>
      </w:r>
      <w:r w:rsidRPr="00036AA8">
        <w:rPr>
          <w:rFonts w:ascii="Times New Roman" w:hAnsi="Times New Roman" w:cs="Times New Roman"/>
          <w:sz w:val="24"/>
          <w:szCs w:val="24"/>
        </w:rPr>
        <w:t>ndiscriminada, la Corte Suprema ha legitimado que esto suceda. Por ejemplo, en 1970</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se declaró constituc</w:t>
      </w:r>
      <w:r w:rsidR="00C8300E" w:rsidRPr="00036AA8">
        <w:rPr>
          <w:rFonts w:ascii="Times New Roman" w:hAnsi="Times New Roman" w:cs="Times New Roman"/>
          <w:sz w:val="24"/>
          <w:szCs w:val="24"/>
        </w:rPr>
        <w:t>i</w:t>
      </w:r>
      <w:r w:rsidRPr="00036AA8">
        <w:rPr>
          <w:rFonts w:ascii="Times New Roman" w:hAnsi="Times New Roman" w:cs="Times New Roman"/>
          <w:sz w:val="24"/>
          <w:szCs w:val="24"/>
        </w:rPr>
        <w:t>onal un decreto de estado de sitio, por el cual “quedan prohibidas las</w:t>
      </w:r>
      <w:r w:rsidR="00C313C4" w:rsidRPr="00036AA8">
        <w:rPr>
          <w:rFonts w:ascii="Times New Roman" w:hAnsi="Times New Roman" w:cs="Times New Roman"/>
          <w:sz w:val="24"/>
          <w:szCs w:val="24"/>
        </w:rPr>
        <w:t xml:space="preserve"> reuniones de carácter político;</w:t>
      </w:r>
      <w:r w:rsidRPr="00036AA8">
        <w:rPr>
          <w:rFonts w:ascii="Times New Roman" w:hAnsi="Times New Roman" w:cs="Times New Roman"/>
          <w:sz w:val="24"/>
          <w:szCs w:val="24"/>
        </w:rPr>
        <w:t xml:space="preserve"> las manifestaciones públicas, las concentraciones de carácter religioso</w:t>
      </w:r>
      <w:r w:rsidR="00C8300E" w:rsidRPr="00036AA8">
        <w:rPr>
          <w:rFonts w:ascii="Times New Roman" w:hAnsi="Times New Roman" w:cs="Times New Roman"/>
          <w:sz w:val="24"/>
          <w:szCs w:val="24"/>
        </w:rPr>
        <w:t>, estudiantil o laboral,</w:t>
      </w:r>
      <w:r w:rsidRPr="00036AA8">
        <w:rPr>
          <w:rFonts w:ascii="Times New Roman" w:hAnsi="Times New Roman" w:cs="Times New Roman"/>
          <w:sz w:val="24"/>
          <w:szCs w:val="24"/>
        </w:rPr>
        <w:t xml:space="preserve"> los actos </w:t>
      </w:r>
      <w:r w:rsidR="00C8300E" w:rsidRPr="00036AA8">
        <w:rPr>
          <w:rFonts w:ascii="Times New Roman" w:hAnsi="Times New Roman" w:cs="Times New Roman"/>
          <w:sz w:val="24"/>
          <w:szCs w:val="24"/>
        </w:rPr>
        <w:t>cívicos</w:t>
      </w:r>
      <w:r w:rsidRPr="00036AA8">
        <w:rPr>
          <w:rFonts w:ascii="Times New Roman" w:hAnsi="Times New Roman" w:cs="Times New Roman"/>
          <w:sz w:val="24"/>
          <w:szCs w:val="24"/>
        </w:rPr>
        <w:t xml:space="preserve"> y los espectáculos públicos, que puedan originar situaciones que afecten o entraben el normal desarrollo</w:t>
      </w:r>
      <w:r w:rsidR="00C8300E" w:rsidRPr="00036AA8">
        <w:rPr>
          <w:rFonts w:ascii="Times New Roman" w:hAnsi="Times New Roman" w:cs="Times New Roman"/>
          <w:sz w:val="24"/>
          <w:szCs w:val="24"/>
        </w:rPr>
        <w:t xml:space="preserve"> de las actividades ciudadanas</w:t>
      </w:r>
      <w:r w:rsidR="006D3F04" w:rsidRPr="00036AA8">
        <w:rPr>
          <w:rFonts w:ascii="Times New Roman" w:hAnsi="Times New Roman" w:cs="Times New Roman"/>
          <w:sz w:val="24"/>
          <w:szCs w:val="24"/>
        </w:rPr>
        <w:t>”</w:t>
      </w:r>
      <w:r w:rsidR="00C8300E" w:rsidRPr="00036AA8">
        <w:rPr>
          <w:rFonts w:ascii="Times New Roman" w:hAnsi="Times New Roman" w:cs="Times New Roman"/>
          <w:sz w:val="24"/>
          <w:szCs w:val="24"/>
        </w:rPr>
        <w:t>.</w:t>
      </w:r>
    </w:p>
    <w:p w:rsidR="00FD5094" w:rsidRPr="00036AA8" w:rsidRDefault="00C8300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w:t>
      </w:r>
      <w:r w:rsidR="00FD5094" w:rsidRPr="00036AA8">
        <w:rPr>
          <w:rFonts w:ascii="Times New Roman" w:hAnsi="Times New Roman" w:cs="Times New Roman"/>
          <w:sz w:val="24"/>
          <w:szCs w:val="24"/>
        </w:rPr>
        <w:t xml:space="preserve"> Aun cuando se ha delegado en gobernadores y alcaldes la facultad de prohibir reuniones, la Corte ha declarado constit</w:t>
      </w:r>
      <w:r w:rsidR="006D3F04" w:rsidRPr="00036AA8">
        <w:rPr>
          <w:rFonts w:ascii="Times New Roman" w:hAnsi="Times New Roman" w:cs="Times New Roman"/>
          <w:sz w:val="24"/>
          <w:szCs w:val="24"/>
        </w:rPr>
        <w:t>ucionales atribuciones muy amplí</w:t>
      </w:r>
      <w:r w:rsidR="00FD5094" w:rsidRPr="00036AA8">
        <w:rPr>
          <w:rFonts w:ascii="Times New Roman" w:hAnsi="Times New Roman" w:cs="Times New Roman"/>
          <w:sz w:val="24"/>
          <w:szCs w:val="24"/>
        </w:rPr>
        <w:t xml:space="preserve">as que inclusive hacen muy </w:t>
      </w:r>
      <w:r w:rsidRPr="00036AA8">
        <w:rPr>
          <w:rFonts w:ascii="Times New Roman" w:hAnsi="Times New Roman" w:cs="Times New Roman"/>
          <w:sz w:val="24"/>
          <w:szCs w:val="24"/>
        </w:rPr>
        <w:t>difícil</w:t>
      </w:r>
      <w:r w:rsidR="00FD5094" w:rsidRPr="00036AA8">
        <w:rPr>
          <w:rFonts w:ascii="Times New Roman" w:hAnsi="Times New Roman" w:cs="Times New Roman"/>
          <w:sz w:val="24"/>
          <w:szCs w:val="24"/>
        </w:rPr>
        <w:t xml:space="preserve"> que los afectados acudan a la jurisdicción de lo contencioso administrativo para defenderse de una arbitrariedad basada en prejuicios </w:t>
      </w:r>
      <w:r w:rsidRPr="00036AA8">
        <w:rPr>
          <w:rFonts w:ascii="Times New Roman" w:hAnsi="Times New Roman" w:cs="Times New Roman"/>
          <w:sz w:val="24"/>
          <w:szCs w:val="24"/>
        </w:rPr>
        <w:t>políticos</w:t>
      </w:r>
      <w:r w:rsidR="00FD5094" w:rsidRPr="00036AA8">
        <w:rPr>
          <w:rFonts w:ascii="Times New Roman" w:hAnsi="Times New Roman" w:cs="Times New Roman"/>
          <w:sz w:val="24"/>
          <w:szCs w:val="24"/>
        </w:rPr>
        <w:t>, en temores infundados o en simples caprichos.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conclusión, si la nueva Constitución se limita a consagrar un principio básico sobre el derecho de reunión, tal como lo hace el </w:t>
      </w:r>
      <w:r w:rsidR="00C8300E"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correspondiente presentado a la Plenaria, todos estos inconvenientes subsistirán. De tal manera que la declaración escueta d</w:t>
      </w:r>
      <w:r w:rsidR="00C8300E" w:rsidRPr="00036AA8">
        <w:rPr>
          <w:rFonts w:ascii="Times New Roman" w:hAnsi="Times New Roman" w:cs="Times New Roman"/>
          <w:sz w:val="24"/>
          <w:szCs w:val="24"/>
        </w:rPr>
        <w:t>e este derecho lejos de avanzar</w:t>
      </w:r>
      <w:r w:rsidRPr="00036AA8">
        <w:rPr>
          <w:rFonts w:ascii="Times New Roman" w:hAnsi="Times New Roman" w:cs="Times New Roman"/>
          <w:sz w:val="24"/>
          <w:szCs w:val="24"/>
        </w:rPr>
        <w:t xml:space="preserve"> le quita base a los salvamentos de voto que han intentado solucionar los problemas mencionados.</w:t>
      </w:r>
    </w:p>
    <w:p w:rsidR="00FD5094" w:rsidRPr="00036AA8" w:rsidRDefault="00947F9B" w:rsidP="000675D0">
      <w:pPr>
        <w:spacing w:after="0" w:line="240" w:lineRule="auto"/>
        <w:jc w:val="both"/>
        <w:rPr>
          <w:rFonts w:ascii="Times New Roman" w:hAnsi="Times New Roman" w:cs="Times New Roman"/>
          <w:b/>
          <w:i/>
          <w:sz w:val="24"/>
          <w:szCs w:val="24"/>
        </w:rPr>
      </w:pPr>
      <w:r w:rsidRPr="00036AA8">
        <w:rPr>
          <w:rFonts w:ascii="Times New Roman" w:hAnsi="Times New Roman" w:cs="Times New Roman"/>
          <w:b/>
          <w:i/>
          <w:sz w:val="24"/>
          <w:szCs w:val="24"/>
        </w:rPr>
        <w:t>Derecho a la Intimidad</w:t>
      </w:r>
      <w:r w:rsidR="00C8300E" w:rsidRPr="00036AA8">
        <w:rPr>
          <w:rFonts w:ascii="Times New Roman" w:hAnsi="Times New Roman" w:cs="Times New Roman"/>
          <w:b/>
          <w:i/>
          <w:sz w:val="24"/>
          <w:szCs w:val="24"/>
        </w:rPr>
        <w:t>.</w:t>
      </w:r>
    </w:p>
    <w:p w:rsidR="00FD5094" w:rsidRPr="00036AA8" w:rsidRDefault="00C8300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FD5094" w:rsidRPr="00036AA8">
        <w:rPr>
          <w:rFonts w:ascii="Times New Roman" w:hAnsi="Times New Roman" w:cs="Times New Roman"/>
          <w:sz w:val="24"/>
          <w:szCs w:val="24"/>
        </w:rPr>
        <w:t xml:space="preserve"> Aunque la Constitución vigente no menciona la palabra intimidad ni consagra expresamente un derecho que proteja la vida privada personal y familiar, en varias sentencias se habla </w:t>
      </w:r>
      <w:r w:rsidR="00947F9B" w:rsidRPr="00036AA8">
        <w:rPr>
          <w:rFonts w:ascii="Times New Roman" w:hAnsi="Times New Roman" w:cs="Times New Roman"/>
          <w:sz w:val="24"/>
          <w:szCs w:val="24"/>
        </w:rPr>
        <w:t>de un “D</w:t>
      </w:r>
      <w:r w:rsidRPr="00036AA8">
        <w:rPr>
          <w:rFonts w:ascii="Times New Roman" w:hAnsi="Times New Roman" w:cs="Times New Roman"/>
          <w:sz w:val="24"/>
          <w:szCs w:val="24"/>
        </w:rPr>
        <w:t>erecho a la Intimidad”.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C8300E" w:rsidRPr="00036AA8">
        <w:rPr>
          <w:rFonts w:ascii="Times New Roman" w:hAnsi="Times New Roman" w:cs="Times New Roman"/>
          <w:sz w:val="24"/>
          <w:szCs w:val="24"/>
        </w:rPr>
        <w:t>. Sin embargo</w:t>
      </w:r>
      <w:r w:rsidR="00E46024" w:rsidRPr="00036AA8">
        <w:rPr>
          <w:rFonts w:ascii="Times New Roman" w:hAnsi="Times New Roman" w:cs="Times New Roman"/>
          <w:sz w:val="24"/>
          <w:szCs w:val="24"/>
        </w:rPr>
        <w:t>, existe una diferencia</w:t>
      </w:r>
      <w:r w:rsidRPr="00036AA8">
        <w:rPr>
          <w:rFonts w:ascii="Times New Roman" w:hAnsi="Times New Roman" w:cs="Times New Roman"/>
          <w:sz w:val="24"/>
          <w:szCs w:val="24"/>
        </w:rPr>
        <w:t xml:space="preserve"> notoria entre la Corte</w:t>
      </w:r>
      <w:r w:rsidR="00E46024" w:rsidRPr="00036AA8">
        <w:rPr>
          <w:rFonts w:ascii="Times New Roman" w:hAnsi="Times New Roman" w:cs="Times New Roman"/>
          <w:sz w:val="24"/>
          <w:szCs w:val="24"/>
        </w:rPr>
        <w:t xml:space="preserve"> Suprema y el Consejo de Estado.</w:t>
      </w:r>
      <w:r w:rsidRPr="00036AA8">
        <w:rPr>
          <w:rFonts w:ascii="Times New Roman" w:hAnsi="Times New Roman" w:cs="Times New Roman"/>
          <w:sz w:val="24"/>
          <w:szCs w:val="24"/>
        </w:rPr>
        <w:t xml:space="preserve"> Mientras que la Corte ha llegado inclusive a declarar inconstitucionales disposiciones por violar el “derecho a la intimidad”, el Consejo de Estado no ha recogido </w:t>
      </w:r>
      <w:r w:rsidR="00E46024" w:rsidRPr="00036AA8">
        <w:rPr>
          <w:rFonts w:ascii="Times New Roman" w:hAnsi="Times New Roman" w:cs="Times New Roman"/>
          <w:sz w:val="24"/>
          <w:szCs w:val="24"/>
        </w:rPr>
        <w:t>ni desarrollado este concepto y,</w:t>
      </w:r>
      <w:r w:rsidRPr="00036AA8">
        <w:rPr>
          <w:rFonts w:ascii="Times New Roman" w:hAnsi="Times New Roman" w:cs="Times New Roman"/>
          <w:sz w:val="24"/>
          <w:szCs w:val="24"/>
        </w:rPr>
        <w:t xml:space="preserve"> por lo tanto, sus fallos se basan en los artículos const</w:t>
      </w:r>
      <w:r w:rsidR="00C8300E" w:rsidRPr="00036AA8">
        <w:rPr>
          <w:rFonts w:ascii="Times New Roman" w:hAnsi="Times New Roman" w:cs="Times New Roman"/>
          <w:sz w:val="24"/>
          <w:szCs w:val="24"/>
        </w:rPr>
        <w:t>i</w:t>
      </w:r>
      <w:r w:rsidRPr="00036AA8">
        <w:rPr>
          <w:rFonts w:ascii="Times New Roman" w:hAnsi="Times New Roman" w:cs="Times New Roman"/>
          <w:sz w:val="24"/>
          <w:szCs w:val="24"/>
        </w:rPr>
        <w:t>tucionales que protegen tan solo algunos aspectos puntuales de la vida privada personal y familiar.</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La fuerza del der</w:t>
      </w:r>
      <w:r w:rsidR="00E313C6" w:rsidRPr="00036AA8">
        <w:rPr>
          <w:rFonts w:ascii="Times New Roman" w:hAnsi="Times New Roman" w:cs="Times New Roman"/>
          <w:sz w:val="24"/>
          <w:szCs w:val="24"/>
        </w:rPr>
        <w:t>echo a la i</w:t>
      </w:r>
      <w:r w:rsidRPr="00036AA8">
        <w:rPr>
          <w:rFonts w:ascii="Times New Roman" w:hAnsi="Times New Roman" w:cs="Times New Roman"/>
          <w:sz w:val="24"/>
          <w:szCs w:val="24"/>
        </w:rPr>
        <w:t>ntimidad es precaria</w:t>
      </w:r>
      <w:r w:rsidR="00E313C6" w:rsidRPr="00036AA8">
        <w:rPr>
          <w:rFonts w:ascii="Times New Roman" w:hAnsi="Times New Roman" w:cs="Times New Roman"/>
          <w:sz w:val="24"/>
          <w:szCs w:val="24"/>
        </w:rPr>
        <w:t>,</w:t>
      </w:r>
      <w:r w:rsidRPr="00036AA8">
        <w:rPr>
          <w:rFonts w:ascii="Times New Roman" w:hAnsi="Times New Roman" w:cs="Times New Roman"/>
          <w:sz w:val="24"/>
          <w:szCs w:val="24"/>
        </w:rPr>
        <w:t xml:space="preserve"> particularmente en lo que tiene que ver con las relaciones interpersonales. La Corte Suprema ha aceptado, por ejemplo, que se </w:t>
      </w:r>
      <w:r w:rsidR="00C8300E" w:rsidRPr="00036AA8">
        <w:rPr>
          <w:rFonts w:ascii="Times New Roman" w:hAnsi="Times New Roman" w:cs="Times New Roman"/>
          <w:sz w:val="24"/>
          <w:szCs w:val="24"/>
        </w:rPr>
        <w:t>prohíba</w:t>
      </w:r>
      <w:r w:rsidRPr="00036AA8">
        <w:rPr>
          <w:rFonts w:ascii="Times New Roman" w:hAnsi="Times New Roman" w:cs="Times New Roman"/>
          <w:sz w:val="24"/>
          <w:szCs w:val="24"/>
        </w:rPr>
        <w:t xml:space="preserve"> a los funcionarios y empleados públicos el amancebamiento, el homosexualismo y otras conductas </w:t>
      </w:r>
      <w:r w:rsidR="00C8300E" w:rsidRPr="00036AA8">
        <w:rPr>
          <w:rFonts w:ascii="Times New Roman" w:hAnsi="Times New Roman" w:cs="Times New Roman"/>
          <w:sz w:val="24"/>
          <w:szCs w:val="24"/>
        </w:rPr>
        <w:t>típicamente</w:t>
      </w:r>
      <w:r w:rsidRPr="00036AA8">
        <w:rPr>
          <w:rFonts w:ascii="Times New Roman" w:hAnsi="Times New Roman" w:cs="Times New Roman"/>
          <w:sz w:val="24"/>
          <w:szCs w:val="24"/>
        </w:rPr>
        <w:t xml:space="preserve"> privadas sin siquiera analizar una posible </w:t>
      </w:r>
      <w:r w:rsidR="00C8300E" w:rsidRPr="00036AA8">
        <w:rPr>
          <w:rFonts w:ascii="Times New Roman" w:hAnsi="Times New Roman" w:cs="Times New Roman"/>
          <w:sz w:val="24"/>
          <w:szCs w:val="24"/>
        </w:rPr>
        <w:t>i</w:t>
      </w:r>
      <w:r w:rsidRPr="00036AA8">
        <w:rPr>
          <w:rFonts w:ascii="Times New Roman" w:hAnsi="Times New Roman" w:cs="Times New Roman"/>
          <w:sz w:val="24"/>
          <w:szCs w:val="24"/>
        </w:rPr>
        <w:t xml:space="preserve">nvasión de la autodeterminación o de la intimidad de los afectados. La insensibilidad por este derecho en los casos mencionados es aún más sorprendente si se </w:t>
      </w:r>
      <w:r w:rsidR="00C8300E" w:rsidRPr="00036AA8">
        <w:rPr>
          <w:rFonts w:ascii="Times New Roman" w:hAnsi="Times New Roman" w:cs="Times New Roman"/>
          <w:sz w:val="24"/>
          <w:szCs w:val="24"/>
        </w:rPr>
        <w:t>tiene en cuenta que e</w:t>
      </w:r>
      <w:r w:rsidRPr="00036AA8">
        <w:rPr>
          <w:rFonts w:ascii="Times New Roman" w:hAnsi="Times New Roman" w:cs="Times New Roman"/>
          <w:sz w:val="24"/>
          <w:szCs w:val="24"/>
        </w:rPr>
        <w:t>stos fueron decididos en 1982, cua</w:t>
      </w:r>
      <w:r w:rsidR="00EF6C31" w:rsidRPr="00036AA8">
        <w:rPr>
          <w:rFonts w:ascii="Times New Roman" w:hAnsi="Times New Roman" w:cs="Times New Roman"/>
          <w:sz w:val="24"/>
          <w:szCs w:val="24"/>
        </w:rPr>
        <w:t>ndo las costumbres colombianas habían</w:t>
      </w:r>
      <w:r w:rsidR="00C8300E" w:rsidRPr="00036AA8">
        <w:rPr>
          <w:rFonts w:ascii="Times New Roman" w:hAnsi="Times New Roman" w:cs="Times New Roman"/>
          <w:sz w:val="24"/>
          <w:szCs w:val="24"/>
        </w:rPr>
        <w:t xml:space="preserve"> </w:t>
      </w:r>
      <w:r w:rsidRPr="00036AA8">
        <w:rPr>
          <w:rFonts w:ascii="Times New Roman" w:hAnsi="Times New Roman" w:cs="Times New Roman"/>
          <w:sz w:val="24"/>
          <w:szCs w:val="24"/>
        </w:rPr>
        <w:t>evolucionado significativamente en una tendencia más liberal y cuando a la luz de la jurisprudencia internacional y comparada</w:t>
      </w:r>
      <w:r w:rsidR="00EF6C31" w:rsidRPr="00036AA8">
        <w:rPr>
          <w:rFonts w:ascii="Times New Roman" w:hAnsi="Times New Roman" w:cs="Times New Roman"/>
          <w:sz w:val="24"/>
          <w:szCs w:val="24"/>
        </w:rPr>
        <w:t xml:space="preserve"> este tipo de prohibiciones serí</w:t>
      </w:r>
      <w:r w:rsidRPr="00036AA8">
        <w:rPr>
          <w:rFonts w:ascii="Times New Roman" w:hAnsi="Times New Roman" w:cs="Times New Roman"/>
          <w:sz w:val="24"/>
          <w:szCs w:val="24"/>
        </w:rPr>
        <w:t xml:space="preserve">an severamente criticables desde el punto de </w:t>
      </w:r>
      <w:r w:rsidR="00C8300E" w:rsidRPr="00036AA8">
        <w:rPr>
          <w:rFonts w:ascii="Times New Roman" w:hAnsi="Times New Roman" w:cs="Times New Roman"/>
          <w:sz w:val="24"/>
          <w:szCs w:val="24"/>
        </w:rPr>
        <w:t>vista</w:t>
      </w:r>
      <w:r w:rsidRPr="00036AA8">
        <w:rPr>
          <w:rFonts w:ascii="Times New Roman" w:hAnsi="Times New Roman" w:cs="Times New Roman"/>
          <w:sz w:val="24"/>
          <w:szCs w:val="24"/>
        </w:rPr>
        <w:t xml:space="preserve"> constitucional.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A pesas de la redacción clara de la norma constitucional vigente, </w:t>
      </w:r>
      <w:r w:rsidR="00EF6C31" w:rsidRPr="00036AA8">
        <w:rPr>
          <w:rFonts w:ascii="Times New Roman" w:hAnsi="Times New Roman" w:cs="Times New Roman"/>
          <w:sz w:val="24"/>
          <w:szCs w:val="24"/>
        </w:rPr>
        <w:t>en lo que tiene que ver con la i</w:t>
      </w:r>
      <w:r w:rsidRPr="00036AA8">
        <w:rPr>
          <w:rFonts w:ascii="Times New Roman" w:hAnsi="Times New Roman" w:cs="Times New Roman"/>
          <w:sz w:val="24"/>
          <w:szCs w:val="24"/>
        </w:rPr>
        <w:t xml:space="preserve">nviolabilidad de domicilio, la Corte ha admitido que autoridades del cuerpo </w:t>
      </w:r>
      <w:r w:rsidR="00C8300E" w:rsidRPr="00036AA8">
        <w:rPr>
          <w:rFonts w:ascii="Times New Roman" w:hAnsi="Times New Roman" w:cs="Times New Roman"/>
          <w:sz w:val="24"/>
          <w:szCs w:val="24"/>
        </w:rPr>
        <w:t>técnico</w:t>
      </w:r>
      <w:r w:rsidRPr="00036AA8">
        <w:rPr>
          <w:rFonts w:ascii="Times New Roman" w:hAnsi="Times New Roman" w:cs="Times New Roman"/>
          <w:sz w:val="24"/>
          <w:szCs w:val="24"/>
        </w:rPr>
        <w:t xml:space="preserve"> de </w:t>
      </w:r>
      <w:r w:rsidR="00C8300E" w:rsidRPr="00036AA8">
        <w:rPr>
          <w:rFonts w:ascii="Times New Roman" w:hAnsi="Times New Roman" w:cs="Times New Roman"/>
          <w:sz w:val="24"/>
          <w:szCs w:val="24"/>
        </w:rPr>
        <w:t xml:space="preserve">Policía </w:t>
      </w:r>
      <w:r w:rsidRPr="00036AA8">
        <w:rPr>
          <w:rFonts w:ascii="Times New Roman" w:hAnsi="Times New Roman" w:cs="Times New Roman"/>
          <w:sz w:val="24"/>
          <w:szCs w:val="24"/>
        </w:rPr>
        <w:t xml:space="preserve">y miembros de la Fuerza Pública sin </w:t>
      </w:r>
      <w:r w:rsidR="00C8300E" w:rsidRPr="00036AA8">
        <w:rPr>
          <w:rFonts w:ascii="Times New Roman" w:hAnsi="Times New Roman" w:cs="Times New Roman"/>
          <w:sz w:val="24"/>
          <w:szCs w:val="24"/>
        </w:rPr>
        <w:t>autorización previa de autoridad competente,</w:t>
      </w:r>
      <w:r w:rsidRPr="00036AA8">
        <w:rPr>
          <w:rFonts w:ascii="Times New Roman" w:hAnsi="Times New Roman" w:cs="Times New Roman"/>
          <w:sz w:val="24"/>
          <w:szCs w:val="24"/>
        </w:rPr>
        <w:t xml:space="preserve"> practiquen allanamientos en situaciones excepcionales.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El Consejo de Estado a principios de este siglo defendió aspectos de la vida privada. Pero después de 1918</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no volvió a anular ningún acto administrativ</w:t>
      </w:r>
      <w:r w:rsidR="00FC413B" w:rsidRPr="00036AA8">
        <w:rPr>
          <w:rFonts w:ascii="Times New Roman" w:hAnsi="Times New Roman" w:cs="Times New Roman"/>
          <w:sz w:val="24"/>
          <w:szCs w:val="24"/>
        </w:rPr>
        <w:t>o de</w:t>
      </w:r>
      <w:r w:rsidRPr="00036AA8">
        <w:rPr>
          <w:rFonts w:ascii="Times New Roman" w:hAnsi="Times New Roman" w:cs="Times New Roman"/>
          <w:sz w:val="24"/>
          <w:szCs w:val="24"/>
        </w:rPr>
        <w:t xml:space="preserve">mandado con base en los </w:t>
      </w:r>
      <w:r w:rsidR="00C8300E" w:rsidRPr="00036AA8">
        <w:rPr>
          <w:rFonts w:ascii="Times New Roman" w:hAnsi="Times New Roman" w:cs="Times New Roman"/>
          <w:sz w:val="24"/>
          <w:szCs w:val="24"/>
        </w:rPr>
        <w:t>artículos</w:t>
      </w:r>
      <w:r w:rsidRPr="00036AA8">
        <w:rPr>
          <w:rFonts w:ascii="Times New Roman" w:hAnsi="Times New Roman" w:cs="Times New Roman"/>
          <w:sz w:val="24"/>
          <w:szCs w:val="24"/>
        </w:rPr>
        <w:t xml:space="preserve"> de la Constitución que protegen aspectos de la vida privada. Inclusive </w:t>
      </w:r>
      <w:r w:rsidR="00C8300E" w:rsidRPr="00036AA8">
        <w:rPr>
          <w:rFonts w:ascii="Times New Roman" w:hAnsi="Times New Roman" w:cs="Times New Roman"/>
          <w:sz w:val="24"/>
          <w:szCs w:val="24"/>
        </w:rPr>
        <w:t>en 1952</w:t>
      </w:r>
      <w:r w:rsidRPr="00036AA8">
        <w:rPr>
          <w:rFonts w:ascii="Times New Roman" w:hAnsi="Times New Roman" w:cs="Times New Roman"/>
          <w:sz w:val="24"/>
          <w:szCs w:val="24"/>
        </w:rPr>
        <w:t xml:space="preserve"> declaró constitucional un decreto que </w:t>
      </w:r>
      <w:r w:rsidR="00C8300E" w:rsidRPr="00036AA8">
        <w:rPr>
          <w:rFonts w:ascii="Times New Roman" w:hAnsi="Times New Roman" w:cs="Times New Roman"/>
          <w:sz w:val="24"/>
          <w:szCs w:val="24"/>
        </w:rPr>
        <w:t>establecía,</w:t>
      </w:r>
      <w:r w:rsidRPr="00036AA8">
        <w:rPr>
          <w:rFonts w:ascii="Times New Roman" w:hAnsi="Times New Roman" w:cs="Times New Roman"/>
          <w:sz w:val="24"/>
          <w:szCs w:val="24"/>
        </w:rPr>
        <w:t xml:space="preserve"> una junta de censura de la correspondencia privada.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w:t>
      </w:r>
      <w:r w:rsidR="00C8300E" w:rsidRPr="00036AA8">
        <w:rPr>
          <w:rFonts w:ascii="Times New Roman" w:hAnsi="Times New Roman" w:cs="Times New Roman"/>
          <w:sz w:val="24"/>
          <w:szCs w:val="24"/>
        </w:rPr>
        <w:t>.</w:t>
      </w:r>
      <w:r w:rsidRPr="00036AA8">
        <w:rPr>
          <w:rFonts w:ascii="Times New Roman" w:hAnsi="Times New Roman" w:cs="Times New Roman"/>
          <w:sz w:val="24"/>
          <w:szCs w:val="24"/>
        </w:rPr>
        <w:t xml:space="preserve"> Desarrollos modernos del derecho a la </w:t>
      </w:r>
      <w:r w:rsidR="00C8300E" w:rsidRPr="00036AA8">
        <w:rPr>
          <w:rFonts w:ascii="Times New Roman" w:hAnsi="Times New Roman" w:cs="Times New Roman"/>
          <w:sz w:val="24"/>
          <w:szCs w:val="24"/>
        </w:rPr>
        <w:t>i</w:t>
      </w:r>
      <w:r w:rsidRPr="00036AA8">
        <w:rPr>
          <w:rFonts w:ascii="Times New Roman" w:hAnsi="Times New Roman" w:cs="Times New Roman"/>
          <w:sz w:val="24"/>
          <w:szCs w:val="24"/>
        </w:rPr>
        <w:t>ntimidad como el hábeas da</w:t>
      </w:r>
      <w:r w:rsidR="00BF1094" w:rsidRPr="00036AA8">
        <w:rPr>
          <w:rFonts w:ascii="Times New Roman" w:hAnsi="Times New Roman" w:cs="Times New Roman"/>
          <w:sz w:val="24"/>
          <w:szCs w:val="24"/>
        </w:rPr>
        <w:t>t</w:t>
      </w:r>
      <w:r w:rsidRPr="00036AA8">
        <w:rPr>
          <w:rFonts w:ascii="Times New Roman" w:hAnsi="Times New Roman" w:cs="Times New Roman"/>
          <w:sz w:val="24"/>
          <w:szCs w:val="24"/>
        </w:rPr>
        <w:t>a o la posibilidad de efectuar investigaciones estatales con fines preventivos, no han sido contemplados</w:t>
      </w:r>
      <w:r w:rsidR="00BF1094" w:rsidRPr="00036AA8">
        <w:rPr>
          <w:rFonts w:ascii="Times New Roman" w:hAnsi="Times New Roman" w:cs="Times New Roman"/>
          <w:sz w:val="24"/>
          <w:szCs w:val="24"/>
        </w:rPr>
        <w:t xml:space="preserve"> </w:t>
      </w:r>
      <w:r w:rsidRPr="00036AA8">
        <w:rPr>
          <w:rFonts w:ascii="Times New Roman" w:hAnsi="Times New Roman" w:cs="Times New Roman"/>
          <w:sz w:val="24"/>
          <w:szCs w:val="24"/>
        </w:rPr>
        <w:t>jurisprudencialmente.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conclusión, de la jurisprudencia de la Corte Suprema de Justicia y el Consejo de Estado se puede concluir que es necesario consagrar expresamente el derecho a la intimidad e</w:t>
      </w:r>
      <w:r w:rsidR="00BF1094" w:rsidRPr="00036AA8">
        <w:rPr>
          <w:rFonts w:ascii="Times New Roman" w:hAnsi="Times New Roman" w:cs="Times New Roman"/>
          <w:sz w:val="24"/>
          <w:szCs w:val="24"/>
        </w:rPr>
        <w:t>n una concepción que supere la i</w:t>
      </w:r>
      <w:r w:rsidRPr="00036AA8">
        <w:rPr>
          <w:rFonts w:ascii="Times New Roman" w:hAnsi="Times New Roman" w:cs="Times New Roman"/>
          <w:sz w:val="24"/>
          <w:szCs w:val="24"/>
        </w:rPr>
        <w:t xml:space="preserve">dea de que éste busca proteger el aislamiento de un individuo y que reconozca que quien </w:t>
      </w:r>
      <w:r w:rsidR="00BF1094" w:rsidRPr="00036AA8">
        <w:rPr>
          <w:rFonts w:ascii="Times New Roman" w:hAnsi="Times New Roman" w:cs="Times New Roman"/>
          <w:sz w:val="24"/>
          <w:szCs w:val="24"/>
        </w:rPr>
        <w:t>participa</w:t>
      </w:r>
      <w:r w:rsidRPr="00036AA8">
        <w:rPr>
          <w:rFonts w:ascii="Times New Roman" w:hAnsi="Times New Roman" w:cs="Times New Roman"/>
          <w:sz w:val="24"/>
          <w:szCs w:val="24"/>
        </w:rPr>
        <w:t xml:space="preserve"> activamente en la vida comunitar</w:t>
      </w:r>
      <w:r w:rsidR="00BF1094" w:rsidRPr="00036AA8">
        <w:rPr>
          <w:rFonts w:ascii="Times New Roman" w:hAnsi="Times New Roman" w:cs="Times New Roman"/>
          <w:sz w:val="24"/>
          <w:szCs w:val="24"/>
        </w:rPr>
        <w:t>i</w:t>
      </w:r>
      <w:r w:rsidRPr="00036AA8">
        <w:rPr>
          <w:rFonts w:ascii="Times New Roman" w:hAnsi="Times New Roman" w:cs="Times New Roman"/>
          <w:sz w:val="24"/>
          <w:szCs w:val="24"/>
        </w:rPr>
        <w:t xml:space="preserve">a no está renunciando a su vida privada. También </w:t>
      </w:r>
      <w:r w:rsidR="00BF1094" w:rsidRPr="00036AA8">
        <w:rPr>
          <w:rFonts w:ascii="Times New Roman" w:hAnsi="Times New Roman" w:cs="Times New Roman"/>
          <w:sz w:val="24"/>
          <w:szCs w:val="24"/>
        </w:rPr>
        <w:t>sería</w:t>
      </w:r>
      <w:r w:rsidR="00D336C1" w:rsidRPr="00036AA8">
        <w:rPr>
          <w:rFonts w:ascii="Times New Roman" w:hAnsi="Times New Roman" w:cs="Times New Roman"/>
          <w:sz w:val="24"/>
          <w:szCs w:val="24"/>
        </w:rPr>
        <w:t xml:space="preserve"> importante garantizar la i</w:t>
      </w:r>
      <w:r w:rsidRPr="00036AA8">
        <w:rPr>
          <w:rFonts w:ascii="Times New Roman" w:hAnsi="Times New Roman" w:cs="Times New Roman"/>
          <w:sz w:val="24"/>
          <w:szCs w:val="24"/>
        </w:rPr>
        <w:t>ntimidad familiar y la inviolabilidad del domicilio. Finalmente, el alcance de las restricciones a este derecho no</w:t>
      </w:r>
      <w:r w:rsidR="00BF1094" w:rsidRPr="00036AA8">
        <w:rPr>
          <w:rFonts w:ascii="Times New Roman" w:hAnsi="Times New Roman" w:cs="Times New Roman"/>
          <w:sz w:val="24"/>
          <w:szCs w:val="24"/>
        </w:rPr>
        <w:t xml:space="preserve"> </w:t>
      </w:r>
      <w:r w:rsidRPr="00036AA8">
        <w:rPr>
          <w:rFonts w:ascii="Times New Roman" w:hAnsi="Times New Roman" w:cs="Times New Roman"/>
          <w:sz w:val="24"/>
          <w:szCs w:val="24"/>
        </w:rPr>
        <w:t>deben</w:t>
      </w:r>
      <w:r w:rsidR="00BF1094" w:rsidRPr="00036AA8">
        <w:rPr>
          <w:rFonts w:ascii="Times New Roman" w:hAnsi="Times New Roman" w:cs="Times New Roman"/>
          <w:sz w:val="24"/>
          <w:szCs w:val="24"/>
        </w:rPr>
        <w:t>,</w:t>
      </w:r>
      <w:r w:rsidRPr="00036AA8">
        <w:rPr>
          <w:rFonts w:ascii="Times New Roman" w:hAnsi="Times New Roman" w:cs="Times New Roman"/>
          <w:sz w:val="24"/>
          <w:szCs w:val="24"/>
        </w:rPr>
        <w:t xml:space="preserve"> quedar</w:t>
      </w:r>
      <w:r w:rsidR="00BF1094" w:rsidRPr="00036AA8">
        <w:rPr>
          <w:rFonts w:ascii="Times New Roman" w:hAnsi="Times New Roman" w:cs="Times New Roman"/>
          <w:sz w:val="24"/>
          <w:szCs w:val="24"/>
        </w:rPr>
        <w:t xml:space="preserve"> </w:t>
      </w:r>
      <w:r w:rsidRPr="00036AA8">
        <w:rPr>
          <w:rFonts w:ascii="Times New Roman" w:hAnsi="Times New Roman" w:cs="Times New Roman"/>
          <w:sz w:val="24"/>
          <w:szCs w:val="24"/>
        </w:rPr>
        <w:t>al capricho del legislador.</w:t>
      </w:r>
    </w:p>
    <w:p w:rsidR="00FD5094" w:rsidRPr="00036AA8" w:rsidRDefault="00FD5094" w:rsidP="00BF1094">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LIBERTAD DE MOVIMIENTO</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BF1094" w:rsidRPr="00036AA8">
        <w:rPr>
          <w:rFonts w:ascii="Times New Roman" w:hAnsi="Times New Roman" w:cs="Times New Roman"/>
          <w:sz w:val="24"/>
          <w:szCs w:val="24"/>
        </w:rPr>
        <w:t>.</w:t>
      </w:r>
      <w:r w:rsidRPr="00036AA8">
        <w:rPr>
          <w:rFonts w:ascii="Times New Roman" w:hAnsi="Times New Roman" w:cs="Times New Roman"/>
          <w:sz w:val="24"/>
          <w:szCs w:val="24"/>
        </w:rPr>
        <w:t xml:space="preserve"> Prácticamente todas las sentencias de la Corte</w:t>
      </w:r>
      <w:r w:rsidR="00BF1094" w:rsidRPr="00036AA8">
        <w:rPr>
          <w:rFonts w:ascii="Times New Roman" w:hAnsi="Times New Roman" w:cs="Times New Roman"/>
          <w:sz w:val="24"/>
          <w:szCs w:val="24"/>
        </w:rPr>
        <w:t xml:space="preserve"> Suprema sobre restricciones a l</w:t>
      </w:r>
      <w:r w:rsidRPr="00036AA8">
        <w:rPr>
          <w:rFonts w:ascii="Times New Roman" w:hAnsi="Times New Roman" w:cs="Times New Roman"/>
          <w:sz w:val="24"/>
          <w:szCs w:val="24"/>
        </w:rPr>
        <w:t>a libertad de movimiento se refieren a decretos de Estado de Sitio. Salvo una sentencia todas declaran la constitucionalidad de la restricción.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BF1094" w:rsidRPr="00036AA8">
        <w:rPr>
          <w:rFonts w:ascii="Times New Roman" w:hAnsi="Times New Roman" w:cs="Times New Roman"/>
          <w:sz w:val="24"/>
          <w:szCs w:val="24"/>
        </w:rPr>
        <w:t>.</w:t>
      </w:r>
      <w:r w:rsidRPr="00036AA8">
        <w:rPr>
          <w:rFonts w:ascii="Times New Roman" w:hAnsi="Times New Roman" w:cs="Times New Roman"/>
          <w:sz w:val="24"/>
          <w:szCs w:val="24"/>
        </w:rPr>
        <w:t xml:space="preserve"> El Consejo de Estado se ha pronunciado sólo una vez sobre los alcances de este derecho. En esa oportunidad declaró constitucional que un alcalde prohibiera mediante resolución la circulación de motocicletas durante la noche.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BF1094" w:rsidRPr="00036AA8">
        <w:rPr>
          <w:rFonts w:ascii="Times New Roman" w:hAnsi="Times New Roman" w:cs="Times New Roman"/>
          <w:sz w:val="24"/>
          <w:szCs w:val="24"/>
        </w:rPr>
        <w:t>.</w:t>
      </w:r>
      <w:r w:rsidRPr="00036AA8">
        <w:rPr>
          <w:rFonts w:ascii="Times New Roman" w:hAnsi="Times New Roman" w:cs="Times New Roman"/>
          <w:sz w:val="24"/>
          <w:szCs w:val="24"/>
        </w:rPr>
        <w:t xml:space="preserve"> La Corte Suprema ha admitido medidas preventivas que restringen la libertad</w:t>
      </w:r>
      <w:r w:rsidR="006C4393" w:rsidRPr="00036AA8">
        <w:rPr>
          <w:rFonts w:ascii="Times New Roman" w:hAnsi="Times New Roman" w:cs="Times New Roman"/>
          <w:sz w:val="24"/>
          <w:szCs w:val="24"/>
        </w:rPr>
        <w:t xml:space="preserve"> </w:t>
      </w:r>
      <w:r w:rsidRPr="00036AA8">
        <w:rPr>
          <w:rFonts w:ascii="Times New Roman" w:hAnsi="Times New Roman" w:cs="Times New Roman"/>
          <w:sz w:val="24"/>
          <w:szCs w:val="24"/>
        </w:rPr>
        <w:t>de locomoción para mantener el orden público, que se basan en la sospecha de las autoridades y que pueden abarcar hasta impedir que una persona se ausente de su residencia sin prev</w:t>
      </w:r>
      <w:r w:rsidR="00BF1094" w:rsidRPr="00036AA8">
        <w:rPr>
          <w:rFonts w:ascii="Times New Roman" w:hAnsi="Times New Roman" w:cs="Times New Roman"/>
          <w:sz w:val="24"/>
          <w:szCs w:val="24"/>
        </w:rPr>
        <w:t>i</w:t>
      </w:r>
      <w:r w:rsidRPr="00036AA8">
        <w:rPr>
          <w:rFonts w:ascii="Times New Roman" w:hAnsi="Times New Roman" w:cs="Times New Roman"/>
          <w:sz w:val="24"/>
          <w:szCs w:val="24"/>
        </w:rPr>
        <w:t xml:space="preserve">o </w:t>
      </w:r>
      <w:r w:rsidR="00BF1094" w:rsidRPr="00036AA8">
        <w:rPr>
          <w:rFonts w:ascii="Times New Roman" w:hAnsi="Times New Roman" w:cs="Times New Roman"/>
          <w:sz w:val="24"/>
          <w:szCs w:val="24"/>
        </w:rPr>
        <w:t>aviso</w:t>
      </w:r>
      <w:r w:rsidRPr="00036AA8">
        <w:rPr>
          <w:rFonts w:ascii="Times New Roman" w:hAnsi="Times New Roman" w:cs="Times New Roman"/>
          <w:sz w:val="24"/>
          <w:szCs w:val="24"/>
        </w:rPr>
        <w:t xml:space="preserve"> de la autoridad.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conclusión, aunque algunos fallos que han leg</w:t>
      </w:r>
      <w:r w:rsidR="00BF1094" w:rsidRPr="00036AA8">
        <w:rPr>
          <w:rFonts w:ascii="Times New Roman" w:hAnsi="Times New Roman" w:cs="Times New Roman"/>
          <w:sz w:val="24"/>
          <w:szCs w:val="24"/>
        </w:rPr>
        <w:t>itimado constitucionalmente res</w:t>
      </w:r>
      <w:r w:rsidRPr="00036AA8">
        <w:rPr>
          <w:rFonts w:ascii="Times New Roman" w:hAnsi="Times New Roman" w:cs="Times New Roman"/>
          <w:sz w:val="24"/>
          <w:szCs w:val="24"/>
        </w:rPr>
        <w:t xml:space="preserve">tricciones a la libertad de locomoción pueden ser controvertibles, es claro que este derecho tiene una estrecha relación con los problemas de orden público y que, por lo tanto, </w:t>
      </w:r>
      <w:r w:rsidR="00BF1094"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conveniente estudiar detenidamente en términos generales</w:t>
      </w:r>
      <w:r w:rsidR="006B09C3" w:rsidRPr="00036AA8">
        <w:rPr>
          <w:rFonts w:ascii="Times New Roman" w:hAnsi="Times New Roman" w:cs="Times New Roman"/>
          <w:sz w:val="24"/>
          <w:szCs w:val="24"/>
        </w:rPr>
        <w:t>,</w:t>
      </w:r>
      <w:r w:rsidRPr="00036AA8">
        <w:rPr>
          <w:rFonts w:ascii="Times New Roman" w:hAnsi="Times New Roman" w:cs="Times New Roman"/>
          <w:sz w:val="24"/>
          <w:szCs w:val="24"/>
        </w:rPr>
        <w:t xml:space="preserve"> qué tipo de limitaciones van a ser admisibles y cuál</w:t>
      </w:r>
      <w:r w:rsidR="006B09C3" w:rsidRPr="00036AA8">
        <w:rPr>
          <w:rFonts w:ascii="Times New Roman" w:hAnsi="Times New Roman" w:cs="Times New Roman"/>
          <w:sz w:val="24"/>
          <w:szCs w:val="24"/>
        </w:rPr>
        <w:t>es van a ser inconstitucionales.</w:t>
      </w:r>
      <w:r w:rsidRPr="00036AA8">
        <w:rPr>
          <w:rFonts w:ascii="Times New Roman" w:hAnsi="Times New Roman" w:cs="Times New Roman"/>
          <w:sz w:val="24"/>
          <w:szCs w:val="24"/>
        </w:rPr>
        <w:t xml:space="preserve"> </w:t>
      </w:r>
      <w:r w:rsidR="006B09C3" w:rsidRPr="00036AA8">
        <w:rPr>
          <w:rFonts w:ascii="Times New Roman" w:hAnsi="Times New Roman" w:cs="Times New Roman"/>
          <w:sz w:val="24"/>
          <w:szCs w:val="24"/>
        </w:rPr>
        <w:t>S</w:t>
      </w:r>
      <w:r w:rsidRPr="00036AA8">
        <w:rPr>
          <w:rFonts w:ascii="Times New Roman" w:hAnsi="Times New Roman" w:cs="Times New Roman"/>
          <w:sz w:val="24"/>
          <w:szCs w:val="24"/>
        </w:rPr>
        <w:t>i s</w:t>
      </w:r>
      <w:r w:rsidR="00BF1094" w:rsidRPr="00036AA8">
        <w:rPr>
          <w:rFonts w:ascii="Times New Roman" w:hAnsi="Times New Roman" w:cs="Times New Roman"/>
          <w:sz w:val="24"/>
          <w:szCs w:val="24"/>
        </w:rPr>
        <w:t>o</w:t>
      </w:r>
      <w:r w:rsidRPr="00036AA8">
        <w:rPr>
          <w:rFonts w:ascii="Times New Roman" w:hAnsi="Times New Roman" w:cs="Times New Roman"/>
          <w:sz w:val="24"/>
          <w:szCs w:val="24"/>
        </w:rPr>
        <w:t>lo se de</w:t>
      </w:r>
      <w:r w:rsidR="00674902" w:rsidRPr="00036AA8">
        <w:rPr>
          <w:rFonts w:ascii="Times New Roman" w:hAnsi="Times New Roman" w:cs="Times New Roman"/>
          <w:sz w:val="24"/>
          <w:szCs w:val="24"/>
        </w:rPr>
        <w:t>fine</w:t>
      </w:r>
      <w:r w:rsidRPr="00036AA8">
        <w:rPr>
          <w:rFonts w:ascii="Times New Roman" w:hAnsi="Times New Roman" w:cs="Times New Roman"/>
          <w:sz w:val="24"/>
          <w:szCs w:val="24"/>
        </w:rPr>
        <w:t xml:space="preserve"> el principio básico se</w:t>
      </w:r>
      <w:r w:rsidR="006B09C3" w:rsidRPr="00036AA8">
        <w:rPr>
          <w:rFonts w:ascii="Times New Roman" w:hAnsi="Times New Roman" w:cs="Times New Roman"/>
          <w:sz w:val="24"/>
          <w:szCs w:val="24"/>
        </w:rPr>
        <w:t xml:space="preserve"> puede llegar a que se acepten j</w:t>
      </w:r>
      <w:r w:rsidRPr="00036AA8">
        <w:rPr>
          <w:rFonts w:ascii="Times New Roman" w:hAnsi="Times New Roman" w:cs="Times New Roman"/>
          <w:sz w:val="24"/>
          <w:szCs w:val="24"/>
        </w:rPr>
        <w:t>udicialmente todo tipo de restricciones o a que no se acepte ninguna. Ambas hipótesis parecen indeseables, y actualmente predomina la de aceptar cualquier tipo de restricción, lo cual desvaloriza el derecho.</w:t>
      </w:r>
    </w:p>
    <w:p w:rsidR="00FD5094" w:rsidRPr="00036AA8" w:rsidRDefault="00FD5094" w:rsidP="00674902">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A LA IGUALDAD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Desde 1931, la Co</w:t>
      </w:r>
      <w:r w:rsidR="00671409" w:rsidRPr="00036AA8">
        <w:rPr>
          <w:rFonts w:ascii="Times New Roman" w:hAnsi="Times New Roman" w:cs="Times New Roman"/>
          <w:sz w:val="24"/>
          <w:szCs w:val="24"/>
        </w:rPr>
        <w:t>rte Suprema habló expresamente de</w:t>
      </w:r>
      <w:r w:rsidRPr="00036AA8">
        <w:rPr>
          <w:rFonts w:ascii="Times New Roman" w:hAnsi="Times New Roman" w:cs="Times New Roman"/>
          <w:sz w:val="24"/>
          <w:szCs w:val="24"/>
        </w:rPr>
        <w:t xml:space="preserve"> un </w:t>
      </w:r>
      <w:r w:rsidR="004D064A" w:rsidRPr="00036AA8">
        <w:rPr>
          <w:rFonts w:ascii="Times New Roman" w:hAnsi="Times New Roman" w:cs="Times New Roman"/>
          <w:sz w:val="24"/>
          <w:szCs w:val="24"/>
        </w:rPr>
        <w:t>Derecho a la Igualdad</w:t>
      </w:r>
      <w:r w:rsidR="00671409" w:rsidRPr="00036AA8">
        <w:rPr>
          <w:rFonts w:ascii="Times New Roman" w:hAnsi="Times New Roman" w:cs="Times New Roman"/>
          <w:sz w:val="24"/>
          <w:szCs w:val="24"/>
        </w:rPr>
        <w:t>,</w:t>
      </w:r>
      <w:r w:rsidRPr="00036AA8">
        <w:rPr>
          <w:rFonts w:ascii="Times New Roman" w:hAnsi="Times New Roman" w:cs="Times New Roman"/>
          <w:sz w:val="24"/>
          <w:szCs w:val="24"/>
        </w:rPr>
        <w:t xml:space="preserve"> lo cual representa una gran contribución jurisprudencial puesto que este derecho no está consagrado en la Constitución vigente. Pero quizás precisament</w:t>
      </w:r>
      <w:r w:rsidR="00671409" w:rsidRPr="00036AA8">
        <w:rPr>
          <w:rFonts w:ascii="Times New Roman" w:hAnsi="Times New Roman" w:cs="Times New Roman"/>
          <w:sz w:val="24"/>
          <w:szCs w:val="24"/>
        </w:rPr>
        <w:t>e por la falta de un texto explí</w:t>
      </w:r>
      <w:r w:rsidRPr="00036AA8">
        <w:rPr>
          <w:rFonts w:ascii="Times New Roman" w:hAnsi="Times New Roman" w:cs="Times New Roman"/>
          <w:sz w:val="24"/>
          <w:szCs w:val="24"/>
        </w:rPr>
        <w:t>cito, este derecho aún está en gestación y no se han definido sus principales elementos, a pesar del aporte de la Corte Suprema en este campo.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De los cerca de treinta fallos de la Corte Suprema de Justicia sobre el </w:t>
      </w:r>
      <w:r w:rsidR="008F70FB" w:rsidRPr="00036AA8">
        <w:rPr>
          <w:rFonts w:ascii="Times New Roman" w:hAnsi="Times New Roman" w:cs="Times New Roman"/>
          <w:sz w:val="24"/>
          <w:szCs w:val="24"/>
        </w:rPr>
        <w:t>Derecho</w:t>
      </w:r>
      <w:r w:rsidRPr="00036AA8">
        <w:rPr>
          <w:rFonts w:ascii="Times New Roman" w:hAnsi="Times New Roman" w:cs="Times New Roman"/>
          <w:sz w:val="24"/>
          <w:szCs w:val="24"/>
        </w:rPr>
        <w:t xml:space="preserve"> a la </w:t>
      </w:r>
      <w:r w:rsidR="008F70FB" w:rsidRPr="00036AA8">
        <w:rPr>
          <w:rFonts w:ascii="Times New Roman" w:hAnsi="Times New Roman" w:cs="Times New Roman"/>
          <w:sz w:val="24"/>
          <w:szCs w:val="24"/>
        </w:rPr>
        <w:t>Igualdad</w:t>
      </w:r>
      <w:r w:rsidRPr="00036AA8">
        <w:rPr>
          <w:rFonts w:ascii="Times New Roman" w:hAnsi="Times New Roman" w:cs="Times New Roman"/>
          <w:sz w:val="24"/>
          <w:szCs w:val="24"/>
        </w:rPr>
        <w:t xml:space="preserve"> no se desprende con claridad en qué consiste este derecho. Ni siquiera se ha definido qué distinciones no son razonables sino discriminatorias y</w:t>
      </w:r>
      <w:r w:rsidR="00DB6B32" w:rsidRPr="00036AA8">
        <w:rPr>
          <w:rFonts w:ascii="Times New Roman" w:hAnsi="Times New Roman" w:cs="Times New Roman"/>
          <w:sz w:val="24"/>
          <w:szCs w:val="24"/>
        </w:rPr>
        <w:t>,</w:t>
      </w:r>
      <w:r w:rsidRPr="00036AA8">
        <w:rPr>
          <w:rFonts w:ascii="Times New Roman" w:hAnsi="Times New Roman" w:cs="Times New Roman"/>
          <w:sz w:val="24"/>
          <w:szCs w:val="24"/>
        </w:rPr>
        <w:t xml:space="preserve"> por lo tanto</w:t>
      </w:r>
      <w:r w:rsidR="00DB6B32" w:rsidRPr="00036AA8">
        <w:rPr>
          <w:rFonts w:ascii="Times New Roman" w:hAnsi="Times New Roman" w:cs="Times New Roman"/>
          <w:sz w:val="24"/>
          <w:szCs w:val="24"/>
        </w:rPr>
        <w:t>,</w:t>
      </w:r>
      <w:r w:rsidRPr="00036AA8">
        <w:rPr>
          <w:rFonts w:ascii="Times New Roman" w:hAnsi="Times New Roman" w:cs="Times New Roman"/>
          <w:sz w:val="24"/>
          <w:szCs w:val="24"/>
        </w:rPr>
        <w:t xml:space="preserve"> inadmisibles en una democracia. Tampoco se han establecido las clasificaciones que no pueden ser toleradas por envolver, prima facie, una arbitrariedad, como </w:t>
      </w:r>
      <w:r w:rsidR="00674902" w:rsidRPr="00036AA8">
        <w:rPr>
          <w:rFonts w:ascii="Times New Roman" w:hAnsi="Times New Roman" w:cs="Times New Roman"/>
          <w:sz w:val="24"/>
          <w:szCs w:val="24"/>
        </w:rPr>
        <w:t>podría</w:t>
      </w:r>
      <w:r w:rsidRPr="00036AA8">
        <w:rPr>
          <w:rFonts w:ascii="Times New Roman" w:hAnsi="Times New Roman" w:cs="Times New Roman"/>
          <w:sz w:val="24"/>
          <w:szCs w:val="24"/>
        </w:rPr>
        <w:t xml:space="preserve"> serlo por ejemplo, las que se basan en el origen étnico, el sexo y el parentesco.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La falta de criterios para establecer en qué casos se atenta contra el </w:t>
      </w:r>
      <w:r w:rsidR="008F70FB" w:rsidRPr="00036AA8">
        <w:rPr>
          <w:rFonts w:ascii="Times New Roman" w:hAnsi="Times New Roman" w:cs="Times New Roman"/>
          <w:sz w:val="24"/>
          <w:szCs w:val="24"/>
        </w:rPr>
        <w:t xml:space="preserve">Derecho de Igualdad </w:t>
      </w:r>
      <w:r w:rsidRPr="00036AA8">
        <w:rPr>
          <w:rFonts w:ascii="Times New Roman" w:hAnsi="Times New Roman" w:cs="Times New Roman"/>
          <w:sz w:val="24"/>
          <w:szCs w:val="24"/>
        </w:rPr>
        <w:t>se hace palpable cuando se miran en conjunto las hipótesis en las cuales la Corte Suprema de Justicia y el Consejo de Estado han encontrado violaciones a este derecho.</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Suprema de Justicia ha considerado que u</w:t>
      </w:r>
      <w:r w:rsidR="00E06AEB" w:rsidRPr="00036AA8">
        <w:rPr>
          <w:rFonts w:ascii="Times New Roman" w:hAnsi="Times New Roman" w:cs="Times New Roman"/>
          <w:sz w:val="24"/>
          <w:szCs w:val="24"/>
        </w:rPr>
        <w:t>na norma viola el principio de i</w:t>
      </w:r>
      <w:r w:rsidRPr="00036AA8">
        <w:rPr>
          <w:rFonts w:ascii="Times New Roman" w:hAnsi="Times New Roman" w:cs="Times New Roman"/>
          <w:sz w:val="24"/>
          <w:szCs w:val="24"/>
        </w:rPr>
        <w:t>gualdad cuando:</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w:t>
      </w:r>
      <w:r w:rsidR="00674902" w:rsidRPr="00036AA8">
        <w:rPr>
          <w:rFonts w:ascii="Times New Roman" w:hAnsi="Times New Roman" w:cs="Times New Roman"/>
          <w:sz w:val="24"/>
          <w:szCs w:val="24"/>
        </w:rPr>
        <w:t xml:space="preserve">Exige </w:t>
      </w:r>
      <w:r w:rsidRPr="00036AA8">
        <w:rPr>
          <w:rFonts w:ascii="Times New Roman" w:hAnsi="Times New Roman" w:cs="Times New Roman"/>
          <w:sz w:val="24"/>
          <w:szCs w:val="24"/>
        </w:rPr>
        <w:t xml:space="preserve">distintos tipos de requisitos para que una persona acredite su capacidad para ejercer la </w:t>
      </w:r>
      <w:r w:rsidR="00B81296" w:rsidRPr="00036AA8">
        <w:rPr>
          <w:rFonts w:ascii="Times New Roman" w:hAnsi="Times New Roman" w:cs="Times New Roman"/>
          <w:sz w:val="24"/>
          <w:szCs w:val="24"/>
        </w:rPr>
        <w:t>A</w:t>
      </w:r>
      <w:r w:rsidR="00674902" w:rsidRPr="00036AA8">
        <w:rPr>
          <w:rFonts w:ascii="Times New Roman" w:hAnsi="Times New Roman" w:cs="Times New Roman"/>
          <w:sz w:val="24"/>
          <w:szCs w:val="24"/>
        </w:rPr>
        <w:t>bogacía</w:t>
      </w:r>
      <w:r w:rsidRPr="00036AA8">
        <w:rPr>
          <w:rFonts w:ascii="Times New Roman" w:hAnsi="Times New Roman" w:cs="Times New Roman"/>
          <w:sz w:val="24"/>
          <w:szCs w:val="24"/>
        </w:rPr>
        <w:t>;</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 </w:t>
      </w:r>
      <w:r w:rsidR="00674902" w:rsidRPr="00036AA8">
        <w:rPr>
          <w:rFonts w:ascii="Times New Roman" w:hAnsi="Times New Roman" w:cs="Times New Roman"/>
          <w:sz w:val="24"/>
          <w:szCs w:val="24"/>
        </w:rPr>
        <w:t xml:space="preserve">Prohíbe </w:t>
      </w:r>
      <w:r w:rsidRPr="00036AA8">
        <w:rPr>
          <w:rFonts w:ascii="Times New Roman" w:hAnsi="Times New Roman" w:cs="Times New Roman"/>
          <w:sz w:val="24"/>
          <w:szCs w:val="24"/>
        </w:rPr>
        <w:t xml:space="preserve">que </w:t>
      </w:r>
      <w:r w:rsidR="00E06AEB" w:rsidRPr="00036AA8">
        <w:rPr>
          <w:rFonts w:ascii="Times New Roman" w:hAnsi="Times New Roman" w:cs="Times New Roman"/>
          <w:sz w:val="24"/>
          <w:szCs w:val="24"/>
        </w:rPr>
        <w:t>i</w:t>
      </w:r>
      <w:r w:rsidRPr="00036AA8">
        <w:rPr>
          <w:rFonts w:ascii="Times New Roman" w:hAnsi="Times New Roman" w:cs="Times New Roman"/>
          <w:sz w:val="24"/>
          <w:szCs w:val="24"/>
        </w:rPr>
        <w:t xml:space="preserve">ncapacitados </w:t>
      </w:r>
      <w:r w:rsidR="00674902" w:rsidRPr="00036AA8">
        <w:rPr>
          <w:rFonts w:ascii="Times New Roman" w:hAnsi="Times New Roman" w:cs="Times New Roman"/>
          <w:sz w:val="24"/>
          <w:szCs w:val="24"/>
        </w:rPr>
        <w:t>físicos</w:t>
      </w:r>
      <w:r w:rsidR="00E06AEB" w:rsidRPr="00036AA8">
        <w:rPr>
          <w:rFonts w:ascii="Times New Roman" w:hAnsi="Times New Roman" w:cs="Times New Roman"/>
          <w:sz w:val="24"/>
          <w:szCs w:val="24"/>
        </w:rPr>
        <w:t xml:space="preserve"> (ciegos, sordos o mudo</w:t>
      </w:r>
      <w:r w:rsidRPr="00036AA8">
        <w:rPr>
          <w:rFonts w:ascii="Times New Roman" w:hAnsi="Times New Roman" w:cs="Times New Roman"/>
          <w:sz w:val="24"/>
          <w:szCs w:val="24"/>
        </w:rPr>
        <w:t>s) puedan ejercer cargos dentro de la administración de justicia;</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 </w:t>
      </w:r>
      <w:r w:rsidR="00674902" w:rsidRPr="00036AA8">
        <w:rPr>
          <w:rFonts w:ascii="Times New Roman" w:hAnsi="Times New Roman" w:cs="Times New Roman"/>
          <w:sz w:val="24"/>
          <w:szCs w:val="24"/>
        </w:rPr>
        <w:t xml:space="preserve">Distingue </w:t>
      </w:r>
      <w:r w:rsidR="00B81296" w:rsidRPr="00036AA8">
        <w:rPr>
          <w:rFonts w:ascii="Times New Roman" w:hAnsi="Times New Roman" w:cs="Times New Roman"/>
          <w:sz w:val="24"/>
          <w:szCs w:val="24"/>
        </w:rPr>
        <w:t>entre P</w:t>
      </w:r>
      <w:r w:rsidRPr="00036AA8">
        <w:rPr>
          <w:rFonts w:ascii="Times New Roman" w:hAnsi="Times New Roman" w:cs="Times New Roman"/>
          <w:sz w:val="24"/>
          <w:szCs w:val="24"/>
        </w:rPr>
        <w:t xml:space="preserve">eriodistas acreditados ante un medio de comunicación y periodistas independientes para dar a los primeros un trato preferencial en relación con las </w:t>
      </w:r>
      <w:r w:rsidR="000572F5" w:rsidRPr="00036AA8">
        <w:rPr>
          <w:rFonts w:ascii="Times New Roman" w:hAnsi="Times New Roman" w:cs="Times New Roman"/>
          <w:sz w:val="24"/>
          <w:szCs w:val="24"/>
        </w:rPr>
        <w:t>respuestas a sus peticiones de i</w:t>
      </w:r>
      <w:r w:rsidRPr="00036AA8">
        <w:rPr>
          <w:rFonts w:ascii="Times New Roman" w:hAnsi="Times New Roman" w:cs="Times New Roman"/>
          <w:sz w:val="24"/>
          <w:szCs w:val="24"/>
        </w:rPr>
        <w:t>nformación;</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 </w:t>
      </w:r>
      <w:r w:rsidR="00674902" w:rsidRPr="00036AA8">
        <w:rPr>
          <w:rFonts w:ascii="Times New Roman" w:hAnsi="Times New Roman" w:cs="Times New Roman"/>
          <w:sz w:val="24"/>
          <w:szCs w:val="24"/>
        </w:rPr>
        <w:t xml:space="preserve">Distingue </w:t>
      </w:r>
      <w:r w:rsidRPr="00036AA8">
        <w:rPr>
          <w:rFonts w:ascii="Times New Roman" w:hAnsi="Times New Roman" w:cs="Times New Roman"/>
          <w:sz w:val="24"/>
          <w:szCs w:val="24"/>
        </w:rPr>
        <w:t xml:space="preserve">entre ciudadanos colombianos y no </w:t>
      </w:r>
      <w:r w:rsidR="000572F5" w:rsidRPr="00036AA8">
        <w:rPr>
          <w:rFonts w:ascii="Times New Roman" w:hAnsi="Times New Roman" w:cs="Times New Roman"/>
          <w:sz w:val="24"/>
          <w:szCs w:val="24"/>
        </w:rPr>
        <w:t>ciudadanos para proteger derecho</w:t>
      </w:r>
      <w:r w:rsidRPr="00036AA8">
        <w:rPr>
          <w:rFonts w:ascii="Times New Roman" w:hAnsi="Times New Roman" w:cs="Times New Roman"/>
          <w:sz w:val="24"/>
          <w:szCs w:val="24"/>
        </w:rPr>
        <w:t>s de autor</w:t>
      </w:r>
      <w:r w:rsidR="00674902" w:rsidRPr="00036AA8">
        <w:rPr>
          <w:rFonts w:ascii="Times New Roman" w:hAnsi="Times New Roman" w:cs="Times New Roman"/>
          <w:sz w:val="24"/>
          <w:szCs w:val="24"/>
        </w:rPr>
        <w:t>;</w:t>
      </w:r>
    </w:p>
    <w:p w:rsidR="000572F5"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 </w:t>
      </w:r>
      <w:r w:rsidR="00674902" w:rsidRPr="00036AA8">
        <w:rPr>
          <w:rFonts w:ascii="Times New Roman" w:hAnsi="Times New Roman" w:cs="Times New Roman"/>
          <w:sz w:val="24"/>
          <w:szCs w:val="24"/>
        </w:rPr>
        <w:t xml:space="preserve">Distingue </w:t>
      </w:r>
      <w:r w:rsidRPr="00036AA8">
        <w:rPr>
          <w:rFonts w:ascii="Times New Roman" w:hAnsi="Times New Roman" w:cs="Times New Roman"/>
          <w:sz w:val="24"/>
          <w:szCs w:val="24"/>
        </w:rPr>
        <w:t xml:space="preserve">entre los trabajadores de distintas empresas dedicadas al mismo ramo de la </w:t>
      </w:r>
      <w:r w:rsidR="00674902" w:rsidRPr="00036AA8">
        <w:rPr>
          <w:rFonts w:ascii="Times New Roman" w:hAnsi="Times New Roman" w:cs="Times New Roman"/>
          <w:sz w:val="24"/>
          <w:szCs w:val="24"/>
        </w:rPr>
        <w:t>economía</w:t>
      </w:r>
      <w:r w:rsidRPr="00036AA8">
        <w:rPr>
          <w:rFonts w:ascii="Times New Roman" w:hAnsi="Times New Roman" w:cs="Times New Roman"/>
          <w:sz w:val="24"/>
          <w:szCs w:val="24"/>
        </w:rPr>
        <w:t xml:space="preserve"> para garantizar sus derechos en el evento de que se produ</w:t>
      </w:r>
      <w:r w:rsidR="000572F5" w:rsidRPr="00036AA8">
        <w:rPr>
          <w:rFonts w:ascii="Times New Roman" w:hAnsi="Times New Roman" w:cs="Times New Roman"/>
          <w:sz w:val="24"/>
          <w:szCs w:val="24"/>
        </w:rPr>
        <w:t xml:space="preserve">zca una sustitución patronal; </w:t>
      </w:r>
    </w:p>
    <w:p w:rsidR="00674902" w:rsidRPr="00036AA8" w:rsidRDefault="000572F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w:t>
      </w:r>
      <w:r w:rsidR="00FD5094" w:rsidRPr="00036AA8">
        <w:rPr>
          <w:rFonts w:ascii="Times New Roman" w:hAnsi="Times New Roman" w:cs="Times New Roman"/>
          <w:sz w:val="24"/>
          <w:szCs w:val="24"/>
        </w:rPr>
        <w:t xml:space="preserve"> </w:t>
      </w:r>
      <w:r w:rsidRPr="00036AA8">
        <w:rPr>
          <w:rFonts w:ascii="Times New Roman" w:hAnsi="Times New Roman" w:cs="Times New Roman"/>
          <w:sz w:val="24"/>
          <w:szCs w:val="24"/>
        </w:rPr>
        <w:t>E</w:t>
      </w:r>
      <w:r w:rsidR="00FD5094" w:rsidRPr="00036AA8">
        <w:rPr>
          <w:rFonts w:ascii="Times New Roman" w:hAnsi="Times New Roman" w:cs="Times New Roman"/>
          <w:sz w:val="24"/>
          <w:szCs w:val="24"/>
        </w:rPr>
        <w:t>xige cauciones para el ejercicio del derecho a postularse como candidato a la Asamblea Constitucional;</w:t>
      </w:r>
    </w:p>
    <w:p w:rsidR="00FD5094" w:rsidRPr="00036AA8" w:rsidRDefault="000572F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 D</w:t>
      </w:r>
      <w:r w:rsidR="00FD5094" w:rsidRPr="00036AA8">
        <w:rPr>
          <w:rFonts w:ascii="Times New Roman" w:hAnsi="Times New Roman" w:cs="Times New Roman"/>
          <w:sz w:val="24"/>
          <w:szCs w:val="24"/>
        </w:rPr>
        <w:t>istingue entre colombianos y extranjeros para impedir que estos últimos ejerzan la profesión de médicos legistas.</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Consejo de Estado considera que una norma viola el principio de igualdad cuando:</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w:t>
      </w:r>
      <w:r w:rsidR="00674902" w:rsidRPr="00036AA8">
        <w:rPr>
          <w:rFonts w:ascii="Times New Roman" w:hAnsi="Times New Roman" w:cs="Times New Roman"/>
          <w:sz w:val="24"/>
          <w:szCs w:val="24"/>
        </w:rPr>
        <w:t xml:space="preserve">Excluye </w:t>
      </w:r>
      <w:r w:rsidRPr="00036AA8">
        <w:rPr>
          <w:rFonts w:ascii="Times New Roman" w:hAnsi="Times New Roman" w:cs="Times New Roman"/>
          <w:sz w:val="24"/>
          <w:szCs w:val="24"/>
        </w:rPr>
        <w:t xml:space="preserve">del comercio injustificadamente un producto con las mismas </w:t>
      </w:r>
      <w:r w:rsidR="00674902" w:rsidRPr="00036AA8">
        <w:rPr>
          <w:rFonts w:ascii="Times New Roman" w:hAnsi="Times New Roman" w:cs="Times New Roman"/>
          <w:sz w:val="24"/>
          <w:szCs w:val="24"/>
        </w:rPr>
        <w:t>características</w:t>
      </w:r>
      <w:r w:rsidRPr="00036AA8">
        <w:rPr>
          <w:rFonts w:ascii="Times New Roman" w:hAnsi="Times New Roman" w:cs="Times New Roman"/>
          <w:sz w:val="24"/>
          <w:szCs w:val="24"/>
        </w:rPr>
        <w:t xml:space="preserve"> de otros que son comercializados bajo ciertos requisitos</w:t>
      </w:r>
      <w:r w:rsidR="00674902" w:rsidRPr="00036AA8">
        <w:rPr>
          <w:rFonts w:ascii="Times New Roman" w:hAnsi="Times New Roman" w:cs="Times New Roman"/>
          <w:sz w:val="24"/>
          <w:szCs w:val="24"/>
        </w:rPr>
        <w:t>;</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 </w:t>
      </w:r>
      <w:r w:rsidR="00674902" w:rsidRPr="00036AA8">
        <w:rPr>
          <w:rFonts w:ascii="Times New Roman" w:hAnsi="Times New Roman" w:cs="Times New Roman"/>
          <w:sz w:val="24"/>
          <w:szCs w:val="24"/>
        </w:rPr>
        <w:t xml:space="preserve">Restringe </w:t>
      </w:r>
      <w:r w:rsidRPr="00036AA8">
        <w:rPr>
          <w:rFonts w:ascii="Times New Roman" w:hAnsi="Times New Roman" w:cs="Times New Roman"/>
          <w:sz w:val="24"/>
          <w:szCs w:val="24"/>
        </w:rPr>
        <w:t>el derecho de los extranjer</w:t>
      </w:r>
      <w:r w:rsidR="00674902" w:rsidRPr="00036AA8">
        <w:rPr>
          <w:rFonts w:ascii="Times New Roman" w:hAnsi="Times New Roman" w:cs="Times New Roman"/>
          <w:sz w:val="24"/>
          <w:szCs w:val="24"/>
        </w:rPr>
        <w:t>o</w:t>
      </w:r>
      <w:r w:rsidRPr="00036AA8">
        <w:rPr>
          <w:rFonts w:ascii="Times New Roman" w:hAnsi="Times New Roman" w:cs="Times New Roman"/>
          <w:sz w:val="24"/>
          <w:szCs w:val="24"/>
        </w:rPr>
        <w:t>s a un debido proceso el cual es co</w:t>
      </w:r>
      <w:r w:rsidR="009A6F3D" w:rsidRPr="00036AA8">
        <w:rPr>
          <w:rFonts w:ascii="Times New Roman" w:hAnsi="Times New Roman" w:cs="Times New Roman"/>
          <w:sz w:val="24"/>
          <w:szCs w:val="24"/>
        </w:rPr>
        <w:t>ncedido por la Constitución en i</w:t>
      </w:r>
      <w:r w:rsidRPr="00036AA8">
        <w:rPr>
          <w:rFonts w:ascii="Times New Roman" w:hAnsi="Times New Roman" w:cs="Times New Roman"/>
          <w:sz w:val="24"/>
          <w:szCs w:val="24"/>
        </w:rPr>
        <w:t>gualdad de condiciones a éstos y a los nacionales</w:t>
      </w:r>
      <w:r w:rsidR="00674902" w:rsidRPr="00036AA8">
        <w:rPr>
          <w:rFonts w:ascii="Times New Roman" w:hAnsi="Times New Roman" w:cs="Times New Roman"/>
          <w:sz w:val="24"/>
          <w:szCs w:val="24"/>
        </w:rPr>
        <w:t>;</w:t>
      </w:r>
    </w:p>
    <w:p w:rsidR="00FD5094" w:rsidRPr="00036AA8" w:rsidRDefault="009A6F3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 O</w:t>
      </w:r>
      <w:r w:rsidR="00FD5094" w:rsidRPr="00036AA8">
        <w:rPr>
          <w:rFonts w:ascii="Times New Roman" w:hAnsi="Times New Roman" w:cs="Times New Roman"/>
          <w:sz w:val="24"/>
          <w:szCs w:val="24"/>
        </w:rPr>
        <w:t>bliga a los artistas extranjeros a hacer presentaciones gratuitas para obtener el permiso de actuar en Bogotá.</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La jurisprudencia ha enunciado dos principios abstractos para explicar sus fallos en esta materia. El primero consiste en afirmar que situaciones iguales requieren un tratamiento igual y que situaciones disimiles</w:t>
      </w:r>
      <w:r w:rsidR="0041720A" w:rsidRPr="00036AA8">
        <w:rPr>
          <w:rFonts w:ascii="Times New Roman" w:hAnsi="Times New Roman" w:cs="Times New Roman"/>
          <w:sz w:val="24"/>
          <w:szCs w:val="24"/>
        </w:rPr>
        <w:t>,</w:t>
      </w:r>
      <w:r w:rsidRPr="00036AA8">
        <w:rPr>
          <w:rFonts w:ascii="Times New Roman" w:hAnsi="Times New Roman" w:cs="Times New Roman"/>
          <w:sz w:val="24"/>
          <w:szCs w:val="24"/>
        </w:rPr>
        <w:t xml:space="preserve"> requieren un tratamiento desigual. Sin embargo</w:t>
      </w:r>
      <w:r w:rsidR="0041720A" w:rsidRPr="00036AA8">
        <w:rPr>
          <w:rFonts w:ascii="Times New Roman" w:hAnsi="Times New Roman" w:cs="Times New Roman"/>
          <w:sz w:val="24"/>
          <w:szCs w:val="24"/>
        </w:rPr>
        <w:t>,</w:t>
      </w:r>
      <w:r w:rsidRPr="00036AA8">
        <w:rPr>
          <w:rFonts w:ascii="Times New Roman" w:hAnsi="Times New Roman" w:cs="Times New Roman"/>
          <w:sz w:val="24"/>
          <w:szCs w:val="24"/>
        </w:rPr>
        <w:t xml:space="preserve"> no </w:t>
      </w:r>
      <w:r w:rsidR="00674902" w:rsidRPr="00036AA8">
        <w:rPr>
          <w:rFonts w:ascii="Times New Roman" w:hAnsi="Times New Roman" w:cs="Times New Roman"/>
          <w:sz w:val="24"/>
          <w:szCs w:val="24"/>
        </w:rPr>
        <w:t>existían</w:t>
      </w:r>
      <w:r w:rsidRPr="00036AA8">
        <w:rPr>
          <w:rFonts w:ascii="Times New Roman" w:hAnsi="Times New Roman" w:cs="Times New Roman"/>
          <w:sz w:val="24"/>
          <w:szCs w:val="24"/>
        </w:rPr>
        <w:t xml:space="preserve"> elementos de juicio para establecer cuándo dos situaciones son iguales o son disimiles. En otras palabras, no se han establecido reglas para</w:t>
      </w:r>
      <w:r w:rsidR="0041720A" w:rsidRPr="00036AA8">
        <w:rPr>
          <w:rFonts w:ascii="Times New Roman" w:hAnsi="Times New Roman" w:cs="Times New Roman"/>
          <w:sz w:val="24"/>
          <w:szCs w:val="24"/>
        </w:rPr>
        <w:t xml:space="preserve"> determinar qué diferencias son</w:t>
      </w:r>
      <w:r w:rsidRPr="00036AA8">
        <w:rPr>
          <w:rFonts w:ascii="Times New Roman" w:hAnsi="Times New Roman" w:cs="Times New Roman"/>
          <w:sz w:val="24"/>
          <w:szCs w:val="24"/>
        </w:rPr>
        <w:t xml:space="preserve"> relevantes y cuáles son irrelevantes al comparar dos situaciones que siempre por su complejidad se parecen en algo pero</w:t>
      </w:r>
      <w:r w:rsidR="0041720A" w:rsidRPr="00036AA8">
        <w:rPr>
          <w:rFonts w:ascii="Times New Roman" w:hAnsi="Times New Roman" w:cs="Times New Roman"/>
          <w:sz w:val="24"/>
          <w:szCs w:val="24"/>
        </w:rPr>
        <w:t xml:space="preserve"> se diferencian también en algo.</w:t>
      </w:r>
      <w:r w:rsidRPr="00036AA8">
        <w:rPr>
          <w:rFonts w:ascii="Times New Roman" w:hAnsi="Times New Roman" w:cs="Times New Roman"/>
          <w:sz w:val="24"/>
          <w:szCs w:val="24"/>
        </w:rPr>
        <w:t xml:space="preserve"> En cada caso queda a la discreción del juez decidir si dos situaciones que el legislador ha considerado desiguales son </w:t>
      </w:r>
      <w:r w:rsidR="00674902" w:rsidRPr="00036AA8">
        <w:rPr>
          <w:rFonts w:ascii="Times New Roman" w:hAnsi="Times New Roman" w:cs="Times New Roman"/>
          <w:sz w:val="24"/>
          <w:szCs w:val="24"/>
        </w:rPr>
        <w:t>en realidad iguales y viceversa.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segundo principio enunciado por la jurisprudencia contradice al primero. En efecto, la jurisprudencia ha sostenido que cuando una ley es general y por lo tanto igual para todos, no se viola el derecho a la igualdad. Este lleva a que si ante dos situaciones diferentes, se adopta una misma regla abstracta aplicable a ambas, no se viola el principio de generalidad. Pero como es obvio, según el primer principio no basta con la generalidad de la ley para evitar violaciones al derecho a la igualdad puesto que situaciones disimiles requieren no un tratamiento común general sino un tratamiento desigual.</w:t>
      </w:r>
    </w:p>
    <w:p w:rsidR="0021369C"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También sobresale la visión puramente formal del derecho a la igualdad. La jurisprudencia mira s</w:t>
      </w:r>
      <w:r w:rsidR="00E075DE" w:rsidRPr="00036AA8">
        <w:rPr>
          <w:rFonts w:ascii="Times New Roman" w:hAnsi="Times New Roman" w:cs="Times New Roman"/>
          <w:sz w:val="24"/>
          <w:szCs w:val="24"/>
        </w:rPr>
        <w:t>i</w:t>
      </w:r>
      <w:r w:rsidRPr="00036AA8">
        <w:rPr>
          <w:rFonts w:ascii="Times New Roman" w:hAnsi="Times New Roman" w:cs="Times New Roman"/>
          <w:sz w:val="24"/>
          <w:szCs w:val="24"/>
        </w:rPr>
        <w:t xml:space="preserve"> </w:t>
      </w:r>
      <w:r w:rsidRPr="00036AA8">
        <w:rPr>
          <w:rFonts w:ascii="Times New Roman" w:hAnsi="Times New Roman" w:cs="Times New Roman"/>
          <w:i/>
          <w:sz w:val="24"/>
          <w:szCs w:val="24"/>
        </w:rPr>
        <w:t>en la ley</w:t>
      </w:r>
      <w:r w:rsidRPr="00036AA8">
        <w:rPr>
          <w:rFonts w:ascii="Times New Roman" w:hAnsi="Times New Roman" w:cs="Times New Roman"/>
          <w:sz w:val="24"/>
          <w:szCs w:val="24"/>
        </w:rPr>
        <w:t xml:space="preserve"> hay discriminación, pero no considera si se está protegiendo por igual a todas las personas o si se está perpetuando discriminaciones en la práctica. Frases como que todas las personas son iguales </w:t>
      </w:r>
      <w:r w:rsidRPr="00036AA8">
        <w:rPr>
          <w:rFonts w:ascii="Times New Roman" w:hAnsi="Times New Roman" w:cs="Times New Roman"/>
          <w:i/>
          <w:sz w:val="24"/>
          <w:szCs w:val="24"/>
        </w:rPr>
        <w:t>en derechos</w:t>
      </w:r>
      <w:r w:rsidRPr="00036AA8">
        <w:rPr>
          <w:rFonts w:ascii="Times New Roman" w:hAnsi="Times New Roman" w:cs="Times New Roman"/>
          <w:sz w:val="24"/>
          <w:szCs w:val="24"/>
        </w:rPr>
        <w:t xml:space="preserve"> o que la igualdad</w:t>
      </w:r>
      <w:r w:rsidR="00674902" w:rsidRPr="00036AA8">
        <w:rPr>
          <w:rFonts w:ascii="Times New Roman" w:hAnsi="Times New Roman" w:cs="Times New Roman"/>
          <w:sz w:val="24"/>
          <w:szCs w:val="24"/>
        </w:rPr>
        <w:t xml:space="preserve"> es </w:t>
      </w:r>
      <w:r w:rsidR="00674902" w:rsidRPr="00036AA8">
        <w:rPr>
          <w:rFonts w:ascii="Times New Roman" w:hAnsi="Times New Roman" w:cs="Times New Roman"/>
          <w:i/>
          <w:sz w:val="24"/>
          <w:szCs w:val="24"/>
        </w:rPr>
        <w:t>ante la ley</w:t>
      </w:r>
      <w:r w:rsidR="00674902" w:rsidRPr="00036AA8">
        <w:rPr>
          <w:rFonts w:ascii="Times New Roman" w:hAnsi="Times New Roman" w:cs="Times New Roman"/>
          <w:sz w:val="24"/>
          <w:szCs w:val="24"/>
        </w:rPr>
        <w:t xml:space="preserve"> y no de hecho, </w:t>
      </w:r>
      <w:r w:rsidR="00674902" w:rsidRPr="00036AA8">
        <w:rPr>
          <w:rFonts w:ascii="Times New Roman" w:hAnsi="Times New Roman" w:cs="Times New Roman"/>
          <w:i/>
          <w:sz w:val="24"/>
          <w:szCs w:val="24"/>
        </w:rPr>
        <w:t>j</w:t>
      </w:r>
      <w:r w:rsidR="00F00DBF" w:rsidRPr="00036AA8">
        <w:rPr>
          <w:rFonts w:ascii="Times New Roman" w:hAnsi="Times New Roman" w:cs="Times New Roman"/>
          <w:i/>
          <w:sz w:val="24"/>
          <w:szCs w:val="24"/>
        </w:rPr>
        <w:t>ur</w:t>
      </w:r>
      <w:r w:rsidR="00E32A9A" w:rsidRPr="00036AA8">
        <w:rPr>
          <w:rFonts w:ascii="Times New Roman" w:hAnsi="Times New Roman" w:cs="Times New Roman"/>
          <w:i/>
          <w:sz w:val="24"/>
          <w:szCs w:val="24"/>
        </w:rPr>
        <w:t>í</w:t>
      </w:r>
      <w:r w:rsidR="00F00DBF" w:rsidRPr="00036AA8">
        <w:rPr>
          <w:rFonts w:ascii="Times New Roman" w:hAnsi="Times New Roman" w:cs="Times New Roman"/>
          <w:i/>
          <w:sz w:val="24"/>
          <w:szCs w:val="24"/>
        </w:rPr>
        <w:t>d</w:t>
      </w:r>
      <w:r w:rsidR="00674902" w:rsidRPr="00036AA8">
        <w:rPr>
          <w:rFonts w:ascii="Times New Roman" w:hAnsi="Times New Roman" w:cs="Times New Roman"/>
          <w:i/>
          <w:sz w:val="24"/>
          <w:szCs w:val="24"/>
        </w:rPr>
        <w:t>i</w:t>
      </w:r>
      <w:r w:rsidR="00E32A9A" w:rsidRPr="00036AA8">
        <w:rPr>
          <w:rFonts w:ascii="Times New Roman" w:hAnsi="Times New Roman" w:cs="Times New Roman"/>
          <w:i/>
          <w:sz w:val="24"/>
          <w:szCs w:val="24"/>
        </w:rPr>
        <w:t>c</w:t>
      </w:r>
      <w:r w:rsidR="00674902" w:rsidRPr="00036AA8">
        <w:rPr>
          <w:rFonts w:ascii="Times New Roman" w:hAnsi="Times New Roman" w:cs="Times New Roman"/>
          <w:i/>
          <w:sz w:val="24"/>
          <w:szCs w:val="24"/>
        </w:rPr>
        <w:t>a</w:t>
      </w:r>
      <w:r w:rsidRPr="00036AA8">
        <w:rPr>
          <w:rFonts w:ascii="Times New Roman" w:hAnsi="Times New Roman" w:cs="Times New Roman"/>
          <w:sz w:val="24"/>
          <w:szCs w:val="24"/>
        </w:rPr>
        <w:t xml:space="preserve"> y no fáctica, expresan esta </w:t>
      </w:r>
      <w:r w:rsidR="00674902" w:rsidRPr="00036AA8">
        <w:rPr>
          <w:rFonts w:ascii="Times New Roman" w:hAnsi="Times New Roman" w:cs="Times New Roman"/>
          <w:sz w:val="24"/>
          <w:szCs w:val="24"/>
        </w:rPr>
        <w:t>visión</w:t>
      </w:r>
      <w:r w:rsidRPr="00036AA8">
        <w:rPr>
          <w:rFonts w:ascii="Times New Roman" w:hAnsi="Times New Roman" w:cs="Times New Roman"/>
          <w:sz w:val="24"/>
          <w:szCs w:val="24"/>
        </w:rPr>
        <w:t xml:space="preserve"> formalista. Por eso la Corte ha llegado a decir que “es </w:t>
      </w:r>
      <w:r w:rsidR="00674902" w:rsidRPr="00036AA8">
        <w:rPr>
          <w:rFonts w:ascii="Times New Roman" w:hAnsi="Times New Roman" w:cs="Times New Roman"/>
          <w:sz w:val="24"/>
          <w:szCs w:val="24"/>
        </w:rPr>
        <w:t>difícil</w:t>
      </w:r>
      <w:r w:rsidR="004D064A" w:rsidRPr="00036AA8">
        <w:rPr>
          <w:rFonts w:ascii="Times New Roman" w:hAnsi="Times New Roman" w:cs="Times New Roman"/>
          <w:sz w:val="24"/>
          <w:szCs w:val="24"/>
        </w:rPr>
        <w:t xml:space="preserve"> concebir la i</w:t>
      </w:r>
      <w:r w:rsidRPr="00036AA8">
        <w:rPr>
          <w:rFonts w:ascii="Times New Roman" w:hAnsi="Times New Roman" w:cs="Times New Roman"/>
          <w:sz w:val="24"/>
          <w:szCs w:val="24"/>
        </w:rPr>
        <w:t xml:space="preserve">gualdad como un derecho, o a lo menos, como un derecho distinto a los demás derechos </w:t>
      </w:r>
      <w:r w:rsidR="00674902" w:rsidRPr="00036AA8">
        <w:rPr>
          <w:rFonts w:ascii="Times New Roman" w:hAnsi="Times New Roman" w:cs="Times New Roman"/>
          <w:sz w:val="24"/>
          <w:szCs w:val="24"/>
        </w:rPr>
        <w:t>i</w:t>
      </w:r>
      <w:r w:rsidRPr="00036AA8">
        <w:rPr>
          <w:rFonts w:ascii="Times New Roman" w:hAnsi="Times New Roman" w:cs="Times New Roman"/>
          <w:sz w:val="24"/>
          <w:szCs w:val="24"/>
        </w:rPr>
        <w:t>ndividuales” lo cual refleja que esta concepción form</w:t>
      </w:r>
      <w:r w:rsidR="0021369C" w:rsidRPr="00036AA8">
        <w:rPr>
          <w:rFonts w:ascii="Times New Roman" w:hAnsi="Times New Roman" w:cs="Times New Roman"/>
          <w:sz w:val="24"/>
          <w:szCs w:val="24"/>
        </w:rPr>
        <w:t>alista puede llegar i</w:t>
      </w:r>
      <w:r w:rsidRPr="00036AA8">
        <w:rPr>
          <w:rFonts w:ascii="Times New Roman" w:hAnsi="Times New Roman" w:cs="Times New Roman"/>
          <w:sz w:val="24"/>
          <w:szCs w:val="24"/>
        </w:rPr>
        <w:t>nclusive a negarle</w:t>
      </w:r>
      <w:r w:rsidR="002A7755" w:rsidRPr="00036AA8">
        <w:rPr>
          <w:rFonts w:ascii="Times New Roman" w:hAnsi="Times New Roman" w:cs="Times New Roman"/>
          <w:sz w:val="24"/>
          <w:szCs w:val="24"/>
        </w:rPr>
        <w:t xml:space="preserve"> el </w:t>
      </w:r>
      <w:r w:rsidR="000946E5" w:rsidRPr="00036AA8">
        <w:rPr>
          <w:rFonts w:ascii="Times New Roman" w:hAnsi="Times New Roman" w:cs="Times New Roman"/>
          <w:sz w:val="24"/>
          <w:szCs w:val="24"/>
        </w:rPr>
        <w:t>D</w:t>
      </w:r>
      <w:r w:rsidRPr="00036AA8">
        <w:rPr>
          <w:rFonts w:ascii="Times New Roman" w:hAnsi="Times New Roman" w:cs="Times New Roman"/>
          <w:sz w:val="24"/>
          <w:szCs w:val="24"/>
        </w:rPr>
        <w:t>erecho a la Igualdad vida propia puesto que</w:t>
      </w:r>
      <w:r w:rsidR="0011434E"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674902"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entendido, sólo busca que los derechos </w:t>
      </w:r>
      <w:r w:rsidRPr="00036AA8">
        <w:rPr>
          <w:rFonts w:ascii="Times New Roman" w:hAnsi="Times New Roman" w:cs="Times New Roman"/>
          <w:i/>
          <w:sz w:val="24"/>
          <w:szCs w:val="24"/>
        </w:rPr>
        <w:t>ya</w:t>
      </w:r>
      <w:r w:rsidRPr="00036AA8">
        <w:rPr>
          <w:rFonts w:ascii="Times New Roman" w:hAnsi="Times New Roman" w:cs="Times New Roman"/>
          <w:sz w:val="24"/>
          <w:szCs w:val="24"/>
        </w:rPr>
        <w:t xml:space="preserve"> recon</w:t>
      </w:r>
      <w:r w:rsidR="0021369C" w:rsidRPr="00036AA8">
        <w:rPr>
          <w:rFonts w:ascii="Times New Roman" w:hAnsi="Times New Roman" w:cs="Times New Roman"/>
          <w:sz w:val="24"/>
          <w:szCs w:val="24"/>
        </w:rPr>
        <w:t>ocidos no se le nieguen a nadie.</w:t>
      </w:r>
      <w:r w:rsidR="00674902" w:rsidRPr="00036AA8">
        <w:rPr>
          <w:rFonts w:ascii="Times New Roman" w:hAnsi="Times New Roman" w:cs="Times New Roman"/>
          <w:sz w:val="24"/>
          <w:szCs w:val="24"/>
        </w:rPr>
        <w:t xml:space="preserve"> </w:t>
      </w:r>
    </w:p>
    <w:p w:rsidR="00FD5094" w:rsidRPr="00036AA8" w:rsidRDefault="0021369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w:t>
      </w:r>
      <w:r w:rsidR="00FD5094" w:rsidRPr="00036AA8">
        <w:rPr>
          <w:rFonts w:ascii="Times New Roman" w:hAnsi="Times New Roman" w:cs="Times New Roman"/>
          <w:sz w:val="24"/>
          <w:szCs w:val="24"/>
        </w:rPr>
        <w:t>entro de esta perspectiva formal, evaluar el impacto desigual que en la práctica puede tener una l</w:t>
      </w:r>
      <w:r w:rsidR="000946E5" w:rsidRPr="00036AA8">
        <w:rPr>
          <w:rFonts w:ascii="Times New Roman" w:hAnsi="Times New Roman" w:cs="Times New Roman"/>
          <w:sz w:val="24"/>
          <w:szCs w:val="24"/>
        </w:rPr>
        <w:t>ey general tampoco tiene cabida.</w:t>
      </w:r>
      <w:r w:rsidR="00FD5094" w:rsidRPr="00036AA8">
        <w:rPr>
          <w:rFonts w:ascii="Times New Roman" w:hAnsi="Times New Roman" w:cs="Times New Roman"/>
          <w:sz w:val="24"/>
          <w:szCs w:val="24"/>
        </w:rPr>
        <w:t xml:space="preserve"> </w:t>
      </w:r>
      <w:r w:rsidR="000946E5" w:rsidRPr="00036AA8">
        <w:rPr>
          <w:rFonts w:ascii="Times New Roman" w:hAnsi="Times New Roman" w:cs="Times New Roman"/>
          <w:sz w:val="24"/>
          <w:szCs w:val="24"/>
        </w:rPr>
        <w:t>Un buen ejemplo de esto, es la S</w:t>
      </w:r>
      <w:r w:rsidR="00FD5094" w:rsidRPr="00036AA8">
        <w:rPr>
          <w:rFonts w:ascii="Times New Roman" w:hAnsi="Times New Roman" w:cs="Times New Roman"/>
          <w:sz w:val="24"/>
          <w:szCs w:val="24"/>
        </w:rPr>
        <w:t>entencia de 1950 que declaró constitucional una ley que obligaba a todas las empresas,</w:t>
      </w:r>
      <w:r w:rsidR="00FA490C" w:rsidRPr="00036AA8">
        <w:rPr>
          <w:rFonts w:ascii="Times New Roman" w:hAnsi="Times New Roman" w:cs="Times New Roman"/>
          <w:sz w:val="24"/>
          <w:szCs w:val="24"/>
        </w:rPr>
        <w:t xml:space="preserve"> sin importar su capital, su tamañ</w:t>
      </w:r>
      <w:r w:rsidR="00FD5094" w:rsidRPr="00036AA8">
        <w:rPr>
          <w:rFonts w:ascii="Times New Roman" w:hAnsi="Times New Roman" w:cs="Times New Roman"/>
          <w:sz w:val="24"/>
          <w:szCs w:val="24"/>
        </w:rPr>
        <w:t>o o sus utilidades a crear y mantener una escuela de alfabetización por cada 40 niños, hijos de sus trabajadores.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La </w:t>
      </w:r>
      <w:r w:rsidR="00674902" w:rsidRPr="00036AA8">
        <w:rPr>
          <w:rFonts w:ascii="Times New Roman" w:hAnsi="Times New Roman" w:cs="Times New Roman"/>
          <w:sz w:val="24"/>
          <w:szCs w:val="24"/>
        </w:rPr>
        <w:t>mayoría</w:t>
      </w:r>
      <w:r w:rsidRPr="00036AA8">
        <w:rPr>
          <w:rFonts w:ascii="Times New Roman" w:hAnsi="Times New Roman" w:cs="Times New Roman"/>
          <w:sz w:val="24"/>
          <w:szCs w:val="24"/>
        </w:rPr>
        <w:t xml:space="preserve"> de los casos se refieren a asuntos económicos o a los derechos de los extranjeros. Esto implica que la jurisprudencia se ha concentrado en los temas donde es más </w:t>
      </w:r>
      <w:r w:rsidR="00674902" w:rsidRPr="00036AA8">
        <w:rPr>
          <w:rFonts w:ascii="Times New Roman" w:hAnsi="Times New Roman" w:cs="Times New Roman"/>
          <w:sz w:val="24"/>
          <w:szCs w:val="24"/>
        </w:rPr>
        <w:t>difícil</w:t>
      </w:r>
      <w:r w:rsidRPr="00036AA8">
        <w:rPr>
          <w:rFonts w:ascii="Times New Roman" w:hAnsi="Times New Roman" w:cs="Times New Roman"/>
          <w:sz w:val="24"/>
          <w:szCs w:val="24"/>
        </w:rPr>
        <w:t xml:space="preserve"> establecer crite</w:t>
      </w:r>
      <w:r w:rsidR="004D064A" w:rsidRPr="00036AA8">
        <w:rPr>
          <w:rFonts w:ascii="Times New Roman" w:hAnsi="Times New Roman" w:cs="Times New Roman"/>
          <w:sz w:val="24"/>
          <w:szCs w:val="24"/>
        </w:rPr>
        <w:t>rios puesto que en materia de i</w:t>
      </w:r>
      <w:r w:rsidRPr="00036AA8">
        <w:rPr>
          <w:rFonts w:ascii="Times New Roman" w:hAnsi="Times New Roman" w:cs="Times New Roman"/>
          <w:sz w:val="24"/>
          <w:szCs w:val="24"/>
        </w:rPr>
        <w:t xml:space="preserve">ntervención del Estado en la </w:t>
      </w:r>
      <w:r w:rsidR="00674902" w:rsidRPr="00036AA8">
        <w:rPr>
          <w:rFonts w:ascii="Times New Roman" w:hAnsi="Times New Roman" w:cs="Times New Roman"/>
          <w:sz w:val="24"/>
          <w:szCs w:val="24"/>
        </w:rPr>
        <w:t>economía</w:t>
      </w:r>
      <w:r w:rsidRPr="00036AA8">
        <w:rPr>
          <w:rFonts w:ascii="Times New Roman" w:hAnsi="Times New Roman" w:cs="Times New Roman"/>
          <w:sz w:val="24"/>
          <w:szCs w:val="24"/>
        </w:rPr>
        <w:t xml:space="preserve"> las clasificaciones son casi siempre la regla general dada la complejidad, la dive</w:t>
      </w:r>
      <w:r w:rsidR="00586593" w:rsidRPr="00036AA8">
        <w:rPr>
          <w:rFonts w:ascii="Times New Roman" w:hAnsi="Times New Roman" w:cs="Times New Roman"/>
          <w:sz w:val="24"/>
          <w:szCs w:val="24"/>
        </w:rPr>
        <w:t>rsidad de la realidad económica.</w:t>
      </w:r>
      <w:r w:rsidRPr="00036AA8">
        <w:rPr>
          <w:rFonts w:ascii="Times New Roman" w:hAnsi="Times New Roman" w:cs="Times New Roman"/>
          <w:sz w:val="24"/>
          <w:szCs w:val="24"/>
        </w:rPr>
        <w:t xml:space="preserve"> Por lo tanto, es </w:t>
      </w:r>
      <w:r w:rsidR="00674902" w:rsidRPr="00036AA8">
        <w:rPr>
          <w:rFonts w:ascii="Times New Roman" w:hAnsi="Times New Roman" w:cs="Times New Roman"/>
          <w:sz w:val="24"/>
          <w:szCs w:val="24"/>
        </w:rPr>
        <w:t>difícil</w:t>
      </w:r>
      <w:r w:rsidRPr="00036AA8">
        <w:rPr>
          <w:rFonts w:ascii="Times New Roman" w:hAnsi="Times New Roman" w:cs="Times New Roman"/>
          <w:sz w:val="24"/>
          <w:szCs w:val="24"/>
        </w:rPr>
        <w:t xml:space="preserve"> evitar la arbitrariedad sin al mismo </w:t>
      </w:r>
      <w:r w:rsidR="00674902" w:rsidRPr="00036AA8">
        <w:rPr>
          <w:rFonts w:ascii="Times New Roman" w:hAnsi="Times New Roman" w:cs="Times New Roman"/>
          <w:sz w:val="24"/>
          <w:szCs w:val="24"/>
        </w:rPr>
        <w:t>ti</w:t>
      </w:r>
      <w:r w:rsidRPr="00036AA8">
        <w:rPr>
          <w:rFonts w:ascii="Times New Roman" w:hAnsi="Times New Roman" w:cs="Times New Roman"/>
          <w:sz w:val="24"/>
          <w:szCs w:val="24"/>
        </w:rPr>
        <w:t>empo imponer reglas arbitrarias.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7</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En cuanto a la función que ha cump</w:t>
      </w:r>
      <w:r w:rsidR="00674902" w:rsidRPr="00036AA8">
        <w:rPr>
          <w:rFonts w:ascii="Times New Roman" w:hAnsi="Times New Roman" w:cs="Times New Roman"/>
          <w:sz w:val="24"/>
          <w:szCs w:val="24"/>
        </w:rPr>
        <w:t>li</w:t>
      </w:r>
      <w:r w:rsidRPr="00036AA8">
        <w:rPr>
          <w:rFonts w:ascii="Times New Roman" w:hAnsi="Times New Roman" w:cs="Times New Roman"/>
          <w:sz w:val="24"/>
          <w:szCs w:val="24"/>
        </w:rPr>
        <w:t>do el derecho a la igualdad es sorprendente ver que éste no ha servido para alcanzar los propósitos que generalmente</w:t>
      </w:r>
      <w:r w:rsidR="00674902" w:rsidRPr="00036AA8">
        <w:rPr>
          <w:rFonts w:ascii="Times New Roman" w:hAnsi="Times New Roman" w:cs="Times New Roman"/>
          <w:sz w:val="24"/>
          <w:szCs w:val="24"/>
        </w:rPr>
        <w:t xml:space="preserve"> </w:t>
      </w:r>
      <w:r w:rsidRPr="00036AA8">
        <w:rPr>
          <w:rFonts w:ascii="Times New Roman" w:hAnsi="Times New Roman" w:cs="Times New Roman"/>
          <w:sz w:val="24"/>
          <w:szCs w:val="24"/>
        </w:rPr>
        <w:t>justifican la consagració</w:t>
      </w:r>
      <w:r w:rsidR="00674902" w:rsidRPr="00036AA8">
        <w:rPr>
          <w:rFonts w:ascii="Times New Roman" w:hAnsi="Times New Roman" w:cs="Times New Roman"/>
          <w:sz w:val="24"/>
          <w:szCs w:val="24"/>
        </w:rPr>
        <w:t>n de este derecho</w:t>
      </w:r>
      <w:r w:rsidR="00E1596B" w:rsidRPr="00036AA8">
        <w:rPr>
          <w:rFonts w:ascii="Times New Roman" w:hAnsi="Times New Roman" w:cs="Times New Roman"/>
          <w:sz w:val="24"/>
          <w:szCs w:val="24"/>
        </w:rPr>
        <w:t>:</w:t>
      </w:r>
      <w:r w:rsidR="00674902"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proteger a las minorías o a los grupos más débiles; racionalizar la actividad del Estado para evitar que la discreción se vuelva arbitrariedad; combatir prejuicios o estigmas que perpetúen divisiones sociales inadmisibles en una democracia; promover transformaciones sociales y procurar un equilibrio en las cargas y beneficios de vivir en sociedad. Por ejemplo, nunca se declaró </w:t>
      </w:r>
      <w:r w:rsidR="004D064A" w:rsidRPr="00036AA8">
        <w:rPr>
          <w:rFonts w:ascii="Times New Roman" w:hAnsi="Times New Roman" w:cs="Times New Roman"/>
          <w:sz w:val="24"/>
          <w:szCs w:val="24"/>
        </w:rPr>
        <w:t>i</w:t>
      </w:r>
      <w:r w:rsidRPr="00036AA8">
        <w:rPr>
          <w:rFonts w:ascii="Times New Roman" w:hAnsi="Times New Roman" w:cs="Times New Roman"/>
          <w:sz w:val="24"/>
          <w:szCs w:val="24"/>
        </w:rPr>
        <w:t>nconstitucional alguna norma perjudicial para los hijos naturales.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conclusión, es necesario enriquecer el</w:t>
      </w:r>
      <w:r w:rsidR="00674902" w:rsidRPr="00036AA8">
        <w:rPr>
          <w:rFonts w:ascii="Times New Roman" w:hAnsi="Times New Roman" w:cs="Times New Roman"/>
          <w:sz w:val="24"/>
          <w:szCs w:val="24"/>
        </w:rPr>
        <w:t xml:space="preserve"> </w:t>
      </w:r>
      <w:r w:rsidR="004D064A" w:rsidRPr="00036AA8">
        <w:rPr>
          <w:rFonts w:ascii="Times New Roman" w:hAnsi="Times New Roman" w:cs="Times New Roman"/>
          <w:sz w:val="24"/>
          <w:szCs w:val="24"/>
        </w:rPr>
        <w:t>Derecho a la I</w:t>
      </w:r>
      <w:r w:rsidRPr="00036AA8">
        <w:rPr>
          <w:rFonts w:ascii="Times New Roman" w:hAnsi="Times New Roman" w:cs="Times New Roman"/>
          <w:sz w:val="24"/>
          <w:szCs w:val="24"/>
        </w:rPr>
        <w:t>gualdad para suministrar a los</w:t>
      </w:r>
      <w:r w:rsidR="00674902"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jueces criterios que le permitan avanzar en un terreno tan complejo. Si sólo se </w:t>
      </w:r>
      <w:r w:rsidR="00674902" w:rsidRPr="00036AA8">
        <w:rPr>
          <w:rFonts w:ascii="Times New Roman" w:hAnsi="Times New Roman" w:cs="Times New Roman"/>
          <w:sz w:val="24"/>
          <w:szCs w:val="24"/>
        </w:rPr>
        <w:t>prohíbe</w:t>
      </w:r>
      <w:r w:rsidRPr="00036AA8">
        <w:rPr>
          <w:rFonts w:ascii="Times New Roman" w:hAnsi="Times New Roman" w:cs="Times New Roman"/>
          <w:sz w:val="24"/>
          <w:szCs w:val="24"/>
        </w:rPr>
        <w:t xml:space="preserve"> la discriminación, sin decir q</w:t>
      </w:r>
      <w:r w:rsidR="00674902" w:rsidRPr="00036AA8">
        <w:rPr>
          <w:rFonts w:ascii="Times New Roman" w:hAnsi="Times New Roman" w:cs="Times New Roman"/>
          <w:sz w:val="24"/>
          <w:szCs w:val="24"/>
        </w:rPr>
        <w:t>ué tipo de clasificaciones son discriminatorias</w:t>
      </w:r>
      <w:r w:rsidR="003D4273" w:rsidRPr="00036AA8">
        <w:rPr>
          <w:rFonts w:ascii="Times New Roman" w:hAnsi="Times New Roman" w:cs="Times New Roman"/>
          <w:sz w:val="24"/>
          <w:szCs w:val="24"/>
        </w:rPr>
        <w:t xml:space="preserve"> no se harí</w:t>
      </w:r>
      <w:r w:rsidRPr="00036AA8">
        <w:rPr>
          <w:rFonts w:ascii="Times New Roman" w:hAnsi="Times New Roman" w:cs="Times New Roman"/>
          <w:sz w:val="24"/>
          <w:szCs w:val="24"/>
        </w:rPr>
        <w:t>a ningún progreso. Si se define a la Igualdad como Igualdad de derechos, libertades y oportunidades seguirá predominando la concepción formalista que le ha quitado fuerza a este derecho</w:t>
      </w:r>
      <w:r w:rsidR="003D4273" w:rsidRPr="00036AA8">
        <w:rPr>
          <w:rFonts w:ascii="Times New Roman" w:hAnsi="Times New Roman" w:cs="Times New Roman"/>
          <w:sz w:val="24"/>
          <w:szCs w:val="24"/>
        </w:rPr>
        <w:t>.</w:t>
      </w:r>
      <w:r w:rsidRPr="00036AA8">
        <w:rPr>
          <w:rFonts w:ascii="Times New Roman" w:hAnsi="Times New Roman" w:cs="Times New Roman"/>
          <w:sz w:val="24"/>
          <w:szCs w:val="24"/>
        </w:rPr>
        <w:t xml:space="preserve"> Si no se fijan criterios generales para orientar qué distinciones son </w:t>
      </w:r>
      <w:r w:rsidR="00674902" w:rsidRPr="00036AA8">
        <w:rPr>
          <w:rFonts w:ascii="Times New Roman" w:hAnsi="Times New Roman" w:cs="Times New Roman"/>
          <w:sz w:val="24"/>
          <w:szCs w:val="24"/>
        </w:rPr>
        <w:t>legítimas</w:t>
      </w:r>
      <w:r w:rsidRPr="00036AA8">
        <w:rPr>
          <w:rFonts w:ascii="Times New Roman" w:hAnsi="Times New Roman" w:cs="Times New Roman"/>
          <w:sz w:val="24"/>
          <w:szCs w:val="24"/>
        </w:rPr>
        <w:t xml:space="preserve"> y cuáles son discr</w:t>
      </w:r>
      <w:r w:rsidR="00674902" w:rsidRPr="00036AA8">
        <w:rPr>
          <w:rFonts w:ascii="Times New Roman" w:hAnsi="Times New Roman" w:cs="Times New Roman"/>
          <w:sz w:val="24"/>
          <w:szCs w:val="24"/>
        </w:rPr>
        <w:t>i</w:t>
      </w:r>
      <w:r w:rsidRPr="00036AA8">
        <w:rPr>
          <w:rFonts w:ascii="Times New Roman" w:hAnsi="Times New Roman" w:cs="Times New Roman"/>
          <w:sz w:val="24"/>
          <w:szCs w:val="24"/>
        </w:rPr>
        <w:t>minator</w:t>
      </w:r>
      <w:r w:rsidR="00674902" w:rsidRPr="00036AA8">
        <w:rPr>
          <w:rFonts w:ascii="Times New Roman" w:hAnsi="Times New Roman" w:cs="Times New Roman"/>
          <w:sz w:val="24"/>
          <w:szCs w:val="24"/>
        </w:rPr>
        <w:t>i</w:t>
      </w:r>
      <w:r w:rsidRPr="00036AA8">
        <w:rPr>
          <w:rFonts w:ascii="Times New Roman" w:hAnsi="Times New Roman" w:cs="Times New Roman"/>
          <w:sz w:val="24"/>
          <w:szCs w:val="24"/>
        </w:rPr>
        <w:t>os o para establecer qué diferen</w:t>
      </w:r>
      <w:r w:rsidR="00674902" w:rsidRPr="00036AA8">
        <w:rPr>
          <w:rFonts w:ascii="Times New Roman" w:hAnsi="Times New Roman" w:cs="Times New Roman"/>
          <w:sz w:val="24"/>
          <w:szCs w:val="24"/>
        </w:rPr>
        <w:t>ci</w:t>
      </w:r>
      <w:r w:rsidRPr="00036AA8">
        <w:rPr>
          <w:rFonts w:ascii="Times New Roman" w:hAnsi="Times New Roman" w:cs="Times New Roman"/>
          <w:sz w:val="24"/>
          <w:szCs w:val="24"/>
        </w:rPr>
        <w:t xml:space="preserve">as son </w:t>
      </w:r>
      <w:r w:rsidR="00674902" w:rsidRPr="00036AA8">
        <w:rPr>
          <w:rFonts w:ascii="Times New Roman" w:hAnsi="Times New Roman" w:cs="Times New Roman"/>
          <w:sz w:val="24"/>
          <w:szCs w:val="24"/>
        </w:rPr>
        <w:t>relevantes cuando se comparan d</w:t>
      </w:r>
      <w:r w:rsidR="00B60AAD" w:rsidRPr="00036AA8">
        <w:rPr>
          <w:rFonts w:ascii="Times New Roman" w:hAnsi="Times New Roman" w:cs="Times New Roman"/>
          <w:sz w:val="24"/>
          <w:szCs w:val="24"/>
        </w:rPr>
        <w:t>os</w:t>
      </w:r>
      <w:r w:rsidRPr="00036AA8">
        <w:rPr>
          <w:rFonts w:ascii="Times New Roman" w:hAnsi="Times New Roman" w:cs="Times New Roman"/>
          <w:sz w:val="24"/>
          <w:szCs w:val="24"/>
        </w:rPr>
        <w:t xml:space="preserve"> situaciones y cuáles son irreleva</w:t>
      </w:r>
      <w:r w:rsidR="00A60FE1" w:rsidRPr="00036AA8">
        <w:rPr>
          <w:rFonts w:ascii="Times New Roman" w:hAnsi="Times New Roman" w:cs="Times New Roman"/>
          <w:sz w:val="24"/>
          <w:szCs w:val="24"/>
        </w:rPr>
        <w:t>ntes también subsistirán los vacíos de la jurisprudencia actual.</w:t>
      </w:r>
      <w:r w:rsidRPr="00036AA8">
        <w:rPr>
          <w:rFonts w:ascii="Times New Roman" w:hAnsi="Times New Roman" w:cs="Times New Roman"/>
          <w:sz w:val="24"/>
          <w:szCs w:val="24"/>
        </w:rPr>
        <w:t xml:space="preserve"> Finalmente, </w:t>
      </w:r>
      <w:r w:rsidR="00674902"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conveniente definir los alcances del derecho a la igualdad en materia económica para evitar </w:t>
      </w:r>
      <w:r w:rsidR="00674902" w:rsidRPr="00036AA8">
        <w:rPr>
          <w:rFonts w:ascii="Times New Roman" w:hAnsi="Times New Roman" w:cs="Times New Roman"/>
          <w:sz w:val="24"/>
          <w:szCs w:val="24"/>
        </w:rPr>
        <w:t>arbitrariedades</w:t>
      </w:r>
      <w:r w:rsidRPr="00036AA8">
        <w:rPr>
          <w:rFonts w:ascii="Times New Roman" w:hAnsi="Times New Roman" w:cs="Times New Roman"/>
          <w:sz w:val="24"/>
          <w:szCs w:val="24"/>
        </w:rPr>
        <w:t xml:space="preserve"> pero también para dar al Estado un amplio margen de acción en un asunto donde preservar la flexibilidad es fundamental. </w:t>
      </w:r>
      <w:r w:rsidR="00674902"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aconsejable, por lo tanto, revisar el </w:t>
      </w:r>
      <w:r w:rsidR="00674902"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sobre este derecho que ha sido propuesto a la Plenaria.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Como base de esta sugerencia que muy respetuosamente planteamos a los honorab</w:t>
      </w:r>
      <w:r w:rsidR="00674902" w:rsidRPr="00036AA8">
        <w:rPr>
          <w:rFonts w:ascii="Times New Roman" w:hAnsi="Times New Roman" w:cs="Times New Roman"/>
          <w:sz w:val="24"/>
          <w:szCs w:val="24"/>
        </w:rPr>
        <w:t>l</w:t>
      </w:r>
      <w:r w:rsidR="00A620E1" w:rsidRPr="00036AA8">
        <w:rPr>
          <w:rFonts w:ascii="Times New Roman" w:hAnsi="Times New Roman" w:cs="Times New Roman"/>
          <w:sz w:val="24"/>
          <w:szCs w:val="24"/>
        </w:rPr>
        <w:t>es D</w:t>
      </w:r>
      <w:r w:rsidRPr="00036AA8">
        <w:rPr>
          <w:rFonts w:ascii="Times New Roman" w:hAnsi="Times New Roman" w:cs="Times New Roman"/>
          <w:sz w:val="24"/>
          <w:szCs w:val="24"/>
        </w:rPr>
        <w:t xml:space="preserve">elegatarios se anexan a continuación </w:t>
      </w:r>
      <w:r w:rsidR="00674902" w:rsidRPr="00036AA8">
        <w:rPr>
          <w:rFonts w:ascii="Times New Roman" w:hAnsi="Times New Roman" w:cs="Times New Roman"/>
          <w:sz w:val="24"/>
          <w:szCs w:val="24"/>
        </w:rPr>
        <w:t>resúmenes</w:t>
      </w:r>
      <w:r w:rsidRPr="00036AA8">
        <w:rPr>
          <w:rFonts w:ascii="Times New Roman" w:hAnsi="Times New Roman" w:cs="Times New Roman"/>
          <w:sz w:val="24"/>
          <w:szCs w:val="24"/>
        </w:rPr>
        <w:t xml:space="preserve"> de la jurisprudencia de la Corte Suprema y del Consejo de Estado sobre </w:t>
      </w:r>
      <w:r w:rsidR="00024225" w:rsidRPr="00036AA8">
        <w:rPr>
          <w:rFonts w:ascii="Times New Roman" w:hAnsi="Times New Roman" w:cs="Times New Roman"/>
          <w:sz w:val="24"/>
          <w:szCs w:val="24"/>
        </w:rPr>
        <w:t>Derecho de Reunió</w:t>
      </w:r>
      <w:r w:rsidRPr="00036AA8">
        <w:rPr>
          <w:rFonts w:ascii="Times New Roman" w:hAnsi="Times New Roman" w:cs="Times New Roman"/>
          <w:sz w:val="24"/>
          <w:szCs w:val="24"/>
        </w:rPr>
        <w:t xml:space="preserve">n, </w:t>
      </w:r>
      <w:r w:rsidR="00404DC5" w:rsidRPr="00036AA8">
        <w:rPr>
          <w:rFonts w:ascii="Times New Roman" w:hAnsi="Times New Roman" w:cs="Times New Roman"/>
          <w:sz w:val="24"/>
          <w:szCs w:val="24"/>
        </w:rPr>
        <w:t>Derecho a la Intimidad, Libertad de M</w:t>
      </w:r>
      <w:r w:rsidRPr="00036AA8">
        <w:rPr>
          <w:rFonts w:ascii="Times New Roman" w:hAnsi="Times New Roman" w:cs="Times New Roman"/>
          <w:sz w:val="24"/>
          <w:szCs w:val="24"/>
        </w:rPr>
        <w:t xml:space="preserve">ovimiento y </w:t>
      </w:r>
      <w:r w:rsidR="00404DC5" w:rsidRPr="00036AA8">
        <w:rPr>
          <w:rFonts w:ascii="Times New Roman" w:hAnsi="Times New Roman" w:cs="Times New Roman"/>
          <w:sz w:val="24"/>
          <w:szCs w:val="24"/>
        </w:rPr>
        <w:t>D</w:t>
      </w:r>
      <w:r w:rsidRPr="00036AA8">
        <w:rPr>
          <w:rFonts w:ascii="Times New Roman" w:hAnsi="Times New Roman" w:cs="Times New Roman"/>
          <w:sz w:val="24"/>
          <w:szCs w:val="24"/>
        </w:rPr>
        <w:t xml:space="preserve">erecho a la </w:t>
      </w:r>
      <w:r w:rsidR="00404DC5" w:rsidRPr="00036AA8">
        <w:rPr>
          <w:rFonts w:ascii="Times New Roman" w:hAnsi="Times New Roman" w:cs="Times New Roman"/>
          <w:sz w:val="24"/>
          <w:szCs w:val="24"/>
        </w:rPr>
        <w:t>I</w:t>
      </w:r>
      <w:r w:rsidRPr="00036AA8">
        <w:rPr>
          <w:rFonts w:ascii="Times New Roman" w:hAnsi="Times New Roman" w:cs="Times New Roman"/>
          <w:sz w:val="24"/>
          <w:szCs w:val="24"/>
        </w:rPr>
        <w:t>gualdad.</w:t>
      </w:r>
    </w:p>
    <w:p w:rsidR="00674902"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Cordialmente, </w:t>
      </w:r>
    </w:p>
    <w:p w:rsidR="00674902" w:rsidRPr="00036AA8" w:rsidRDefault="00674902" w:rsidP="00674902">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Humberto de la Calle</w:t>
      </w:r>
      <w:r w:rsidRPr="00036AA8">
        <w:rPr>
          <w:rFonts w:ascii="Times New Roman" w:hAnsi="Times New Roman" w:cs="Times New Roman"/>
          <w:sz w:val="24"/>
          <w:szCs w:val="24"/>
        </w:rPr>
        <w:t xml:space="preserve"> </w:t>
      </w:r>
      <w:r w:rsidR="00FD5094" w:rsidRPr="00036AA8">
        <w:rPr>
          <w:rFonts w:ascii="Times New Roman" w:hAnsi="Times New Roman" w:cs="Times New Roman"/>
          <w:i/>
          <w:sz w:val="24"/>
          <w:szCs w:val="24"/>
        </w:rPr>
        <w:t>L</w:t>
      </w:r>
      <w:r w:rsidR="00FD5094" w:rsidRPr="00036AA8">
        <w:rPr>
          <w:rFonts w:ascii="Times New Roman" w:hAnsi="Times New Roman" w:cs="Times New Roman"/>
          <w:sz w:val="24"/>
          <w:szCs w:val="24"/>
        </w:rPr>
        <w:t>.,</w:t>
      </w:r>
    </w:p>
    <w:p w:rsidR="00674902" w:rsidRPr="00036AA8" w:rsidRDefault="00674902" w:rsidP="00674902">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 xml:space="preserve">Ministro </w:t>
      </w:r>
      <w:r w:rsidR="00FD5094" w:rsidRPr="00036AA8">
        <w:rPr>
          <w:rFonts w:ascii="Times New Roman" w:hAnsi="Times New Roman" w:cs="Times New Roman"/>
          <w:sz w:val="24"/>
          <w:szCs w:val="24"/>
        </w:rPr>
        <w:t>de Gobierno.</w:t>
      </w:r>
    </w:p>
    <w:p w:rsidR="00674902" w:rsidRPr="00036AA8" w:rsidRDefault="00FD5094" w:rsidP="00674902">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 xml:space="preserve"> </w:t>
      </w:r>
      <w:r w:rsidR="00674902" w:rsidRPr="00036AA8">
        <w:rPr>
          <w:rFonts w:ascii="Times New Roman" w:hAnsi="Times New Roman" w:cs="Times New Roman"/>
          <w:i/>
          <w:sz w:val="24"/>
          <w:szCs w:val="24"/>
        </w:rPr>
        <w:t>Manuel Jos</w:t>
      </w:r>
      <w:r w:rsidR="00A833AB" w:rsidRPr="00036AA8">
        <w:rPr>
          <w:rFonts w:ascii="Times New Roman" w:hAnsi="Times New Roman" w:cs="Times New Roman"/>
          <w:i/>
          <w:sz w:val="24"/>
          <w:szCs w:val="24"/>
        </w:rPr>
        <w:t>é</w:t>
      </w:r>
      <w:r w:rsidR="00674902" w:rsidRPr="00036AA8">
        <w:rPr>
          <w:rFonts w:ascii="Times New Roman" w:hAnsi="Times New Roman" w:cs="Times New Roman"/>
          <w:i/>
          <w:sz w:val="24"/>
          <w:szCs w:val="24"/>
        </w:rPr>
        <w:t xml:space="preserve"> Cepeda </w:t>
      </w:r>
      <w:r w:rsidRPr="00036AA8">
        <w:rPr>
          <w:rFonts w:ascii="Times New Roman" w:hAnsi="Times New Roman" w:cs="Times New Roman"/>
          <w:i/>
          <w:sz w:val="24"/>
          <w:szCs w:val="24"/>
        </w:rPr>
        <w:t>E</w:t>
      </w:r>
      <w:r w:rsidR="00674902" w:rsidRPr="00036AA8">
        <w:rPr>
          <w:rFonts w:ascii="Times New Roman" w:hAnsi="Times New Roman" w:cs="Times New Roman"/>
          <w:i/>
          <w:sz w:val="24"/>
          <w:szCs w:val="24"/>
        </w:rPr>
        <w:t>.</w:t>
      </w:r>
      <w:r w:rsidR="00674902"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p>
    <w:p w:rsidR="00FD5094" w:rsidRPr="00036AA8" w:rsidRDefault="00674902" w:rsidP="00674902">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 xml:space="preserve">Consejero </w:t>
      </w:r>
      <w:r w:rsidR="00FD5094" w:rsidRPr="00036AA8">
        <w:rPr>
          <w:rFonts w:ascii="Times New Roman" w:hAnsi="Times New Roman" w:cs="Times New Roman"/>
          <w:sz w:val="24"/>
          <w:szCs w:val="24"/>
        </w:rPr>
        <w:t>para la</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Asamblea Constitucional.</w:t>
      </w:r>
    </w:p>
    <w:p w:rsidR="00FD5094" w:rsidRPr="00036AA8" w:rsidRDefault="00FD5094" w:rsidP="00674902">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ANEXO 1</w:t>
      </w:r>
    </w:p>
    <w:p w:rsidR="00FD5094" w:rsidRPr="00036AA8" w:rsidRDefault="00FD5094" w:rsidP="00674902">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DE REUNI</w:t>
      </w:r>
      <w:r w:rsidR="00674902"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FD5094" w:rsidRPr="00036AA8" w:rsidRDefault="0067490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 Corte Suprema de Justicia.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Revisada la jurisprudencia de la Corte sobre el tema del </w:t>
      </w:r>
      <w:r w:rsidR="007B1128" w:rsidRPr="00036AA8">
        <w:rPr>
          <w:rFonts w:ascii="Times New Roman" w:hAnsi="Times New Roman" w:cs="Times New Roman"/>
          <w:sz w:val="24"/>
          <w:szCs w:val="24"/>
        </w:rPr>
        <w:t xml:space="preserve">Derecho de Reunión </w:t>
      </w:r>
      <w:r w:rsidR="00674902" w:rsidRPr="00036AA8">
        <w:rPr>
          <w:rFonts w:ascii="Times New Roman" w:hAnsi="Times New Roman" w:cs="Times New Roman"/>
          <w:sz w:val="24"/>
          <w:szCs w:val="24"/>
        </w:rPr>
        <w:t>existen</w:t>
      </w:r>
      <w:r w:rsidRPr="00036AA8">
        <w:rPr>
          <w:rFonts w:ascii="Times New Roman" w:hAnsi="Times New Roman" w:cs="Times New Roman"/>
          <w:sz w:val="24"/>
          <w:szCs w:val="24"/>
        </w:rPr>
        <w:t xml:space="preserve"> 12 sentencias representativas, de las cuales 10 son producto de decretos de Estado de Sitio. Existe una sentencia de finales del sigl</w:t>
      </w:r>
      <w:r w:rsidR="00674902" w:rsidRPr="00036AA8">
        <w:rPr>
          <w:rFonts w:ascii="Times New Roman" w:hAnsi="Times New Roman" w:cs="Times New Roman"/>
          <w:sz w:val="24"/>
          <w:szCs w:val="24"/>
        </w:rPr>
        <w:t>o pasado y otra dictada en 1928</w:t>
      </w:r>
      <w:r w:rsidRPr="00036AA8">
        <w:rPr>
          <w:rFonts w:ascii="Times New Roman" w:hAnsi="Times New Roman" w:cs="Times New Roman"/>
          <w:sz w:val="24"/>
          <w:szCs w:val="24"/>
        </w:rPr>
        <w:t xml:space="preserve"> ambas sobre normas reglam</w:t>
      </w:r>
      <w:r w:rsidR="00024225" w:rsidRPr="00036AA8">
        <w:rPr>
          <w:rFonts w:ascii="Times New Roman" w:hAnsi="Times New Roman" w:cs="Times New Roman"/>
          <w:sz w:val="24"/>
          <w:szCs w:val="24"/>
        </w:rPr>
        <w:t xml:space="preserve">entarias del </w:t>
      </w:r>
      <w:r w:rsidR="00587465" w:rsidRPr="00036AA8">
        <w:rPr>
          <w:rFonts w:ascii="Times New Roman" w:hAnsi="Times New Roman" w:cs="Times New Roman"/>
          <w:sz w:val="24"/>
          <w:szCs w:val="24"/>
        </w:rPr>
        <w:t>Derecho de Reunión</w:t>
      </w:r>
      <w:r w:rsidR="00024225" w:rsidRPr="00036AA8">
        <w:rPr>
          <w:rFonts w:ascii="Times New Roman" w:hAnsi="Times New Roman" w:cs="Times New Roman"/>
          <w:sz w:val="24"/>
          <w:szCs w:val="24"/>
        </w:rPr>
        <w:t>.</w:t>
      </w:r>
      <w:r w:rsidRPr="00036AA8">
        <w:rPr>
          <w:rFonts w:ascii="Times New Roman" w:hAnsi="Times New Roman" w:cs="Times New Roman"/>
          <w:sz w:val="24"/>
          <w:szCs w:val="24"/>
        </w:rPr>
        <w:t xml:space="preserve"> Las restantes se refieren a decretos de Estado de Sitio y co</w:t>
      </w:r>
      <w:r w:rsidR="00674902" w:rsidRPr="00036AA8">
        <w:rPr>
          <w:rFonts w:ascii="Times New Roman" w:hAnsi="Times New Roman" w:cs="Times New Roman"/>
          <w:sz w:val="24"/>
          <w:szCs w:val="24"/>
        </w:rPr>
        <w:t>r</w:t>
      </w:r>
      <w:r w:rsidRPr="00036AA8">
        <w:rPr>
          <w:rFonts w:ascii="Times New Roman" w:hAnsi="Times New Roman" w:cs="Times New Roman"/>
          <w:sz w:val="24"/>
          <w:szCs w:val="24"/>
        </w:rPr>
        <w:t>respon</w:t>
      </w:r>
      <w:r w:rsidR="00024225" w:rsidRPr="00036AA8">
        <w:rPr>
          <w:rFonts w:ascii="Times New Roman" w:hAnsi="Times New Roman" w:cs="Times New Roman"/>
          <w:sz w:val="24"/>
          <w:szCs w:val="24"/>
        </w:rPr>
        <w:t>den a finales de la década del S</w:t>
      </w:r>
      <w:r w:rsidR="00532A23" w:rsidRPr="00036AA8">
        <w:rPr>
          <w:rFonts w:ascii="Times New Roman" w:hAnsi="Times New Roman" w:cs="Times New Roman"/>
          <w:sz w:val="24"/>
          <w:szCs w:val="24"/>
        </w:rPr>
        <w:t>esenta, toda la década del S</w:t>
      </w:r>
      <w:r w:rsidRPr="00036AA8">
        <w:rPr>
          <w:rFonts w:ascii="Times New Roman" w:hAnsi="Times New Roman" w:cs="Times New Roman"/>
          <w:sz w:val="24"/>
          <w:szCs w:val="24"/>
        </w:rPr>
        <w:t>etenta, y al año de 1984. Solamente en una ocasión la Corte ha declarado una inexequibilidad parcial por vi</w:t>
      </w:r>
      <w:r w:rsidR="00532A23" w:rsidRPr="00036AA8">
        <w:rPr>
          <w:rFonts w:ascii="Times New Roman" w:hAnsi="Times New Roman" w:cs="Times New Roman"/>
          <w:sz w:val="24"/>
          <w:szCs w:val="24"/>
        </w:rPr>
        <w:t xml:space="preserve">olación del </w:t>
      </w:r>
      <w:r w:rsidR="00587465" w:rsidRPr="00036AA8">
        <w:rPr>
          <w:rFonts w:ascii="Times New Roman" w:hAnsi="Times New Roman" w:cs="Times New Roman"/>
          <w:sz w:val="24"/>
          <w:szCs w:val="24"/>
        </w:rPr>
        <w:t xml:space="preserve">Derecho de Reunión </w:t>
      </w:r>
      <w:r w:rsidR="00532A23" w:rsidRPr="00036AA8">
        <w:rPr>
          <w:rFonts w:ascii="Times New Roman" w:hAnsi="Times New Roman" w:cs="Times New Roman"/>
          <w:sz w:val="24"/>
          <w:szCs w:val="24"/>
        </w:rPr>
        <w:t>(</w:t>
      </w:r>
      <w:r w:rsidRPr="00036AA8">
        <w:rPr>
          <w:rFonts w:ascii="Times New Roman" w:hAnsi="Times New Roman" w:cs="Times New Roman"/>
          <w:sz w:val="24"/>
          <w:szCs w:val="24"/>
        </w:rPr>
        <w:t>1928).</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1895 se solicita la suspensión de una ordenanza que san</w:t>
      </w:r>
      <w:r w:rsidR="00674902" w:rsidRPr="00036AA8">
        <w:rPr>
          <w:rFonts w:ascii="Times New Roman" w:hAnsi="Times New Roman" w:cs="Times New Roman"/>
          <w:sz w:val="24"/>
          <w:szCs w:val="24"/>
        </w:rPr>
        <w:t>c</w:t>
      </w:r>
      <w:r w:rsidRPr="00036AA8">
        <w:rPr>
          <w:rFonts w:ascii="Times New Roman" w:hAnsi="Times New Roman" w:cs="Times New Roman"/>
          <w:sz w:val="24"/>
          <w:szCs w:val="24"/>
        </w:rPr>
        <w:t xml:space="preserve">iona las sociedades </w:t>
      </w:r>
      <w:r w:rsidR="00674902" w:rsidRPr="00036AA8">
        <w:rPr>
          <w:rFonts w:ascii="Times New Roman" w:hAnsi="Times New Roman" w:cs="Times New Roman"/>
          <w:sz w:val="24"/>
          <w:szCs w:val="24"/>
        </w:rPr>
        <w:t>políticas</w:t>
      </w:r>
      <w:r w:rsidRPr="00036AA8">
        <w:rPr>
          <w:rFonts w:ascii="Times New Roman" w:hAnsi="Times New Roman" w:cs="Times New Roman"/>
          <w:sz w:val="24"/>
          <w:szCs w:val="24"/>
        </w:rPr>
        <w:t xml:space="preserve"> cuyas reuniones sean secretas y la promoción de reuniones tumultuarias. La Corte </w:t>
      </w:r>
      <w:r w:rsidR="00486647" w:rsidRPr="00036AA8">
        <w:rPr>
          <w:rFonts w:ascii="Times New Roman" w:hAnsi="Times New Roman" w:cs="Times New Roman"/>
          <w:sz w:val="24"/>
          <w:szCs w:val="24"/>
        </w:rPr>
        <w:t>d</w:t>
      </w:r>
      <w:r w:rsidR="00674902" w:rsidRPr="00036AA8">
        <w:rPr>
          <w:rFonts w:ascii="Times New Roman" w:hAnsi="Times New Roman" w:cs="Times New Roman"/>
          <w:sz w:val="24"/>
          <w:szCs w:val="24"/>
        </w:rPr>
        <w:t>e</w:t>
      </w:r>
      <w:r w:rsidR="00486647" w:rsidRPr="00036AA8">
        <w:rPr>
          <w:rFonts w:ascii="Times New Roman" w:hAnsi="Times New Roman" w:cs="Times New Roman"/>
          <w:sz w:val="24"/>
          <w:szCs w:val="24"/>
        </w:rPr>
        <w:t>c</w:t>
      </w:r>
      <w:r w:rsidR="00674902" w:rsidRPr="00036AA8">
        <w:rPr>
          <w:rFonts w:ascii="Times New Roman" w:hAnsi="Times New Roman" w:cs="Times New Roman"/>
          <w:sz w:val="24"/>
          <w:szCs w:val="24"/>
        </w:rPr>
        <w:t>lara</w:t>
      </w:r>
      <w:r w:rsidRPr="00036AA8">
        <w:rPr>
          <w:rFonts w:ascii="Times New Roman" w:hAnsi="Times New Roman" w:cs="Times New Roman"/>
          <w:sz w:val="24"/>
          <w:szCs w:val="24"/>
        </w:rPr>
        <w:t xml:space="preserve"> la exequ</w:t>
      </w:r>
      <w:r w:rsidR="00674902" w:rsidRPr="00036AA8">
        <w:rPr>
          <w:rFonts w:ascii="Times New Roman" w:hAnsi="Times New Roman" w:cs="Times New Roman"/>
          <w:sz w:val="24"/>
          <w:szCs w:val="24"/>
        </w:rPr>
        <w:t>i</w:t>
      </w:r>
      <w:r w:rsidRPr="00036AA8">
        <w:rPr>
          <w:rFonts w:ascii="Times New Roman" w:hAnsi="Times New Roman" w:cs="Times New Roman"/>
          <w:sz w:val="24"/>
          <w:szCs w:val="24"/>
        </w:rPr>
        <w:t>bilidad pues no considera fundada la oposición que se hace a las normas acusadas “porque el art</w:t>
      </w:r>
      <w:r w:rsidR="00674902" w:rsidRPr="00036AA8">
        <w:rPr>
          <w:rFonts w:ascii="Times New Roman" w:hAnsi="Times New Roman" w:cs="Times New Roman"/>
          <w:sz w:val="24"/>
          <w:szCs w:val="24"/>
        </w:rPr>
        <w:t>í</w:t>
      </w:r>
      <w:r w:rsidRPr="00036AA8">
        <w:rPr>
          <w:rFonts w:ascii="Times New Roman" w:hAnsi="Times New Roman" w:cs="Times New Roman"/>
          <w:sz w:val="24"/>
          <w:szCs w:val="24"/>
        </w:rPr>
        <w:t>culo 23 y el 46 de la Constitución no autorizan las reuniones tumultuarias y porque el art</w:t>
      </w:r>
      <w:r w:rsidR="00674902" w:rsidRPr="00036AA8">
        <w:rPr>
          <w:rFonts w:ascii="Times New Roman" w:hAnsi="Times New Roman" w:cs="Times New Roman"/>
          <w:sz w:val="24"/>
          <w:szCs w:val="24"/>
        </w:rPr>
        <w:t>í</w:t>
      </w:r>
      <w:r w:rsidRPr="00036AA8">
        <w:rPr>
          <w:rFonts w:ascii="Times New Roman" w:hAnsi="Times New Roman" w:cs="Times New Roman"/>
          <w:sz w:val="24"/>
          <w:szCs w:val="24"/>
        </w:rPr>
        <w:t xml:space="preserve">culo 47 </w:t>
      </w:r>
      <w:r w:rsidR="00674902" w:rsidRPr="00036AA8">
        <w:rPr>
          <w:rFonts w:ascii="Times New Roman" w:hAnsi="Times New Roman" w:cs="Times New Roman"/>
          <w:sz w:val="24"/>
          <w:szCs w:val="24"/>
        </w:rPr>
        <w:t>ibídem</w:t>
      </w:r>
      <w:r w:rsidR="0019019A" w:rsidRPr="00036AA8">
        <w:rPr>
          <w:rFonts w:ascii="Times New Roman" w:hAnsi="Times New Roman" w:cs="Times New Roman"/>
          <w:sz w:val="24"/>
          <w:szCs w:val="24"/>
        </w:rPr>
        <w:t xml:space="preserve"> sí</w:t>
      </w:r>
      <w:r w:rsidRPr="00036AA8">
        <w:rPr>
          <w:rFonts w:ascii="Times New Roman" w:hAnsi="Times New Roman" w:cs="Times New Roman"/>
          <w:sz w:val="24"/>
          <w:szCs w:val="24"/>
        </w:rPr>
        <w:t xml:space="preserve"> </w:t>
      </w:r>
      <w:r w:rsidR="00674902" w:rsidRPr="00036AA8">
        <w:rPr>
          <w:rFonts w:ascii="Times New Roman" w:hAnsi="Times New Roman" w:cs="Times New Roman"/>
          <w:sz w:val="24"/>
          <w:szCs w:val="24"/>
        </w:rPr>
        <w:t>prohíbe</w:t>
      </w:r>
      <w:r w:rsidRPr="00036AA8">
        <w:rPr>
          <w:rFonts w:ascii="Times New Roman" w:hAnsi="Times New Roman" w:cs="Times New Roman"/>
          <w:sz w:val="24"/>
          <w:szCs w:val="24"/>
        </w:rPr>
        <w:t xml:space="preserve"> expresamente las juntas políticas populares de carácter permanente que son las mismas sociedades políticas prohibidas por la ordenanza”.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Posteriormente, en 1928 la Corte se pronuncia sobre una demanda de un decreto expedido mediante facultades extraordinarias, por el cual se reglamentan las reuniones públicas. Sobre la facultad de la </w:t>
      </w:r>
      <w:r w:rsidR="003B03AC"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de clausurar establecimientos o centros de reuniones de las cuales </w:t>
      </w:r>
      <w:r w:rsidR="003B03AC" w:rsidRPr="00036AA8">
        <w:rPr>
          <w:rFonts w:ascii="Times New Roman" w:hAnsi="Times New Roman" w:cs="Times New Roman"/>
          <w:sz w:val="24"/>
          <w:szCs w:val="24"/>
        </w:rPr>
        <w:t>provengan</w:t>
      </w:r>
      <w:r w:rsidRPr="00036AA8">
        <w:rPr>
          <w:rFonts w:ascii="Times New Roman" w:hAnsi="Times New Roman" w:cs="Times New Roman"/>
          <w:sz w:val="24"/>
          <w:szCs w:val="24"/>
        </w:rPr>
        <w:t xml:space="preserve"> peligros contra el orden social y la tranquilidad pública, la Corte considera que es exequible pues</w:t>
      </w:r>
      <w:r w:rsidR="00994E39" w:rsidRPr="00036AA8">
        <w:rPr>
          <w:rFonts w:ascii="Times New Roman" w:hAnsi="Times New Roman" w:cs="Times New Roman"/>
          <w:sz w:val="24"/>
          <w:szCs w:val="24"/>
        </w:rPr>
        <w:t xml:space="preserve"> cuando la reunión es peligrosa,</w:t>
      </w:r>
      <w:r w:rsidRPr="00036AA8">
        <w:rPr>
          <w:rFonts w:ascii="Times New Roman" w:hAnsi="Times New Roman" w:cs="Times New Roman"/>
          <w:sz w:val="24"/>
          <w:szCs w:val="24"/>
        </w:rPr>
        <w:t xml:space="preserve"> porque de ella “provenga algún riesgo” que menoscabe el orden público o amenace la tranquilidad pública “deja de estar amparada por 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46 de la Carta que reconoce el derecho de reunión, </w:t>
      </w:r>
      <w:r w:rsidRPr="00036AA8">
        <w:rPr>
          <w:rFonts w:ascii="Times New Roman" w:hAnsi="Times New Roman" w:cs="Times New Roman"/>
          <w:i/>
          <w:sz w:val="24"/>
          <w:szCs w:val="24"/>
        </w:rPr>
        <w:t xml:space="preserve">siempre que sea </w:t>
      </w:r>
      <w:r w:rsidR="003B03AC" w:rsidRPr="00036AA8">
        <w:rPr>
          <w:rFonts w:ascii="Times New Roman" w:hAnsi="Times New Roman" w:cs="Times New Roman"/>
          <w:i/>
          <w:sz w:val="24"/>
          <w:szCs w:val="24"/>
        </w:rPr>
        <w:t>pacífica</w:t>
      </w:r>
      <w:r w:rsidR="00994E39" w:rsidRPr="00036AA8">
        <w:rPr>
          <w:rFonts w:ascii="Times New Roman" w:hAnsi="Times New Roman" w:cs="Times New Roman"/>
          <w:sz w:val="24"/>
          <w:szCs w:val="24"/>
        </w:rPr>
        <w:t>”.</w:t>
      </w:r>
      <w:r w:rsidRPr="00036AA8">
        <w:rPr>
          <w:rFonts w:ascii="Times New Roman" w:hAnsi="Times New Roman" w:cs="Times New Roman"/>
          <w:sz w:val="24"/>
          <w:szCs w:val="24"/>
        </w:rPr>
        <w:t xml:space="preserve"> Según la Corte aunque se arguya que la determinación del carácter de peligroso queda al arbitrio de los funcionarios de </w:t>
      </w:r>
      <w:r w:rsidR="003B03AC"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“tal facultad debe hallarse sustentada por una prueba suficiente, o al menos, por indicios de carácter tal que puedan Inspirar la certeza o conjeturas plausibles de los hechos que engendran el peligro y autoricen el obrar preventivo de la </w:t>
      </w:r>
      <w:r w:rsidR="003B03AC" w:rsidRPr="00036AA8">
        <w:rPr>
          <w:rFonts w:ascii="Times New Roman" w:hAnsi="Times New Roman" w:cs="Times New Roman"/>
          <w:sz w:val="24"/>
          <w:szCs w:val="24"/>
        </w:rPr>
        <w:t>Policía”.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lo que respecta a la obligación de dar aviso previo a la </w:t>
      </w:r>
      <w:r w:rsidR="003B03AC"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del </w:t>
      </w:r>
      <w:r w:rsidR="003B03AC" w:rsidRPr="00036AA8">
        <w:rPr>
          <w:rFonts w:ascii="Times New Roman" w:hAnsi="Times New Roman" w:cs="Times New Roman"/>
          <w:sz w:val="24"/>
          <w:szCs w:val="24"/>
        </w:rPr>
        <w:t>día</w:t>
      </w:r>
      <w:r w:rsidRPr="00036AA8">
        <w:rPr>
          <w:rFonts w:ascii="Times New Roman" w:hAnsi="Times New Roman" w:cs="Times New Roman"/>
          <w:sz w:val="24"/>
          <w:szCs w:val="24"/>
        </w:rPr>
        <w:t>, hora, sitio y objeto de la reunión, la Corte considera que no cabe reparo pues se trata de una necesaria y racional reglam</w:t>
      </w:r>
      <w:r w:rsidR="003B03AC" w:rsidRPr="00036AA8">
        <w:rPr>
          <w:rFonts w:ascii="Times New Roman" w:hAnsi="Times New Roman" w:cs="Times New Roman"/>
          <w:sz w:val="24"/>
          <w:szCs w:val="24"/>
        </w:rPr>
        <w:t>entación del derecho de reunión.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cuanto a la norma que permite a la policía disolver reuniones cuando ocurran actos sediciosos que puedan degenerar en delitos contra la tranquilidad y el orden público o se hagan exc</w:t>
      </w:r>
      <w:r w:rsidR="003B03AC" w:rsidRPr="00036AA8">
        <w:rPr>
          <w:rFonts w:ascii="Times New Roman" w:hAnsi="Times New Roman" w:cs="Times New Roman"/>
          <w:sz w:val="24"/>
          <w:szCs w:val="24"/>
        </w:rPr>
        <w:t>i</w:t>
      </w:r>
      <w:r w:rsidRPr="00036AA8">
        <w:rPr>
          <w:rFonts w:ascii="Times New Roman" w:hAnsi="Times New Roman" w:cs="Times New Roman"/>
          <w:sz w:val="24"/>
          <w:szCs w:val="24"/>
        </w:rPr>
        <w:t xml:space="preserve">taciones que amenacen los derechos y </w:t>
      </w:r>
      <w:r w:rsidR="003B03AC" w:rsidRPr="00036AA8">
        <w:rPr>
          <w:rFonts w:ascii="Times New Roman" w:hAnsi="Times New Roman" w:cs="Times New Roman"/>
          <w:sz w:val="24"/>
          <w:szCs w:val="24"/>
        </w:rPr>
        <w:t>garantías</w:t>
      </w:r>
      <w:r w:rsidRPr="00036AA8">
        <w:rPr>
          <w:rFonts w:ascii="Times New Roman" w:hAnsi="Times New Roman" w:cs="Times New Roman"/>
          <w:sz w:val="24"/>
          <w:szCs w:val="24"/>
        </w:rPr>
        <w:t xml:space="preserve"> de los demás, para la Corte la primera parte es exequible porque al realizarse actos sediciosos ya se han </w:t>
      </w:r>
      <w:r w:rsidRPr="00036AA8">
        <w:rPr>
          <w:rFonts w:ascii="Times New Roman" w:hAnsi="Times New Roman" w:cs="Times New Roman"/>
          <w:color w:val="00B050"/>
          <w:sz w:val="24"/>
          <w:szCs w:val="24"/>
        </w:rPr>
        <w:t xml:space="preserve">consumido </w:t>
      </w:r>
      <w:r w:rsidR="003B03AC" w:rsidRPr="00036AA8">
        <w:rPr>
          <w:rFonts w:ascii="Times New Roman" w:hAnsi="Times New Roman" w:cs="Times New Roman"/>
          <w:sz w:val="24"/>
          <w:szCs w:val="24"/>
        </w:rPr>
        <w:t>delitos</w:t>
      </w:r>
      <w:r w:rsidRPr="00036AA8">
        <w:rPr>
          <w:rFonts w:ascii="Times New Roman" w:hAnsi="Times New Roman" w:cs="Times New Roman"/>
          <w:sz w:val="24"/>
          <w:szCs w:val="24"/>
        </w:rPr>
        <w:t xml:space="preserve"> y esto es lo que obliga a la </w:t>
      </w:r>
      <w:r w:rsidR="003B03AC" w:rsidRPr="00036AA8">
        <w:rPr>
          <w:rFonts w:ascii="Times New Roman" w:hAnsi="Times New Roman" w:cs="Times New Roman"/>
          <w:sz w:val="24"/>
          <w:szCs w:val="24"/>
        </w:rPr>
        <w:t>policía</w:t>
      </w:r>
      <w:r w:rsidR="00E53AA4" w:rsidRPr="00036AA8">
        <w:rPr>
          <w:rFonts w:ascii="Times New Roman" w:hAnsi="Times New Roman" w:cs="Times New Roman"/>
          <w:sz w:val="24"/>
          <w:szCs w:val="24"/>
        </w:rPr>
        <w:t xml:space="preserve"> a disolver la reunión, l</w:t>
      </w:r>
      <w:r w:rsidRPr="00036AA8">
        <w:rPr>
          <w:rFonts w:ascii="Times New Roman" w:hAnsi="Times New Roman" w:cs="Times New Roman"/>
          <w:sz w:val="24"/>
          <w:szCs w:val="24"/>
        </w:rPr>
        <w:t xml:space="preserve">a segunda parte de la norma es declarada Inexequible, porque las excitaciones no concretadas en ese momento, aunque amenacen derechos, no ocasionan por </w:t>
      </w:r>
      <w:r w:rsidR="00B1228C" w:rsidRPr="00036AA8">
        <w:rPr>
          <w:rFonts w:ascii="Times New Roman" w:hAnsi="Times New Roman" w:cs="Times New Roman"/>
          <w:sz w:val="24"/>
          <w:szCs w:val="24"/>
        </w:rPr>
        <w:t>sí</w:t>
      </w:r>
      <w:r w:rsidRPr="00036AA8">
        <w:rPr>
          <w:rFonts w:ascii="Times New Roman" w:hAnsi="Times New Roman" w:cs="Times New Roman"/>
          <w:sz w:val="24"/>
          <w:szCs w:val="24"/>
        </w:rPr>
        <w:t xml:space="preserve"> mismas tumultos o alborotos y por lo tanto se viola el </w:t>
      </w:r>
      <w:r w:rsidR="00E53AA4" w:rsidRPr="00036AA8">
        <w:rPr>
          <w:rFonts w:ascii="Times New Roman" w:hAnsi="Times New Roman" w:cs="Times New Roman"/>
          <w:sz w:val="24"/>
          <w:szCs w:val="24"/>
        </w:rPr>
        <w:t xml:space="preserve">Derecho de Reunión </w:t>
      </w:r>
      <w:r w:rsidR="003B03AC" w:rsidRPr="00036AA8">
        <w:rPr>
          <w:rFonts w:ascii="Times New Roman" w:hAnsi="Times New Roman" w:cs="Times New Roman"/>
          <w:sz w:val="24"/>
          <w:szCs w:val="24"/>
        </w:rPr>
        <w:t>pacífica</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Tres magistrados salvan su voto sobre la posibilidad de clausurar establecimientos y centros de reunión y de disolver reuniones, pues consideran que el </w:t>
      </w:r>
      <w:r w:rsidR="003B03AC" w:rsidRPr="00036AA8">
        <w:rPr>
          <w:rFonts w:ascii="Times New Roman" w:hAnsi="Times New Roman" w:cs="Times New Roman"/>
          <w:sz w:val="24"/>
          <w:szCs w:val="24"/>
        </w:rPr>
        <w:t>artículo 46 sola</w:t>
      </w:r>
      <w:r w:rsidRPr="00036AA8">
        <w:rPr>
          <w:rFonts w:ascii="Times New Roman" w:hAnsi="Times New Roman" w:cs="Times New Roman"/>
          <w:sz w:val="24"/>
          <w:szCs w:val="24"/>
        </w:rPr>
        <w:t>mente faculta a las autoridades para disolver las que degeneren en asonada o tumulto o que obstruyan las vías públicas es decir, como medida represiva de hechos realizados y no para prevenir hechos presuntos o hipotéticos</w:t>
      </w:r>
      <w:r w:rsidR="003B03AC" w:rsidRPr="00036AA8">
        <w:rPr>
          <w:rFonts w:ascii="Times New Roman" w:hAnsi="Times New Roman" w:cs="Times New Roman"/>
          <w:sz w:val="24"/>
          <w:szCs w:val="24"/>
        </w:rPr>
        <w:t xml:space="preserve"> d</w:t>
      </w:r>
      <w:r w:rsidRPr="00036AA8">
        <w:rPr>
          <w:rFonts w:ascii="Times New Roman" w:hAnsi="Times New Roman" w:cs="Times New Roman"/>
          <w:sz w:val="24"/>
          <w:szCs w:val="24"/>
        </w:rPr>
        <w:t xml:space="preserve">os de los magistrados resaltan la </w:t>
      </w:r>
      <w:r w:rsidR="003B03AC" w:rsidRPr="00036AA8">
        <w:rPr>
          <w:rFonts w:ascii="Times New Roman" w:hAnsi="Times New Roman" w:cs="Times New Roman"/>
          <w:sz w:val="24"/>
          <w:szCs w:val="24"/>
        </w:rPr>
        <w:t>in</w:t>
      </w:r>
      <w:r w:rsidRPr="00036AA8">
        <w:rPr>
          <w:rFonts w:ascii="Times New Roman" w:hAnsi="Times New Roman" w:cs="Times New Roman"/>
          <w:sz w:val="24"/>
          <w:szCs w:val="24"/>
        </w:rPr>
        <w:t>d</w:t>
      </w:r>
      <w:r w:rsidR="003B03AC" w:rsidRPr="00036AA8">
        <w:rPr>
          <w:rFonts w:ascii="Times New Roman" w:hAnsi="Times New Roman" w:cs="Times New Roman"/>
          <w:sz w:val="24"/>
          <w:szCs w:val="24"/>
        </w:rPr>
        <w:t>e</w:t>
      </w:r>
      <w:r w:rsidR="00E53AA4" w:rsidRPr="00036AA8">
        <w:rPr>
          <w:rFonts w:ascii="Times New Roman" w:hAnsi="Times New Roman" w:cs="Times New Roman"/>
          <w:sz w:val="24"/>
          <w:szCs w:val="24"/>
        </w:rPr>
        <w:t>terminación de l</w:t>
      </w:r>
      <w:r w:rsidRPr="00036AA8">
        <w:rPr>
          <w:rFonts w:ascii="Times New Roman" w:hAnsi="Times New Roman" w:cs="Times New Roman"/>
          <w:sz w:val="24"/>
          <w:szCs w:val="24"/>
        </w:rPr>
        <w:t>o que la policía estime peligroso para la tranquilidad p</w:t>
      </w:r>
      <w:r w:rsidR="006204E2" w:rsidRPr="00036AA8">
        <w:rPr>
          <w:rFonts w:ascii="Times New Roman" w:hAnsi="Times New Roman" w:cs="Times New Roman"/>
          <w:sz w:val="24"/>
          <w:szCs w:val="24"/>
        </w:rPr>
        <w:t>ública y la inseguridad de los i</w:t>
      </w:r>
      <w:r w:rsidRPr="00036AA8">
        <w:rPr>
          <w:rFonts w:ascii="Times New Roman" w:hAnsi="Times New Roman" w:cs="Times New Roman"/>
          <w:sz w:val="24"/>
          <w:szCs w:val="24"/>
        </w:rPr>
        <w:t xml:space="preserve">ndividuos que se congregan para tratar cualquier asunto que a juicio del funcionario de </w:t>
      </w:r>
      <w:r w:rsidR="003B03AC"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entrañe peligros contra el orden social. Afirman que no puede llevarse la acción de la autoridad hasta anular el derecho de reunión </w:t>
      </w:r>
      <w:r w:rsidR="003B03AC" w:rsidRPr="00036AA8">
        <w:rPr>
          <w:rFonts w:ascii="Times New Roman" w:hAnsi="Times New Roman" w:cs="Times New Roman"/>
          <w:sz w:val="24"/>
          <w:szCs w:val="24"/>
        </w:rPr>
        <w:t>pacífica</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partir de 1969 la Corte se ha pronunciado en múltiples oportunidades sobre decretos de Estado de Sitio que suspenden o restringen el derecho de reunión y ha declarado su constitucionalidad.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algunos casos se </w:t>
      </w:r>
      <w:r w:rsidR="003B03AC" w:rsidRPr="00036AA8">
        <w:rPr>
          <w:rFonts w:ascii="Times New Roman" w:hAnsi="Times New Roman" w:cs="Times New Roman"/>
          <w:sz w:val="24"/>
          <w:szCs w:val="24"/>
        </w:rPr>
        <w:t>prohíbe</w:t>
      </w:r>
      <w:r w:rsidRPr="00036AA8">
        <w:rPr>
          <w:rFonts w:ascii="Times New Roman" w:hAnsi="Times New Roman" w:cs="Times New Roman"/>
          <w:sz w:val="24"/>
          <w:szCs w:val="24"/>
        </w:rPr>
        <w:t xml:space="preserve"> totalmente el ejercicio del derecho de reunión pública, como es el caso del Decreto 1131 de 1970 que dice: “</w:t>
      </w:r>
      <w:r w:rsidR="003B03AC"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Mientras subsista turbado el orden público y en Estado de </w:t>
      </w:r>
      <w:r w:rsidR="003B03AC" w:rsidRPr="00036AA8">
        <w:rPr>
          <w:rFonts w:ascii="Times New Roman" w:hAnsi="Times New Roman" w:cs="Times New Roman"/>
          <w:sz w:val="24"/>
          <w:szCs w:val="24"/>
        </w:rPr>
        <w:t>Sitio</w:t>
      </w:r>
      <w:r w:rsidRPr="00036AA8">
        <w:rPr>
          <w:rFonts w:ascii="Times New Roman" w:hAnsi="Times New Roman" w:cs="Times New Roman"/>
          <w:sz w:val="24"/>
          <w:szCs w:val="24"/>
        </w:rPr>
        <w:t xml:space="preserve"> todo el territorio nacional, quedan prohibidas las reuniones de carácter político; las manifestaciones públicas; las concentraciones de carácter religioso, estudiantil o laboral; los actos </w:t>
      </w:r>
      <w:r w:rsidR="003B03AC" w:rsidRPr="00036AA8">
        <w:rPr>
          <w:rFonts w:ascii="Times New Roman" w:hAnsi="Times New Roman" w:cs="Times New Roman"/>
          <w:sz w:val="24"/>
          <w:szCs w:val="24"/>
        </w:rPr>
        <w:t>cívicos y los espectáculos públicos</w:t>
      </w:r>
      <w:r w:rsidRPr="00036AA8">
        <w:rPr>
          <w:rFonts w:ascii="Times New Roman" w:hAnsi="Times New Roman" w:cs="Times New Roman"/>
          <w:sz w:val="24"/>
          <w:szCs w:val="24"/>
        </w:rPr>
        <w:t xml:space="preserve"> que puedan originar situaciones que afecten o entraben el normal desarrollo</w:t>
      </w:r>
      <w:r w:rsidR="003B03AC" w:rsidRPr="00036AA8">
        <w:rPr>
          <w:rFonts w:ascii="Times New Roman" w:hAnsi="Times New Roman" w:cs="Times New Roman"/>
          <w:sz w:val="24"/>
          <w:szCs w:val="24"/>
        </w:rPr>
        <w:t xml:space="preserve"> de las actividades ciudadanas”.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Para la Corte se trata de prohibiciones usuales en los casos de alteración del orden y tienen carácter preventivo. Si por actividad </w:t>
      </w:r>
      <w:r w:rsidR="003B03AC" w:rsidRPr="00036AA8">
        <w:rPr>
          <w:rFonts w:ascii="Times New Roman" w:hAnsi="Times New Roman" w:cs="Times New Roman"/>
          <w:sz w:val="24"/>
          <w:szCs w:val="24"/>
        </w:rPr>
        <w:t>política</w:t>
      </w:r>
      <w:r w:rsidRPr="00036AA8">
        <w:rPr>
          <w:rFonts w:ascii="Times New Roman" w:hAnsi="Times New Roman" w:cs="Times New Roman"/>
          <w:sz w:val="24"/>
          <w:szCs w:val="24"/>
        </w:rPr>
        <w:t xml:space="preserve"> en épocas de normalidad, el Gobierno pueda disolver reuniones que degeneren en asonado o tumulto, cuando el pa</w:t>
      </w:r>
      <w:r w:rsidR="003B03AC" w:rsidRPr="00036AA8">
        <w:rPr>
          <w:rFonts w:ascii="Times New Roman" w:hAnsi="Times New Roman" w:cs="Times New Roman"/>
          <w:sz w:val="24"/>
          <w:szCs w:val="24"/>
        </w:rPr>
        <w:t>í</w:t>
      </w:r>
      <w:r w:rsidRPr="00036AA8">
        <w:rPr>
          <w:rFonts w:ascii="Times New Roman" w:hAnsi="Times New Roman" w:cs="Times New Roman"/>
          <w:sz w:val="24"/>
          <w:szCs w:val="24"/>
        </w:rPr>
        <w:t xml:space="preserve">s se encuentra en Estado de Sitio con mayor razón está autorizado para prohibir reuniones públicas que puedan aparecer “incompatibles”, de conformidad con 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121.</w:t>
      </w:r>
    </w:p>
    <w:p w:rsidR="00FD5094" w:rsidRPr="00036AA8" w:rsidRDefault="00A3317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principio de los años S</w:t>
      </w:r>
      <w:r w:rsidR="00FD5094" w:rsidRPr="00036AA8">
        <w:rPr>
          <w:rFonts w:ascii="Times New Roman" w:hAnsi="Times New Roman" w:cs="Times New Roman"/>
          <w:sz w:val="24"/>
          <w:szCs w:val="24"/>
        </w:rPr>
        <w:t>etenta, la Corte afi</w:t>
      </w:r>
      <w:r w:rsidR="003B03AC" w:rsidRPr="00036AA8">
        <w:rPr>
          <w:rFonts w:ascii="Times New Roman" w:hAnsi="Times New Roman" w:cs="Times New Roman"/>
          <w:sz w:val="24"/>
          <w:szCs w:val="24"/>
        </w:rPr>
        <w:t>rm</w:t>
      </w:r>
      <w:r w:rsidR="00FD5094" w:rsidRPr="00036AA8">
        <w:rPr>
          <w:rFonts w:ascii="Times New Roman" w:hAnsi="Times New Roman" w:cs="Times New Roman"/>
          <w:sz w:val="24"/>
          <w:szCs w:val="24"/>
        </w:rPr>
        <w:t>a que “en épocas de perturbación del orden público (el derecho de reunión) sufre necesarias restricciones, las cuales se derivan no sólo de su naturaleza, esto es del peligro evidente de que gentes congregadas puedan así adquirir capacidad para producir o agravar tales perturbaciones, que por ende deb</w:t>
      </w:r>
      <w:r w:rsidRPr="00036AA8">
        <w:rPr>
          <w:rFonts w:ascii="Times New Roman" w:hAnsi="Times New Roman" w:cs="Times New Roman"/>
          <w:sz w:val="24"/>
          <w:szCs w:val="24"/>
        </w:rPr>
        <w:t>e evitarse, sino también de los deberes del P</w:t>
      </w:r>
      <w:r w:rsidR="00FD5094" w:rsidRPr="00036AA8">
        <w:rPr>
          <w:rFonts w:ascii="Times New Roman" w:hAnsi="Times New Roman" w:cs="Times New Roman"/>
          <w:sz w:val="24"/>
          <w:szCs w:val="24"/>
        </w:rPr>
        <w:t>residente de la República en caso de alteración de la normalidad, ya causada o presumible por motivos graves”</w:t>
      </w:r>
      <w:r w:rsidR="00BE066B"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Añade que, si en tiempo de paz el derecho de reunión se sujeta a regulaciones de carácter policivo, preventivas o represivas de hechos que atenten contra el orden público con mayor razón en épocas de perturbac</w:t>
      </w:r>
      <w:r w:rsidR="003B03AC" w:rsidRPr="00036AA8">
        <w:rPr>
          <w:rFonts w:ascii="Times New Roman" w:hAnsi="Times New Roman" w:cs="Times New Roman"/>
          <w:sz w:val="24"/>
          <w:szCs w:val="24"/>
        </w:rPr>
        <w:t>i</w:t>
      </w:r>
      <w:r w:rsidR="00FD5094" w:rsidRPr="00036AA8">
        <w:rPr>
          <w:rFonts w:ascii="Times New Roman" w:hAnsi="Times New Roman" w:cs="Times New Roman"/>
          <w:sz w:val="24"/>
          <w:szCs w:val="24"/>
        </w:rPr>
        <w:t xml:space="preserve">ón puede restringirse y negarse transitoriamente conforme al </w:t>
      </w:r>
      <w:r w:rsidR="003B03A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121, para evitar que su ejercicio aumente las causas de intranquilidad</w:t>
      </w:r>
      <w:r w:rsidR="003B03AC"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otros casos los decretos autorizan a los alcaldes para prohibir o regular el e</w:t>
      </w:r>
      <w:r w:rsidR="00BE066B" w:rsidRPr="00036AA8">
        <w:rPr>
          <w:rFonts w:ascii="Times New Roman" w:hAnsi="Times New Roman" w:cs="Times New Roman"/>
          <w:sz w:val="24"/>
          <w:szCs w:val="24"/>
        </w:rPr>
        <w:t>jercicio del derecho de reunión.</w:t>
      </w:r>
    </w:p>
    <w:p w:rsidR="00FD5094" w:rsidRPr="00036AA8" w:rsidRDefault="00BE066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mediados de la década del S</w:t>
      </w:r>
      <w:r w:rsidR="00FD5094" w:rsidRPr="00036AA8">
        <w:rPr>
          <w:rFonts w:ascii="Times New Roman" w:hAnsi="Times New Roman" w:cs="Times New Roman"/>
          <w:sz w:val="24"/>
          <w:szCs w:val="24"/>
        </w:rPr>
        <w:t xml:space="preserve">etenta, la Corte consideró que se trataba de una medida restrictiva de la libertad de expresión, pero que era un desarrollo racional del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121 y no quebrantaba</w:t>
      </w:r>
      <w:r w:rsidR="008005F6" w:rsidRPr="00036AA8">
        <w:rPr>
          <w:rFonts w:ascii="Times New Roman" w:hAnsi="Times New Roman" w:cs="Times New Roman"/>
          <w:sz w:val="24"/>
          <w:szCs w:val="24"/>
        </w:rPr>
        <w:t xml:space="preserve"> ningún precepto constitucional. Para la Corte, según una S</w:t>
      </w:r>
      <w:r w:rsidR="00FD5094" w:rsidRPr="00036AA8">
        <w:rPr>
          <w:rFonts w:ascii="Times New Roman" w:hAnsi="Times New Roman" w:cs="Times New Roman"/>
          <w:sz w:val="24"/>
          <w:szCs w:val="24"/>
        </w:rPr>
        <w:t>entencia de 1976, son “medidas, que por</w:t>
      </w:r>
      <w:r w:rsidR="008005F6" w:rsidRPr="00036AA8">
        <w:rPr>
          <w:rFonts w:ascii="Times New Roman" w:hAnsi="Times New Roman" w:cs="Times New Roman"/>
          <w:sz w:val="24"/>
          <w:szCs w:val="24"/>
        </w:rPr>
        <w:t xml:space="preserve"> sí denotan que conviene o se i</w:t>
      </w:r>
      <w:r w:rsidR="00FD5094" w:rsidRPr="00036AA8">
        <w:rPr>
          <w:rFonts w:ascii="Times New Roman" w:hAnsi="Times New Roman" w:cs="Times New Roman"/>
          <w:sz w:val="24"/>
          <w:szCs w:val="24"/>
        </w:rPr>
        <w:t xml:space="preserve">mpone tomarlas, en lugares determinados cuando surgen desórdenes que ellas pueden corregir”. Es </w:t>
      </w:r>
      <w:r w:rsidR="003B03AC" w:rsidRPr="00036AA8">
        <w:rPr>
          <w:rFonts w:ascii="Times New Roman" w:hAnsi="Times New Roman" w:cs="Times New Roman"/>
          <w:sz w:val="24"/>
          <w:szCs w:val="24"/>
        </w:rPr>
        <w:t>legítimo</w:t>
      </w:r>
      <w:r w:rsidR="00FD5094" w:rsidRPr="00036AA8">
        <w:rPr>
          <w:rFonts w:ascii="Times New Roman" w:hAnsi="Times New Roman" w:cs="Times New Roman"/>
          <w:sz w:val="24"/>
          <w:szCs w:val="24"/>
        </w:rPr>
        <w:t xml:space="preserve"> su empleo y como se consideran prevenciones locales debe darse la facultad de dictarlas a los alcaldes.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el </w:t>
      </w:r>
      <w:r w:rsidR="008005F6" w:rsidRPr="00036AA8">
        <w:rPr>
          <w:rFonts w:ascii="Times New Roman" w:hAnsi="Times New Roman" w:cs="Times New Roman"/>
          <w:sz w:val="24"/>
          <w:szCs w:val="24"/>
        </w:rPr>
        <w:t>Fallo</w:t>
      </w:r>
      <w:r w:rsidR="003B03AC" w:rsidRPr="00036AA8">
        <w:rPr>
          <w:rFonts w:ascii="Times New Roman" w:hAnsi="Times New Roman" w:cs="Times New Roman"/>
          <w:sz w:val="24"/>
          <w:szCs w:val="24"/>
        </w:rPr>
        <w:t xml:space="preserve"> sobre el </w:t>
      </w:r>
      <w:r w:rsidR="00E769A3" w:rsidRPr="00036AA8">
        <w:rPr>
          <w:rFonts w:ascii="Times New Roman" w:hAnsi="Times New Roman" w:cs="Times New Roman"/>
          <w:sz w:val="24"/>
          <w:szCs w:val="24"/>
        </w:rPr>
        <w:t xml:space="preserve">Estatuto de Seguridad </w:t>
      </w:r>
      <w:r w:rsidRPr="00036AA8">
        <w:rPr>
          <w:rFonts w:ascii="Times New Roman" w:hAnsi="Times New Roman" w:cs="Times New Roman"/>
          <w:sz w:val="24"/>
          <w:szCs w:val="24"/>
        </w:rPr>
        <w:t xml:space="preserve">al referirse al </w:t>
      </w:r>
      <w:r w:rsidR="00E769A3" w:rsidRPr="00036AA8">
        <w:rPr>
          <w:rFonts w:ascii="Times New Roman" w:hAnsi="Times New Roman" w:cs="Times New Roman"/>
          <w:sz w:val="24"/>
          <w:szCs w:val="24"/>
        </w:rPr>
        <w:t>Derecho de Reunión</w:t>
      </w:r>
      <w:r w:rsidRPr="00036AA8">
        <w:rPr>
          <w:rFonts w:ascii="Times New Roman" w:hAnsi="Times New Roman" w:cs="Times New Roman"/>
          <w:sz w:val="24"/>
          <w:szCs w:val="24"/>
        </w:rPr>
        <w:t xml:space="preserve">, la Corte </w:t>
      </w:r>
      <w:r w:rsidR="003B03AC" w:rsidRPr="00036AA8">
        <w:rPr>
          <w:rFonts w:ascii="Times New Roman" w:hAnsi="Times New Roman" w:cs="Times New Roman"/>
          <w:sz w:val="24"/>
          <w:szCs w:val="24"/>
        </w:rPr>
        <w:t xml:space="preserve">reproduce una </w:t>
      </w:r>
      <w:r w:rsidR="00E769A3" w:rsidRPr="00036AA8">
        <w:rPr>
          <w:rFonts w:ascii="Times New Roman" w:hAnsi="Times New Roman" w:cs="Times New Roman"/>
          <w:sz w:val="24"/>
          <w:szCs w:val="24"/>
        </w:rPr>
        <w:t>S</w:t>
      </w:r>
      <w:r w:rsidR="003B03AC" w:rsidRPr="00036AA8">
        <w:rPr>
          <w:rFonts w:ascii="Times New Roman" w:hAnsi="Times New Roman" w:cs="Times New Roman"/>
          <w:sz w:val="24"/>
          <w:szCs w:val="24"/>
        </w:rPr>
        <w:t>entencia de 1970.</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último, existen decretos que exigen solicitar permiso previo a los gobernadores o a los alcaldes municipales para realizar reuniones públicas. La Corte señala que esta m</w:t>
      </w:r>
      <w:r w:rsidR="00E769A3" w:rsidRPr="00036AA8">
        <w:rPr>
          <w:rFonts w:ascii="Times New Roman" w:hAnsi="Times New Roman" w:cs="Times New Roman"/>
          <w:sz w:val="24"/>
          <w:szCs w:val="24"/>
        </w:rPr>
        <w:t>edida entraña una limitación al</w:t>
      </w:r>
      <w:r w:rsidRPr="00036AA8">
        <w:rPr>
          <w:rFonts w:ascii="Times New Roman" w:hAnsi="Times New Roman" w:cs="Times New Roman"/>
          <w:sz w:val="24"/>
          <w:szCs w:val="24"/>
        </w:rPr>
        <w:t xml:space="preserve"> ejercicio del derecho de reunión que encaja dentro del orden legal del Estado de Sitio porque está vinculada claramente a contener la perturbación del orden público y a restablecerlo.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otro fallo, luego de referirse a las disposiciones del Código Nacional de </w:t>
      </w:r>
      <w:r w:rsidR="003B03AC"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que desarrollan al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46 de la Constitución al consagrar la figura del aviso previo y que rigen plenamente en épocas de normalidad, afirma que sólo es posible sustituir el sistema del aviso por el de permiso previo durante la subsistencia del estado excepcional, como medio eficaz para mantener y preservar el orden público.</w:t>
      </w:r>
    </w:p>
    <w:p w:rsidR="00FD5094" w:rsidRPr="00036AA8" w:rsidRDefault="00FA1B3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mediados de los O</w:t>
      </w:r>
      <w:r w:rsidR="00FD5094" w:rsidRPr="00036AA8">
        <w:rPr>
          <w:rFonts w:ascii="Times New Roman" w:hAnsi="Times New Roman" w:cs="Times New Roman"/>
          <w:sz w:val="24"/>
          <w:szCs w:val="24"/>
        </w:rPr>
        <w:t>chenta, la Corte considera que la exigencia del permiso previo “es una medida que evidentemente concuerda con la necesidad de evitar mayores perturbaciones de las ya existentes y con la urgencia de poner término a la situación de anormalidad que originó la aplicación de</w:t>
      </w:r>
      <w:r w:rsidR="003B03AC" w:rsidRPr="00036AA8">
        <w:rPr>
          <w:rFonts w:ascii="Times New Roman" w:hAnsi="Times New Roman" w:cs="Times New Roman"/>
          <w:sz w:val="24"/>
          <w:szCs w:val="24"/>
        </w:rPr>
        <w:t>l</w:t>
      </w:r>
      <w:r w:rsidR="00FD5094" w:rsidRPr="00036AA8">
        <w:rPr>
          <w:rFonts w:ascii="Times New Roman" w:hAnsi="Times New Roman" w:cs="Times New Roman"/>
          <w:sz w:val="24"/>
          <w:szCs w:val="24"/>
        </w:rPr>
        <w:t xml:space="preserve"> </w:t>
      </w:r>
      <w:r w:rsidR="003B03A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121 de la Co</w:t>
      </w:r>
      <w:r w:rsidR="003B03AC" w:rsidRPr="00036AA8">
        <w:rPr>
          <w:rFonts w:ascii="Times New Roman" w:hAnsi="Times New Roman" w:cs="Times New Roman"/>
          <w:sz w:val="24"/>
          <w:szCs w:val="24"/>
        </w:rPr>
        <w:t>nstitución”.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Posteriormente se han dictado otras sentencias sobre medidas relacionadas con paros o con el control de la población en zonas de grave perturbación del orden público. En todas ellas la restricción al derecho de reunión no ha generado mayores comentarios por parte de la Corte.</w:t>
      </w:r>
    </w:p>
    <w:p w:rsidR="00FD5094" w:rsidRPr="00036AA8" w:rsidRDefault="00FD5094"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B</w:t>
      </w:r>
      <w:r w:rsidR="003B03AC"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w:t>
      </w:r>
      <w:r w:rsidR="003B03AC" w:rsidRPr="00036AA8">
        <w:rPr>
          <w:rFonts w:ascii="Times New Roman" w:hAnsi="Times New Roman" w:cs="Times New Roman"/>
          <w:b/>
          <w:sz w:val="24"/>
          <w:szCs w:val="24"/>
        </w:rPr>
        <w:t>Consejo de Estado</w:t>
      </w:r>
      <w:r w:rsidRPr="00036AA8">
        <w:rPr>
          <w:rFonts w:ascii="Times New Roman" w:hAnsi="Times New Roman" w:cs="Times New Roman"/>
          <w:b/>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w:t>
      </w:r>
      <w:r w:rsidR="009A7E11" w:rsidRPr="00036AA8">
        <w:rPr>
          <w:rFonts w:ascii="Times New Roman" w:hAnsi="Times New Roman" w:cs="Times New Roman"/>
          <w:sz w:val="24"/>
          <w:szCs w:val="24"/>
        </w:rPr>
        <w:t>l</w:t>
      </w:r>
      <w:r w:rsidRPr="00036AA8">
        <w:rPr>
          <w:rFonts w:ascii="Times New Roman" w:hAnsi="Times New Roman" w:cs="Times New Roman"/>
          <w:sz w:val="24"/>
          <w:szCs w:val="24"/>
        </w:rPr>
        <w:t xml:space="preserve"> Consejo de Estado se pronunció</w:t>
      </w:r>
      <w:r w:rsidR="009A7E11" w:rsidRPr="00036AA8">
        <w:rPr>
          <w:rFonts w:ascii="Times New Roman" w:hAnsi="Times New Roman" w:cs="Times New Roman"/>
          <w:sz w:val="24"/>
          <w:szCs w:val="24"/>
        </w:rPr>
        <w:t xml:space="preserve"> en 1962 sobre la facultad del P</w:t>
      </w:r>
      <w:r w:rsidRPr="00036AA8">
        <w:rPr>
          <w:rFonts w:ascii="Times New Roman" w:hAnsi="Times New Roman" w:cs="Times New Roman"/>
          <w:sz w:val="24"/>
          <w:szCs w:val="24"/>
        </w:rPr>
        <w:t xml:space="preserve">residente para desarrollar directamente la Constitución Nacional, en materia de </w:t>
      </w:r>
      <w:r w:rsidR="009A7E11" w:rsidRPr="00036AA8">
        <w:rPr>
          <w:rFonts w:ascii="Times New Roman" w:hAnsi="Times New Roman" w:cs="Times New Roman"/>
          <w:sz w:val="24"/>
          <w:szCs w:val="24"/>
        </w:rPr>
        <w:t>Derecho de Reunión</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 demanda un decreto por medio del cual el Gobierno regula el ejercicio del derecho de reunión pública mediante la figura del aviso previo. Para el Consejo de Estado, 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46 de la Constitución no hace r</w:t>
      </w:r>
      <w:r w:rsidR="003B03AC" w:rsidRPr="00036AA8">
        <w:rPr>
          <w:rFonts w:ascii="Times New Roman" w:hAnsi="Times New Roman" w:cs="Times New Roman"/>
          <w:sz w:val="24"/>
          <w:szCs w:val="24"/>
        </w:rPr>
        <w:t>eferencia expresa al legislador</w:t>
      </w:r>
      <w:r w:rsidRPr="00036AA8">
        <w:rPr>
          <w:rFonts w:ascii="Times New Roman" w:hAnsi="Times New Roman" w:cs="Times New Roman"/>
          <w:sz w:val="24"/>
          <w:szCs w:val="24"/>
        </w:rPr>
        <w:t xml:space="preserve"> lo cual sugiere que corresponde al Gobierno la función de reglamentar directamente la Constitución en ese punto sin necesidad de una ley previa. Afirma que la función de la </w:t>
      </w:r>
      <w:r w:rsidR="003B03AC"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no es sólo represiva sino principalmente preventiva y que el Gobierno debe proteger otras garantías para asegurar el desarrollo normal de las actividades corrientes de la </w:t>
      </w:r>
      <w:r w:rsidR="003B03AC" w:rsidRPr="00036AA8">
        <w:rPr>
          <w:rFonts w:ascii="Times New Roman" w:hAnsi="Times New Roman" w:cs="Times New Roman"/>
          <w:sz w:val="24"/>
          <w:szCs w:val="24"/>
        </w:rPr>
        <w:t>ciudadanía</w:t>
      </w:r>
      <w:r w:rsidRPr="00036AA8">
        <w:rPr>
          <w:rFonts w:ascii="Times New Roman" w:hAnsi="Times New Roman" w:cs="Times New Roman"/>
          <w:sz w:val="24"/>
          <w:szCs w:val="24"/>
        </w:rPr>
        <w:t>.</w:t>
      </w:r>
    </w:p>
    <w:p w:rsidR="00FD5094" w:rsidRPr="00036AA8" w:rsidRDefault="00FD5094" w:rsidP="003B03A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ANEXO 2</w:t>
      </w:r>
    </w:p>
    <w:p w:rsidR="00FD5094" w:rsidRPr="00036AA8" w:rsidRDefault="00FD5094" w:rsidP="003B03A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A LA INTIMIDAD</w:t>
      </w:r>
    </w:p>
    <w:p w:rsidR="00FD5094" w:rsidRPr="00036AA8" w:rsidRDefault="003B03AC"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 xml:space="preserve">A) Corte </w:t>
      </w:r>
      <w:r w:rsidR="008E1CE9" w:rsidRPr="00036AA8">
        <w:rPr>
          <w:rFonts w:ascii="Times New Roman" w:hAnsi="Times New Roman" w:cs="Times New Roman"/>
          <w:b/>
          <w:sz w:val="24"/>
          <w:szCs w:val="24"/>
        </w:rPr>
        <w:t>Suprema de Justicia</w:t>
      </w:r>
      <w:r w:rsidRPr="00036AA8">
        <w:rPr>
          <w:rFonts w:ascii="Times New Roman" w:hAnsi="Times New Roman" w:cs="Times New Roman"/>
          <w:b/>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Constitución de 1886 no reconoce en </w:t>
      </w:r>
      <w:r w:rsidR="003B03AC" w:rsidRPr="00036AA8">
        <w:rPr>
          <w:rFonts w:ascii="Times New Roman" w:hAnsi="Times New Roman" w:cs="Times New Roman"/>
          <w:sz w:val="24"/>
          <w:szCs w:val="24"/>
        </w:rPr>
        <w:t>f</w:t>
      </w:r>
      <w:r w:rsidRPr="00036AA8">
        <w:rPr>
          <w:rFonts w:ascii="Times New Roman" w:hAnsi="Times New Roman" w:cs="Times New Roman"/>
          <w:sz w:val="24"/>
          <w:szCs w:val="24"/>
        </w:rPr>
        <w:t xml:space="preserve">orma expresa el </w:t>
      </w:r>
      <w:r w:rsidR="008E1CE9" w:rsidRPr="00036AA8">
        <w:rPr>
          <w:rFonts w:ascii="Times New Roman" w:hAnsi="Times New Roman" w:cs="Times New Roman"/>
          <w:sz w:val="24"/>
          <w:szCs w:val="24"/>
        </w:rPr>
        <w:t>Derecho a la Intimidad</w:t>
      </w:r>
      <w:r w:rsidRPr="00036AA8">
        <w:rPr>
          <w:rFonts w:ascii="Times New Roman" w:hAnsi="Times New Roman" w:cs="Times New Roman"/>
          <w:sz w:val="24"/>
          <w:szCs w:val="24"/>
        </w:rPr>
        <w:t>, por lo que la jurisprudencia lo ha ve</w:t>
      </w:r>
      <w:r w:rsidR="003B03AC" w:rsidRPr="00036AA8">
        <w:rPr>
          <w:rFonts w:ascii="Times New Roman" w:hAnsi="Times New Roman" w:cs="Times New Roman"/>
          <w:sz w:val="24"/>
          <w:szCs w:val="24"/>
        </w:rPr>
        <w:t>n</w:t>
      </w:r>
      <w:r w:rsidRPr="00036AA8">
        <w:rPr>
          <w:rFonts w:ascii="Times New Roman" w:hAnsi="Times New Roman" w:cs="Times New Roman"/>
          <w:sz w:val="24"/>
          <w:szCs w:val="24"/>
        </w:rPr>
        <w:t xml:space="preserve">ido deduciendo de los </w:t>
      </w:r>
      <w:r w:rsidR="003B03AC" w:rsidRPr="00036AA8">
        <w:rPr>
          <w:rFonts w:ascii="Times New Roman" w:hAnsi="Times New Roman" w:cs="Times New Roman"/>
          <w:sz w:val="24"/>
          <w:szCs w:val="24"/>
        </w:rPr>
        <w:t>artículos</w:t>
      </w:r>
      <w:r w:rsidRPr="00036AA8">
        <w:rPr>
          <w:rFonts w:ascii="Times New Roman" w:hAnsi="Times New Roman" w:cs="Times New Roman"/>
          <w:sz w:val="24"/>
          <w:szCs w:val="24"/>
        </w:rPr>
        <w:t xml:space="preserve"> 15, 23</w:t>
      </w:r>
      <w:r w:rsidR="008E1CE9" w:rsidRPr="00036AA8">
        <w:rPr>
          <w:rFonts w:ascii="Times New Roman" w:hAnsi="Times New Roman" w:cs="Times New Roman"/>
          <w:sz w:val="24"/>
          <w:szCs w:val="24"/>
        </w:rPr>
        <w:t>,</w:t>
      </w:r>
      <w:r w:rsidRPr="00036AA8">
        <w:rPr>
          <w:rFonts w:ascii="Times New Roman" w:hAnsi="Times New Roman" w:cs="Times New Roman"/>
          <w:sz w:val="24"/>
          <w:szCs w:val="24"/>
        </w:rPr>
        <w:t xml:space="preserve"> 25 y 38. La Corte Suprema de Justicia se ha pronunciado sobre los diversos aspectos que conforman este derecho en catorce oportunidades, de las cuales solamente tres contienen declaratoria de inconstitucionalidad. S</w:t>
      </w:r>
      <w:r w:rsidR="00CF661B" w:rsidRPr="00036AA8">
        <w:rPr>
          <w:rFonts w:ascii="Times New Roman" w:hAnsi="Times New Roman" w:cs="Times New Roman"/>
          <w:sz w:val="24"/>
          <w:szCs w:val="24"/>
        </w:rPr>
        <w:t>u primer fallo, referente a la i</w:t>
      </w:r>
      <w:r w:rsidRPr="00036AA8">
        <w:rPr>
          <w:rFonts w:ascii="Times New Roman" w:hAnsi="Times New Roman" w:cs="Times New Roman"/>
          <w:sz w:val="24"/>
          <w:szCs w:val="24"/>
        </w:rPr>
        <w:t xml:space="preserve">nviolabilidad de correspondencia, es de 1893. En 1946, se refirió por primera vez a la inviolabilidad del domicilio. La mayoría de la jurisprudencia sobre </w:t>
      </w:r>
      <w:r w:rsidR="00CF661B" w:rsidRPr="00036AA8">
        <w:rPr>
          <w:rFonts w:ascii="Times New Roman" w:hAnsi="Times New Roman" w:cs="Times New Roman"/>
          <w:sz w:val="24"/>
          <w:szCs w:val="24"/>
        </w:rPr>
        <w:t>el tema ha sido pronunciada en las d</w:t>
      </w:r>
      <w:r w:rsidRPr="00036AA8">
        <w:rPr>
          <w:rFonts w:ascii="Times New Roman" w:hAnsi="Times New Roman" w:cs="Times New Roman"/>
          <w:sz w:val="24"/>
          <w:szCs w:val="24"/>
        </w:rPr>
        <w:t>os últimas décadas. A partir de 1971, la Corte introduce el concepto de “</w:t>
      </w:r>
      <w:r w:rsidR="00CF661B" w:rsidRPr="00036AA8">
        <w:rPr>
          <w:rFonts w:ascii="Times New Roman" w:hAnsi="Times New Roman" w:cs="Times New Roman"/>
          <w:sz w:val="24"/>
          <w:szCs w:val="24"/>
        </w:rPr>
        <w:t>Derecho a la Intimidad</w:t>
      </w:r>
      <w:r w:rsidRPr="00036AA8">
        <w:rPr>
          <w:rFonts w:ascii="Times New Roman" w:hAnsi="Times New Roman" w:cs="Times New Roman"/>
          <w:sz w:val="24"/>
          <w:szCs w:val="24"/>
        </w:rPr>
        <w:t>”.</w:t>
      </w:r>
    </w:p>
    <w:p w:rsidR="003B03AC"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1969 se demanda una disposición que permite a la Prefectura de Control de Cambios acceder a todas las oficinas públicas y a sus archivos, y a los domicilios de entidades bancarias, para buscar pruebas. Se considera </w:t>
      </w:r>
      <w:r w:rsidR="003B03AC" w:rsidRPr="00036AA8">
        <w:rPr>
          <w:rFonts w:ascii="Times New Roman" w:hAnsi="Times New Roman" w:cs="Times New Roman"/>
          <w:sz w:val="24"/>
          <w:szCs w:val="24"/>
        </w:rPr>
        <w:t>violatoria</w:t>
      </w:r>
      <w:r w:rsidRPr="00036AA8">
        <w:rPr>
          <w:rFonts w:ascii="Times New Roman" w:hAnsi="Times New Roman" w:cs="Times New Roman"/>
          <w:sz w:val="24"/>
          <w:szCs w:val="24"/>
        </w:rPr>
        <w:t xml:space="preserve"> del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38 de la Constitución, por permitir a un funcionario que no es de la Rama jurisdiccional interceptar la correspondencia. La Corte declara </w:t>
      </w:r>
      <w:r w:rsidRPr="00036AA8">
        <w:rPr>
          <w:rFonts w:ascii="Times New Roman" w:hAnsi="Times New Roman" w:cs="Times New Roman"/>
          <w:i/>
          <w:sz w:val="24"/>
          <w:szCs w:val="24"/>
        </w:rPr>
        <w:t xml:space="preserve">parcialmente </w:t>
      </w:r>
      <w:r w:rsidR="003B03AC" w:rsidRPr="00036AA8">
        <w:rPr>
          <w:rFonts w:ascii="Times New Roman" w:hAnsi="Times New Roman" w:cs="Times New Roman"/>
          <w:i/>
          <w:sz w:val="24"/>
          <w:szCs w:val="24"/>
        </w:rPr>
        <w:t>inexequible</w:t>
      </w:r>
      <w:r w:rsidRPr="00036AA8">
        <w:rPr>
          <w:rFonts w:ascii="Times New Roman" w:hAnsi="Times New Roman" w:cs="Times New Roman"/>
          <w:sz w:val="24"/>
          <w:szCs w:val="24"/>
        </w:rPr>
        <w:t xml:space="preserve"> la norma, por las siguientes razones: </w:t>
      </w:r>
    </w:p>
    <w:p w:rsidR="003B03AC"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3B03AC" w:rsidRPr="00036AA8">
        <w:rPr>
          <w:rFonts w:ascii="Times New Roman" w:hAnsi="Times New Roman" w:cs="Times New Roman"/>
          <w:sz w:val="24"/>
          <w:szCs w:val="24"/>
        </w:rPr>
        <w:t>.</w:t>
      </w:r>
      <w:r w:rsidRPr="00036AA8">
        <w:rPr>
          <w:rFonts w:ascii="Times New Roman" w:hAnsi="Times New Roman" w:cs="Times New Roman"/>
          <w:sz w:val="24"/>
          <w:szCs w:val="24"/>
        </w:rPr>
        <w:t xml:space="preserve"> Por tratarse de un procedimiento administrativo y no judicial, no puede aplicarse la excepción consagrada en 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38 que autoriza in</w:t>
      </w:r>
      <w:r w:rsidR="003B03AC" w:rsidRPr="00036AA8">
        <w:rPr>
          <w:rFonts w:ascii="Times New Roman" w:hAnsi="Times New Roman" w:cs="Times New Roman"/>
          <w:sz w:val="24"/>
          <w:szCs w:val="24"/>
        </w:rPr>
        <w:t>terceptar o registrar la correspondencia</w:t>
      </w:r>
      <w:r w:rsidRPr="00036AA8">
        <w:rPr>
          <w:rFonts w:ascii="Times New Roman" w:hAnsi="Times New Roman" w:cs="Times New Roman"/>
          <w:sz w:val="24"/>
          <w:szCs w:val="24"/>
        </w:rPr>
        <w:t xml:space="preserve"> únicamente para buscar pruebas judiciales, independientemente de que se trate de un proceso civil o penal. Pero no son pruebas judiciales las que por su finalidad pretenden demostrar la existencia de </w:t>
      </w:r>
      <w:r w:rsidR="003B03AC" w:rsidRPr="00036AA8">
        <w:rPr>
          <w:rFonts w:ascii="Times New Roman" w:hAnsi="Times New Roman" w:cs="Times New Roman"/>
          <w:sz w:val="24"/>
          <w:szCs w:val="24"/>
        </w:rPr>
        <w:t>ilícitos</w:t>
      </w:r>
      <w:r w:rsidRPr="00036AA8">
        <w:rPr>
          <w:rFonts w:ascii="Times New Roman" w:hAnsi="Times New Roman" w:cs="Times New Roman"/>
          <w:sz w:val="24"/>
          <w:szCs w:val="24"/>
        </w:rPr>
        <w:t xml:space="preserve"> de tipo </w:t>
      </w:r>
      <w:r w:rsidR="003B03AC" w:rsidRPr="00036AA8">
        <w:rPr>
          <w:rFonts w:ascii="Times New Roman" w:hAnsi="Times New Roman" w:cs="Times New Roman"/>
          <w:sz w:val="24"/>
          <w:szCs w:val="24"/>
        </w:rPr>
        <w:t>administrativo</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3B03AC" w:rsidRPr="00036AA8">
        <w:rPr>
          <w:rFonts w:ascii="Times New Roman" w:hAnsi="Times New Roman" w:cs="Times New Roman"/>
          <w:sz w:val="24"/>
          <w:szCs w:val="24"/>
        </w:rPr>
        <w:t>.</w:t>
      </w:r>
      <w:r w:rsidRPr="00036AA8">
        <w:rPr>
          <w:rFonts w:ascii="Times New Roman" w:hAnsi="Times New Roman" w:cs="Times New Roman"/>
          <w:sz w:val="24"/>
          <w:szCs w:val="24"/>
        </w:rPr>
        <w:t xml:space="preserve"> Para tener acceso a oficinas y domicilios de carácter privado, debe darse cumplimiento a la orden y formalidades establecidas en 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23.</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principios de la </w:t>
      </w:r>
      <w:r w:rsidR="003B03AC" w:rsidRPr="00036AA8">
        <w:rPr>
          <w:rFonts w:ascii="Times New Roman" w:hAnsi="Times New Roman" w:cs="Times New Roman"/>
          <w:sz w:val="24"/>
          <w:szCs w:val="24"/>
        </w:rPr>
        <w:t>década</w:t>
      </w:r>
      <w:r w:rsidRPr="00036AA8">
        <w:rPr>
          <w:rFonts w:ascii="Times New Roman" w:hAnsi="Times New Roman" w:cs="Times New Roman"/>
          <w:sz w:val="24"/>
          <w:szCs w:val="24"/>
        </w:rPr>
        <w:t xml:space="preserve"> d</w:t>
      </w:r>
      <w:r w:rsidR="00E660D7" w:rsidRPr="00036AA8">
        <w:rPr>
          <w:rFonts w:ascii="Times New Roman" w:hAnsi="Times New Roman" w:cs="Times New Roman"/>
          <w:sz w:val="24"/>
          <w:szCs w:val="24"/>
        </w:rPr>
        <w:t>e los S</w:t>
      </w:r>
      <w:r w:rsidRPr="00036AA8">
        <w:rPr>
          <w:rFonts w:ascii="Times New Roman" w:hAnsi="Times New Roman" w:cs="Times New Roman"/>
          <w:sz w:val="24"/>
          <w:szCs w:val="24"/>
        </w:rPr>
        <w:t xml:space="preserve">etenta se demanda una norma que permite aprehender al delincuente cogido in </w:t>
      </w:r>
      <w:r w:rsidR="003B03AC" w:rsidRPr="00036AA8">
        <w:rPr>
          <w:rFonts w:ascii="Times New Roman" w:hAnsi="Times New Roman" w:cs="Times New Roman"/>
          <w:sz w:val="24"/>
          <w:szCs w:val="24"/>
        </w:rPr>
        <w:t>flagrante</w:t>
      </w:r>
      <w:r w:rsidRPr="00036AA8">
        <w:rPr>
          <w:rFonts w:ascii="Times New Roman" w:hAnsi="Times New Roman" w:cs="Times New Roman"/>
          <w:sz w:val="24"/>
          <w:szCs w:val="24"/>
        </w:rPr>
        <w:t xml:space="preserve"> en domicilio ajeno, siempre que preceda requerimiento al dueño, quien no podrá oponerse. Se considera </w:t>
      </w:r>
      <w:r w:rsidR="003B03AC" w:rsidRPr="00036AA8">
        <w:rPr>
          <w:rFonts w:ascii="Times New Roman" w:hAnsi="Times New Roman" w:cs="Times New Roman"/>
          <w:sz w:val="24"/>
          <w:szCs w:val="24"/>
        </w:rPr>
        <w:t>violatoria</w:t>
      </w:r>
      <w:r w:rsidRPr="00036AA8">
        <w:rPr>
          <w:rFonts w:ascii="Times New Roman" w:hAnsi="Times New Roman" w:cs="Times New Roman"/>
          <w:sz w:val="24"/>
          <w:szCs w:val="24"/>
        </w:rPr>
        <w:t xml:space="preserve"> del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23 de la Constitución, porque suprime la exigencia de la orden escrita de autoridad competente. La Corte considera que los artículos demandados son </w:t>
      </w:r>
      <w:r w:rsidR="003B03AC" w:rsidRPr="00036AA8">
        <w:rPr>
          <w:rFonts w:ascii="Times New Roman" w:hAnsi="Times New Roman" w:cs="Times New Roman"/>
          <w:b/>
          <w:sz w:val="24"/>
          <w:szCs w:val="24"/>
        </w:rPr>
        <w:t>exequibles</w:t>
      </w:r>
      <w:r w:rsidRPr="00036AA8">
        <w:rPr>
          <w:rFonts w:ascii="Times New Roman" w:hAnsi="Times New Roman" w:cs="Times New Roman"/>
          <w:sz w:val="24"/>
          <w:szCs w:val="24"/>
        </w:rPr>
        <w:t>, porque l</w:t>
      </w:r>
      <w:r w:rsidR="002E1531" w:rsidRPr="00036AA8">
        <w:rPr>
          <w:rFonts w:ascii="Times New Roman" w:hAnsi="Times New Roman" w:cs="Times New Roman"/>
          <w:sz w:val="24"/>
          <w:szCs w:val="24"/>
        </w:rPr>
        <w:t>a expresión “no podrá oponerse”,</w:t>
      </w:r>
      <w:r w:rsidRPr="00036AA8">
        <w:rPr>
          <w:rFonts w:ascii="Times New Roman" w:hAnsi="Times New Roman" w:cs="Times New Roman"/>
          <w:sz w:val="24"/>
          <w:szCs w:val="24"/>
        </w:rPr>
        <w:t xml:space="preserve"> desarrolla el </w:t>
      </w:r>
      <w:r w:rsidR="003B03A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24 de la Constitución, que faculta a la autoridad para que en caso de flagrancia pueda penetrar en domicilio ajeno para la aprehensión, sin más requisitos que el requerimiento previo al dueño, lo que implica “intimar, avisar o hacer saber”, que la autoridad pública se propone penetrar al domicilio. Esta es una excepción al principio general de la inviolabilidad del domicilio, según el cual se debe preservar la paz del individuo y de su familia. Pero ante un eventual conflicto entre esta garantía ciudadana y la necesidad de defender al organismo social, debe prevalecer este último.</w:t>
      </w:r>
    </w:p>
    <w:p w:rsidR="00AA4FD6"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el mismo periodo, se demandan por presunta violación del artículo 38 varias disposiciones que permiten al funcionario de instrucción detener, abri</w:t>
      </w:r>
      <w:r w:rsidR="00283331" w:rsidRPr="00036AA8">
        <w:rPr>
          <w:rFonts w:ascii="Times New Roman" w:hAnsi="Times New Roman" w:cs="Times New Roman"/>
          <w:sz w:val="24"/>
          <w:szCs w:val="24"/>
        </w:rPr>
        <w:t>r y devolver la correspondencia</w:t>
      </w:r>
      <w:r w:rsidRPr="00036AA8">
        <w:rPr>
          <w:rFonts w:ascii="Times New Roman" w:hAnsi="Times New Roman" w:cs="Times New Roman"/>
          <w:sz w:val="24"/>
          <w:szCs w:val="24"/>
        </w:rPr>
        <w:t xml:space="preserve"> so</w:t>
      </w:r>
      <w:r w:rsidR="00283331" w:rsidRPr="00036AA8">
        <w:rPr>
          <w:rFonts w:ascii="Times New Roman" w:hAnsi="Times New Roman" w:cs="Times New Roman"/>
          <w:sz w:val="24"/>
          <w:szCs w:val="24"/>
        </w:rPr>
        <w:t>licitar copias de telegramas interceptar las comunicaciones</w:t>
      </w:r>
      <w:r w:rsidRPr="00036AA8">
        <w:rPr>
          <w:rFonts w:ascii="Times New Roman" w:hAnsi="Times New Roman" w:cs="Times New Roman"/>
          <w:sz w:val="24"/>
          <w:szCs w:val="24"/>
        </w:rPr>
        <w:t xml:space="preserve"> practicar registros personales, e imponen la obligación de exhibir objetos o papeles, y cintas cinematográficas de interés para la investigación. La Corte declara </w:t>
      </w:r>
      <w:r w:rsidRPr="00036AA8">
        <w:rPr>
          <w:rFonts w:ascii="Times New Roman" w:hAnsi="Times New Roman" w:cs="Times New Roman"/>
          <w:b/>
          <w:sz w:val="24"/>
          <w:szCs w:val="24"/>
        </w:rPr>
        <w:t>e</w:t>
      </w:r>
      <w:r w:rsidR="00283331" w:rsidRPr="00036AA8">
        <w:rPr>
          <w:rFonts w:ascii="Times New Roman" w:hAnsi="Times New Roman" w:cs="Times New Roman"/>
          <w:b/>
          <w:sz w:val="24"/>
          <w:szCs w:val="24"/>
        </w:rPr>
        <w:t>x</w:t>
      </w:r>
      <w:r w:rsidRPr="00036AA8">
        <w:rPr>
          <w:rFonts w:ascii="Times New Roman" w:hAnsi="Times New Roman" w:cs="Times New Roman"/>
          <w:b/>
          <w:sz w:val="24"/>
          <w:szCs w:val="24"/>
        </w:rPr>
        <w:t>equibles</w:t>
      </w:r>
      <w:r w:rsidRPr="00036AA8">
        <w:rPr>
          <w:rFonts w:ascii="Times New Roman" w:hAnsi="Times New Roman" w:cs="Times New Roman"/>
          <w:sz w:val="24"/>
          <w:szCs w:val="24"/>
        </w:rPr>
        <w:t xml:space="preserve"> las normas, porque los derechos individuales no son absolutos, y la garantía constitucional puede limitarse cuando exista un interés social de mayor entidad. En cuanto a la correspondencia confiada o correos y telégrafos, la inviolabilidad es la norma general, y la interceptación es la excepción. La Constitución regula esta excepción, imponiendo determinados requisitos que son observados por los </w:t>
      </w:r>
      <w:r w:rsidR="00283331" w:rsidRPr="00036AA8">
        <w:rPr>
          <w:rFonts w:ascii="Times New Roman" w:hAnsi="Times New Roman" w:cs="Times New Roman"/>
          <w:sz w:val="24"/>
          <w:szCs w:val="24"/>
        </w:rPr>
        <w:t>artículos</w:t>
      </w:r>
      <w:r w:rsidRPr="00036AA8">
        <w:rPr>
          <w:rFonts w:ascii="Times New Roman" w:hAnsi="Times New Roman" w:cs="Times New Roman"/>
          <w:sz w:val="24"/>
          <w:szCs w:val="24"/>
        </w:rPr>
        <w:t xml:space="preserve"> demandados. </w:t>
      </w:r>
    </w:p>
    <w:p w:rsidR="00283331"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Estos son:</w:t>
      </w:r>
    </w:p>
    <w:p w:rsidR="00283331"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283331" w:rsidRPr="00036AA8">
        <w:rPr>
          <w:rFonts w:ascii="Times New Roman" w:hAnsi="Times New Roman" w:cs="Times New Roman"/>
          <w:sz w:val="24"/>
          <w:szCs w:val="24"/>
        </w:rPr>
        <w:t>.</w:t>
      </w:r>
      <w:r w:rsidR="00AA4FD6" w:rsidRPr="00036AA8">
        <w:rPr>
          <w:rFonts w:ascii="Times New Roman" w:hAnsi="Times New Roman" w:cs="Times New Roman"/>
          <w:sz w:val="24"/>
          <w:szCs w:val="24"/>
        </w:rPr>
        <w:t xml:space="preserve"> A</w:t>
      </w:r>
      <w:r w:rsidRPr="00036AA8">
        <w:rPr>
          <w:rFonts w:ascii="Times New Roman" w:hAnsi="Times New Roman" w:cs="Times New Roman"/>
          <w:sz w:val="24"/>
          <w:szCs w:val="24"/>
        </w:rPr>
        <w:t>utorización legal para retener la correspondencia.</w:t>
      </w:r>
    </w:p>
    <w:p w:rsidR="00283331"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283331" w:rsidRPr="00036AA8">
        <w:rPr>
          <w:rFonts w:ascii="Times New Roman" w:hAnsi="Times New Roman" w:cs="Times New Roman"/>
          <w:sz w:val="24"/>
          <w:szCs w:val="24"/>
        </w:rPr>
        <w:t>.</w:t>
      </w:r>
      <w:r w:rsidR="00AA4FD6" w:rsidRPr="00036AA8">
        <w:rPr>
          <w:rFonts w:ascii="Times New Roman" w:hAnsi="Times New Roman" w:cs="Times New Roman"/>
          <w:sz w:val="24"/>
          <w:szCs w:val="24"/>
        </w:rPr>
        <w:t xml:space="preserve"> O</w:t>
      </w:r>
      <w:r w:rsidRPr="00036AA8">
        <w:rPr>
          <w:rFonts w:ascii="Times New Roman" w:hAnsi="Times New Roman" w:cs="Times New Roman"/>
          <w:sz w:val="24"/>
          <w:szCs w:val="24"/>
        </w:rPr>
        <w:t>rden impartida por la autoridad competente</w:t>
      </w:r>
      <w:r w:rsidR="00283331" w:rsidRPr="00036AA8">
        <w:rPr>
          <w:rFonts w:ascii="Times New Roman" w:hAnsi="Times New Roman" w:cs="Times New Roman"/>
          <w:sz w:val="24"/>
          <w:szCs w:val="24"/>
        </w:rPr>
        <w:t>.</w:t>
      </w:r>
    </w:p>
    <w:p w:rsidR="00283331"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283331" w:rsidRPr="00036AA8">
        <w:rPr>
          <w:rFonts w:ascii="Times New Roman" w:hAnsi="Times New Roman" w:cs="Times New Roman"/>
          <w:sz w:val="24"/>
          <w:szCs w:val="24"/>
        </w:rPr>
        <w:t>.</w:t>
      </w:r>
      <w:r w:rsidR="00AA4FD6" w:rsidRPr="00036AA8">
        <w:rPr>
          <w:rFonts w:ascii="Times New Roman" w:hAnsi="Times New Roman" w:cs="Times New Roman"/>
          <w:sz w:val="24"/>
          <w:szCs w:val="24"/>
        </w:rPr>
        <w:t xml:space="preserve"> C</w:t>
      </w:r>
      <w:r w:rsidRPr="00036AA8">
        <w:rPr>
          <w:rFonts w:ascii="Times New Roman" w:hAnsi="Times New Roman" w:cs="Times New Roman"/>
          <w:sz w:val="24"/>
          <w:szCs w:val="24"/>
        </w:rPr>
        <w:t xml:space="preserve">umplimiento de las formalidades procedimentales señaladas en la ley, y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283331" w:rsidRPr="00036AA8">
        <w:rPr>
          <w:rFonts w:ascii="Times New Roman" w:hAnsi="Times New Roman" w:cs="Times New Roman"/>
          <w:sz w:val="24"/>
          <w:szCs w:val="24"/>
        </w:rPr>
        <w:t>.</w:t>
      </w:r>
      <w:r w:rsidR="00AA4FD6" w:rsidRPr="00036AA8">
        <w:rPr>
          <w:rFonts w:ascii="Times New Roman" w:hAnsi="Times New Roman" w:cs="Times New Roman"/>
          <w:sz w:val="24"/>
          <w:szCs w:val="24"/>
        </w:rPr>
        <w:t xml:space="preserve"> Q</w:t>
      </w:r>
      <w:r w:rsidRPr="00036AA8">
        <w:rPr>
          <w:rFonts w:ascii="Times New Roman" w:hAnsi="Times New Roman" w:cs="Times New Roman"/>
          <w:sz w:val="24"/>
          <w:szCs w:val="24"/>
        </w:rPr>
        <w:t>ue tenga como único fin buscar pruebas judiciales.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Posteriormente, la Corte se pronuncia exclusivamente sobre la interceptación de comunicaciones telefónicas por funcionario judicial con el único objeto de buscar pruebas. La Corte declara </w:t>
      </w:r>
      <w:r w:rsidRPr="00036AA8">
        <w:rPr>
          <w:rFonts w:ascii="Times New Roman" w:hAnsi="Times New Roman" w:cs="Times New Roman"/>
          <w:b/>
          <w:sz w:val="24"/>
          <w:szCs w:val="24"/>
        </w:rPr>
        <w:t>e</w:t>
      </w:r>
      <w:r w:rsidR="00283331" w:rsidRPr="00036AA8">
        <w:rPr>
          <w:rFonts w:ascii="Times New Roman" w:hAnsi="Times New Roman" w:cs="Times New Roman"/>
          <w:b/>
          <w:sz w:val="24"/>
          <w:szCs w:val="24"/>
        </w:rPr>
        <w:t>x</w:t>
      </w:r>
      <w:r w:rsidRPr="00036AA8">
        <w:rPr>
          <w:rFonts w:ascii="Times New Roman" w:hAnsi="Times New Roman" w:cs="Times New Roman"/>
          <w:b/>
          <w:sz w:val="24"/>
          <w:szCs w:val="24"/>
        </w:rPr>
        <w:t>equible</w:t>
      </w:r>
      <w:r w:rsidRPr="00036AA8">
        <w:rPr>
          <w:rFonts w:ascii="Times New Roman" w:hAnsi="Times New Roman" w:cs="Times New Roman"/>
          <w:sz w:val="24"/>
          <w:szCs w:val="24"/>
        </w:rPr>
        <w:t xml:space="preserve"> la norma, por la</w:t>
      </w:r>
      <w:r w:rsidR="00283331" w:rsidRPr="00036AA8">
        <w:rPr>
          <w:rFonts w:ascii="Times New Roman" w:hAnsi="Times New Roman" w:cs="Times New Roman"/>
          <w:sz w:val="24"/>
          <w:szCs w:val="24"/>
        </w:rPr>
        <w:t>s</w:t>
      </w:r>
      <w:r w:rsidRPr="00036AA8">
        <w:rPr>
          <w:rFonts w:ascii="Times New Roman" w:hAnsi="Times New Roman" w:cs="Times New Roman"/>
          <w:sz w:val="24"/>
          <w:szCs w:val="24"/>
        </w:rPr>
        <w:t xml:space="preserve"> mismas razones señaladas en la sentencia anterior. Esta norma consagra los requisitos para que la interceptación pueda llevarse a cabo dentro de las más precisas </w:t>
      </w:r>
      <w:r w:rsidR="00283331" w:rsidRPr="00036AA8">
        <w:rPr>
          <w:rFonts w:ascii="Times New Roman" w:hAnsi="Times New Roman" w:cs="Times New Roman"/>
          <w:sz w:val="24"/>
          <w:szCs w:val="24"/>
        </w:rPr>
        <w:t>garantías</w:t>
      </w:r>
      <w:r w:rsidRPr="00036AA8">
        <w:rPr>
          <w:rFonts w:ascii="Times New Roman" w:hAnsi="Times New Roman" w:cs="Times New Roman"/>
          <w:sz w:val="24"/>
          <w:szCs w:val="24"/>
        </w:rPr>
        <w:t xml:space="preserve"> en aras de reprimir hechos delictuosos, sin que el derecho a la intimidad se pueda ver amenazado. Agrega una formalidad que consiste en que sólo puede interceptarse lo que tenga interés para el proceso.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Considera las comunicaciones telefónicas como una modalidad de la libertad de expresión y un “aspecto de la intimidad”, por ser un medio para expresar reservadamente el pensamiento. Reconoce que se encuentra protegido por el artículo 38</w:t>
      </w:r>
      <w:r w:rsidR="00283331" w:rsidRPr="00036AA8">
        <w:rPr>
          <w:rFonts w:ascii="Times New Roman" w:hAnsi="Times New Roman" w:cs="Times New Roman"/>
          <w:sz w:val="24"/>
          <w:szCs w:val="24"/>
        </w:rPr>
        <w:t>,</w:t>
      </w:r>
      <w:r w:rsidRPr="00036AA8">
        <w:rPr>
          <w:rFonts w:ascii="Times New Roman" w:hAnsi="Times New Roman" w:cs="Times New Roman"/>
          <w:sz w:val="24"/>
          <w:szCs w:val="24"/>
        </w:rPr>
        <w:t xml:space="preserve"> que como garantía genérica, incluye la comunicación telefónica. Dispone por primera vez que el derecho a la intimidad se encuentra protegido por lo dispuesto en los artículos 16</w:t>
      </w:r>
      <w:r w:rsidR="00283331" w:rsidRPr="00036AA8">
        <w:rPr>
          <w:rFonts w:ascii="Times New Roman" w:hAnsi="Times New Roman" w:cs="Times New Roman"/>
          <w:sz w:val="24"/>
          <w:szCs w:val="24"/>
        </w:rPr>
        <w:t>,</w:t>
      </w:r>
      <w:r w:rsidRPr="00036AA8">
        <w:rPr>
          <w:rFonts w:ascii="Times New Roman" w:hAnsi="Times New Roman" w:cs="Times New Roman"/>
          <w:sz w:val="24"/>
          <w:szCs w:val="24"/>
        </w:rPr>
        <w:t xml:space="preserve"> 23 y 38, y que se viola escuchando las conversaciones privadas, lo que es distinto del derecho que se tiene a los secretos en sus diversas formas, y a la reputación. Es un aspecto de la personalidad que co</w:t>
      </w:r>
      <w:r w:rsidR="0078444D" w:rsidRPr="00036AA8">
        <w:rPr>
          <w:rFonts w:ascii="Times New Roman" w:hAnsi="Times New Roman" w:cs="Times New Roman"/>
          <w:sz w:val="24"/>
          <w:szCs w:val="24"/>
        </w:rPr>
        <w:t>rresponde a la aspiración del i</w:t>
      </w:r>
      <w:r w:rsidRPr="00036AA8">
        <w:rPr>
          <w:rFonts w:ascii="Times New Roman" w:hAnsi="Times New Roman" w:cs="Times New Roman"/>
          <w:sz w:val="24"/>
          <w:szCs w:val="24"/>
        </w:rPr>
        <w:t xml:space="preserve">ndividuo de conservar la tranquilidad de su espíritu, la paz interior, que la publicidad o la intromisión ajena </w:t>
      </w:r>
      <w:r w:rsidR="00283331" w:rsidRPr="00036AA8">
        <w:rPr>
          <w:rFonts w:ascii="Times New Roman" w:hAnsi="Times New Roman" w:cs="Times New Roman"/>
          <w:sz w:val="24"/>
          <w:szCs w:val="24"/>
        </w:rPr>
        <w:t>vendrían</w:t>
      </w:r>
      <w:r w:rsidRPr="00036AA8">
        <w:rPr>
          <w:rFonts w:ascii="Times New Roman" w:hAnsi="Times New Roman" w:cs="Times New Roman"/>
          <w:sz w:val="24"/>
          <w:szCs w:val="24"/>
        </w:rPr>
        <w:t xml:space="preserve"> a perturbar. Se compone del derecho que se tiene al secreto, al respeto de la vida privada, y que consiste en impedir que otros conozcan nuestra vida íntima</w:t>
      </w:r>
      <w:r w:rsidR="0078444D" w:rsidRPr="00036AA8">
        <w:rPr>
          <w:rFonts w:ascii="Times New Roman" w:hAnsi="Times New Roman" w:cs="Times New Roman"/>
          <w:sz w:val="24"/>
          <w:szCs w:val="24"/>
        </w:rPr>
        <w:t>;</w:t>
      </w:r>
      <w:r w:rsidRPr="00036AA8">
        <w:rPr>
          <w:rFonts w:ascii="Times New Roman" w:hAnsi="Times New Roman" w:cs="Times New Roman"/>
          <w:sz w:val="24"/>
          <w:szCs w:val="24"/>
        </w:rPr>
        <w:t xml:space="preserve"> y del derecho a la reserva que es la facultad de defenderse de la divulgación de noticias o hechos privados que se hayan conocido</w:t>
      </w:r>
      <w:r w:rsidR="00283331" w:rsidRPr="00036AA8">
        <w:rPr>
          <w:rFonts w:ascii="Times New Roman" w:hAnsi="Times New Roman" w:cs="Times New Roman"/>
          <w:sz w:val="24"/>
          <w:szCs w:val="24"/>
        </w:rPr>
        <w:t xml:space="preserve"> con o sin derecho</w:t>
      </w:r>
      <w:r w:rsidRPr="00036AA8">
        <w:rPr>
          <w:rFonts w:ascii="Times New Roman" w:hAnsi="Times New Roman" w:cs="Times New Roman"/>
          <w:sz w:val="24"/>
          <w:szCs w:val="24"/>
        </w:rPr>
        <w:t xml:space="preserve"> y que tiene una excepcional limitación: la seguridad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Presentan salvamento de voto siete magistrados. En su mayoría consideran que existen relaciones </w:t>
      </w:r>
      <w:r w:rsidR="00283331" w:rsidRPr="00036AA8">
        <w:rPr>
          <w:rFonts w:ascii="Times New Roman" w:hAnsi="Times New Roman" w:cs="Times New Roman"/>
          <w:sz w:val="24"/>
          <w:szCs w:val="24"/>
        </w:rPr>
        <w:t>íntimas</w:t>
      </w:r>
      <w:r w:rsidRPr="00036AA8">
        <w:rPr>
          <w:rFonts w:ascii="Times New Roman" w:hAnsi="Times New Roman" w:cs="Times New Roman"/>
          <w:sz w:val="24"/>
          <w:szCs w:val="24"/>
        </w:rPr>
        <w:t xml:space="preserve"> de los asociados (familiares, de amistad), que requieren la intercomunicación, y cuya tutela consiste en no permitir su divulgación, ni interpretarla sino resguardar su reserva. Porque en cuanto mayor es la confianza del individuo en que su secreto no va a trascender es menor la prevención de quien se comunica. Por eso, mayor debe ser el celo </w:t>
      </w:r>
      <w:r w:rsidR="008A2C2C" w:rsidRPr="00036AA8">
        <w:rPr>
          <w:rFonts w:ascii="Times New Roman" w:hAnsi="Times New Roman" w:cs="Times New Roman"/>
          <w:sz w:val="24"/>
          <w:szCs w:val="24"/>
        </w:rPr>
        <w:t>de la autoridad para protegerlo,</w:t>
      </w:r>
      <w:r w:rsidRPr="00036AA8">
        <w:rPr>
          <w:rFonts w:ascii="Times New Roman" w:hAnsi="Times New Roman" w:cs="Times New Roman"/>
          <w:sz w:val="24"/>
          <w:szCs w:val="24"/>
        </w:rPr>
        <w:t xml:space="preserve"> y menos facultada se encuentra ésta para interferir esa intimidad.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norma propuesta por los actuales constituyentes no consagra garantías suficientes para que en casos de excepción como los mencionados anteriormente, este derecho quede adecuadamente protegido. Suprime la expresión “búsqueda de pruebas judiciales” que había dado lugar a uno de los grandes avances de la Constitución de 1886</w:t>
      </w:r>
      <w:r w:rsidR="00283331" w:rsidRPr="00036AA8">
        <w:rPr>
          <w:rStyle w:val="Refdenotaalpie"/>
          <w:rFonts w:ascii="Times New Roman" w:hAnsi="Times New Roman" w:cs="Times New Roman"/>
          <w:sz w:val="24"/>
          <w:szCs w:val="24"/>
        </w:rPr>
        <w:footnoteReference w:customMarkFollows="1" w:id="1"/>
        <w:t>(1)</w:t>
      </w:r>
      <w:r w:rsidR="00283331"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finales de la década de los setenta, se demanda un decreto de estado de sitio que crea una nueva causal de justificación del hecho punible: cuando se comete por miembros de la Fuerza Pública en operaciones planeadas para prevenir y reprimir los delitos de extorsión, secuestro, producción, procesamiento y tráfico de estupefacientes. Se considera violatorio de los artículos 23 y 38 de la Constitución, que garantizan la inviolabilidad del domicilio y la privacidad de la correspondencia. La Corte lo declara </w:t>
      </w:r>
      <w:r w:rsidRPr="00036AA8">
        <w:rPr>
          <w:rFonts w:ascii="Times New Roman" w:hAnsi="Times New Roman" w:cs="Times New Roman"/>
          <w:b/>
          <w:sz w:val="24"/>
          <w:szCs w:val="24"/>
        </w:rPr>
        <w:t>exequ</w:t>
      </w:r>
      <w:r w:rsidR="00283331" w:rsidRPr="00036AA8">
        <w:rPr>
          <w:rFonts w:ascii="Times New Roman" w:hAnsi="Times New Roman" w:cs="Times New Roman"/>
          <w:b/>
          <w:sz w:val="24"/>
          <w:szCs w:val="24"/>
        </w:rPr>
        <w:t>i</w:t>
      </w:r>
      <w:r w:rsidRPr="00036AA8">
        <w:rPr>
          <w:rFonts w:ascii="Times New Roman" w:hAnsi="Times New Roman" w:cs="Times New Roman"/>
          <w:b/>
          <w:sz w:val="24"/>
          <w:szCs w:val="24"/>
        </w:rPr>
        <w:t>b</w:t>
      </w:r>
      <w:r w:rsidR="00283331" w:rsidRPr="00036AA8">
        <w:rPr>
          <w:rFonts w:ascii="Times New Roman" w:hAnsi="Times New Roman" w:cs="Times New Roman"/>
          <w:b/>
          <w:sz w:val="24"/>
          <w:szCs w:val="24"/>
        </w:rPr>
        <w:t>l</w:t>
      </w:r>
      <w:r w:rsidRPr="00036AA8">
        <w:rPr>
          <w:rFonts w:ascii="Times New Roman" w:hAnsi="Times New Roman" w:cs="Times New Roman"/>
          <w:b/>
          <w:sz w:val="24"/>
          <w:szCs w:val="24"/>
        </w:rPr>
        <w:t>e</w:t>
      </w:r>
      <w:r w:rsidRPr="00036AA8">
        <w:rPr>
          <w:rFonts w:ascii="Times New Roman" w:hAnsi="Times New Roman" w:cs="Times New Roman"/>
          <w:sz w:val="24"/>
          <w:szCs w:val="24"/>
        </w:rPr>
        <w:t xml:space="preserve"> por considerar que el Gobierno se mantuvo dentro de las facultades excepcionales y que no se violó ningún texto constitucional. Se presentan dos salvamentos de voto. En uno de ellos se considera que la disposición autoriza a la Fuerza Pública para lesionar derechos que</w:t>
      </w:r>
      <w:r w:rsidR="00283331"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la misma Constitución protege, por lo que es “ostensiblemente inconstitucional, </w:t>
      </w:r>
      <w:r w:rsidR="00041148" w:rsidRPr="00036AA8">
        <w:rPr>
          <w:rFonts w:ascii="Times New Roman" w:hAnsi="Times New Roman" w:cs="Times New Roman"/>
          <w:sz w:val="24"/>
          <w:szCs w:val="24"/>
        </w:rPr>
        <w:t>i</w:t>
      </w:r>
      <w:r w:rsidRPr="00036AA8">
        <w:rPr>
          <w:rFonts w:ascii="Times New Roman" w:hAnsi="Times New Roman" w:cs="Times New Roman"/>
          <w:sz w:val="24"/>
          <w:szCs w:val="24"/>
        </w:rPr>
        <w:t xml:space="preserve">ncompatible con los principios democráticos y sólo concebible en los más reaccionarios </w:t>
      </w:r>
      <w:r w:rsidR="00283331" w:rsidRPr="00036AA8">
        <w:rPr>
          <w:rFonts w:ascii="Times New Roman" w:hAnsi="Times New Roman" w:cs="Times New Roman"/>
          <w:sz w:val="24"/>
          <w:szCs w:val="24"/>
        </w:rPr>
        <w:t>regímenes</w:t>
      </w:r>
      <w:r w:rsidRPr="00036AA8">
        <w:rPr>
          <w:rFonts w:ascii="Times New Roman" w:hAnsi="Times New Roman" w:cs="Times New Roman"/>
          <w:sz w:val="24"/>
          <w:szCs w:val="24"/>
        </w:rPr>
        <w:t xml:space="preserve"> despóticos”.</w:t>
      </w:r>
    </w:p>
    <w:p w:rsidR="00FD5094" w:rsidRPr="00036AA8" w:rsidRDefault="00041148"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los inicios de los años O</w:t>
      </w:r>
      <w:r w:rsidR="00FD5094" w:rsidRPr="00036AA8">
        <w:rPr>
          <w:rFonts w:ascii="Times New Roman" w:hAnsi="Times New Roman" w:cs="Times New Roman"/>
          <w:sz w:val="24"/>
          <w:szCs w:val="24"/>
        </w:rPr>
        <w:t xml:space="preserve">chenta, se demandan varias normas que exigen a personas vinculadas laboralmente con el Estado, una conducta privada determinada. La primera, impone sanciones disciplinarias a los </w:t>
      </w:r>
      <w:r w:rsidR="00FD5094" w:rsidRPr="00036AA8">
        <w:rPr>
          <w:rFonts w:ascii="Times New Roman" w:hAnsi="Times New Roman" w:cs="Times New Roman"/>
          <w:i/>
          <w:sz w:val="24"/>
          <w:szCs w:val="24"/>
        </w:rPr>
        <w:t>notarios</w:t>
      </w:r>
      <w:r w:rsidR="00FD5094" w:rsidRPr="00036AA8">
        <w:rPr>
          <w:rFonts w:ascii="Times New Roman" w:hAnsi="Times New Roman" w:cs="Times New Roman"/>
          <w:sz w:val="24"/>
          <w:szCs w:val="24"/>
        </w:rPr>
        <w:t xml:space="preserve"> por mantener determinadas conductas, como la embriaguez habitual, la práctica de juegos prohibidos, el uso de estupefacientes, el am</w:t>
      </w:r>
      <w:r w:rsidR="00982582" w:rsidRPr="00036AA8">
        <w:rPr>
          <w:rFonts w:ascii="Times New Roman" w:hAnsi="Times New Roman" w:cs="Times New Roman"/>
          <w:sz w:val="24"/>
          <w:szCs w:val="24"/>
        </w:rPr>
        <w:t>ancebamiento, el homosexualismo,</w:t>
      </w:r>
      <w:r w:rsidR="00FD5094" w:rsidRPr="00036AA8">
        <w:rPr>
          <w:rFonts w:ascii="Times New Roman" w:hAnsi="Times New Roman" w:cs="Times New Roman"/>
          <w:sz w:val="24"/>
          <w:szCs w:val="24"/>
        </w:rPr>
        <w:t xml:space="preserve"> etc., y en general el mal comportamiento social. Se fundamenta la demanda en que la norma viola el </w:t>
      </w:r>
      <w:r w:rsidR="00283331"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53 de la Constitución, que garantiza la </w:t>
      </w:r>
      <w:r w:rsidR="00283331" w:rsidRPr="00036AA8">
        <w:rPr>
          <w:rFonts w:ascii="Times New Roman" w:hAnsi="Times New Roman" w:cs="Times New Roman"/>
          <w:sz w:val="24"/>
          <w:szCs w:val="24"/>
        </w:rPr>
        <w:t>libertad</w:t>
      </w:r>
      <w:r w:rsidR="00FD5094" w:rsidRPr="00036AA8">
        <w:rPr>
          <w:rFonts w:ascii="Times New Roman" w:hAnsi="Times New Roman" w:cs="Times New Roman"/>
          <w:sz w:val="24"/>
          <w:szCs w:val="24"/>
        </w:rPr>
        <w:t xml:space="preserve"> de conciencia, por considerar que al manifestar dentro de sus faltas el amancebamiento se e</w:t>
      </w:r>
      <w:r w:rsidR="00982582" w:rsidRPr="00036AA8">
        <w:rPr>
          <w:rFonts w:ascii="Times New Roman" w:hAnsi="Times New Roman" w:cs="Times New Roman"/>
          <w:sz w:val="24"/>
          <w:szCs w:val="24"/>
        </w:rPr>
        <w:t>stá interfiriendo en el ámbito i</w:t>
      </w:r>
      <w:r w:rsidR="00FD5094" w:rsidRPr="00036AA8">
        <w:rPr>
          <w:rFonts w:ascii="Times New Roman" w:hAnsi="Times New Roman" w:cs="Times New Roman"/>
          <w:sz w:val="24"/>
          <w:szCs w:val="24"/>
        </w:rPr>
        <w:t>nterno, en la potestad del espíritu humano, de decidir lo que estime conveniente.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considera que aun incluyendo dentro de la libertad de conciencia la libertad de opinión, no se viola ninguna de estas disposiciones, porque la norma acusada no </w:t>
      </w:r>
      <w:r w:rsidR="00283331" w:rsidRPr="00036AA8">
        <w:rPr>
          <w:rFonts w:ascii="Times New Roman" w:hAnsi="Times New Roman" w:cs="Times New Roman"/>
          <w:sz w:val="24"/>
          <w:szCs w:val="24"/>
        </w:rPr>
        <w:t>obliga</w:t>
      </w:r>
      <w:r w:rsidRPr="00036AA8">
        <w:rPr>
          <w:rFonts w:ascii="Times New Roman" w:hAnsi="Times New Roman" w:cs="Times New Roman"/>
          <w:sz w:val="24"/>
          <w:szCs w:val="24"/>
        </w:rPr>
        <w:t xml:space="preserve"> al </w:t>
      </w:r>
      <w:r w:rsidR="00982582" w:rsidRPr="00036AA8">
        <w:rPr>
          <w:rFonts w:ascii="Times New Roman" w:hAnsi="Times New Roman" w:cs="Times New Roman"/>
          <w:sz w:val="24"/>
          <w:szCs w:val="24"/>
        </w:rPr>
        <w:t>notari</w:t>
      </w:r>
      <w:r w:rsidRPr="00036AA8">
        <w:rPr>
          <w:rFonts w:ascii="Times New Roman" w:hAnsi="Times New Roman" w:cs="Times New Roman"/>
          <w:sz w:val="24"/>
          <w:szCs w:val="24"/>
        </w:rPr>
        <w:t xml:space="preserve">o a observar una conducta. Por ser un cargo de libre aceptación, quien lo ejerce acepta las limitaciones y responsabilidades que la ley señala y el adecuado cumplimiento de sus labores constituye la razón de ser de las sanciones correspondientes. La conducta debe atentar contra la majestad, dignidad y eficacia del servicio notarial, sin que sea suficiente su sola realización fáctica, saliéndose </w:t>
      </w:r>
      <w:r w:rsidR="00283331"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del ámbito de la privacidad del individuo. Por lo anterior la Corte considera </w:t>
      </w:r>
      <w:r w:rsidRPr="00036AA8">
        <w:rPr>
          <w:rFonts w:ascii="Times New Roman" w:hAnsi="Times New Roman" w:cs="Times New Roman"/>
          <w:b/>
          <w:sz w:val="24"/>
          <w:szCs w:val="24"/>
        </w:rPr>
        <w:t>exequible</w:t>
      </w:r>
      <w:r w:rsidRPr="00036AA8">
        <w:rPr>
          <w:rFonts w:ascii="Times New Roman" w:hAnsi="Times New Roman" w:cs="Times New Roman"/>
          <w:sz w:val="24"/>
          <w:szCs w:val="24"/>
        </w:rPr>
        <w:t xml:space="preserve"> la norma.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segunda norma demanda, exige las mismas conductas anteriores a </w:t>
      </w:r>
      <w:r w:rsidRPr="00036AA8">
        <w:rPr>
          <w:rFonts w:ascii="Times New Roman" w:hAnsi="Times New Roman" w:cs="Times New Roman"/>
          <w:i/>
          <w:sz w:val="24"/>
          <w:szCs w:val="24"/>
        </w:rPr>
        <w:t>funcionarios y empleados públicos</w:t>
      </w:r>
      <w:r w:rsidRPr="00036AA8">
        <w:rPr>
          <w:rFonts w:ascii="Times New Roman" w:hAnsi="Times New Roman" w:cs="Times New Roman"/>
          <w:sz w:val="24"/>
          <w:szCs w:val="24"/>
        </w:rPr>
        <w:t xml:space="preserve">. La Corte la declara </w:t>
      </w:r>
      <w:r w:rsidRPr="00036AA8">
        <w:rPr>
          <w:rFonts w:ascii="Times New Roman" w:hAnsi="Times New Roman" w:cs="Times New Roman"/>
          <w:b/>
          <w:sz w:val="24"/>
          <w:szCs w:val="24"/>
        </w:rPr>
        <w:t>exequible</w:t>
      </w:r>
      <w:r w:rsidRPr="00036AA8">
        <w:rPr>
          <w:rFonts w:ascii="Times New Roman" w:hAnsi="Times New Roman" w:cs="Times New Roman"/>
          <w:sz w:val="24"/>
          <w:szCs w:val="24"/>
        </w:rPr>
        <w:t xml:space="preserve">, por considerar que el legislador tiene la potestad reglamentaria sobre todos los funcionarios públicos. Los salvamentos de voto, consideran que la expresión “un mal comportamiento social” viola los principios constitucionales de tipicidad y legalidad, por ser ambigua e </w:t>
      </w:r>
      <w:r w:rsidR="00283331" w:rsidRPr="00036AA8">
        <w:rPr>
          <w:rFonts w:ascii="Times New Roman" w:hAnsi="Times New Roman" w:cs="Times New Roman"/>
          <w:sz w:val="24"/>
          <w:szCs w:val="24"/>
        </w:rPr>
        <w:t>i</w:t>
      </w:r>
      <w:r w:rsidRPr="00036AA8">
        <w:rPr>
          <w:rFonts w:ascii="Times New Roman" w:hAnsi="Times New Roman" w:cs="Times New Roman"/>
          <w:sz w:val="24"/>
          <w:szCs w:val="24"/>
        </w:rPr>
        <w:t>mprecisa.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tercera norma demandada se aplica a </w:t>
      </w:r>
      <w:r w:rsidRPr="00036AA8">
        <w:rPr>
          <w:rFonts w:ascii="Times New Roman" w:hAnsi="Times New Roman" w:cs="Times New Roman"/>
          <w:i/>
          <w:sz w:val="24"/>
          <w:szCs w:val="24"/>
        </w:rPr>
        <w:t xml:space="preserve">empleados de </w:t>
      </w:r>
      <w:r w:rsidR="00283331" w:rsidRPr="00036AA8">
        <w:rPr>
          <w:rFonts w:ascii="Times New Roman" w:hAnsi="Times New Roman" w:cs="Times New Roman"/>
          <w:i/>
          <w:sz w:val="24"/>
          <w:szCs w:val="24"/>
        </w:rPr>
        <w:t>l</w:t>
      </w:r>
      <w:r w:rsidRPr="00036AA8">
        <w:rPr>
          <w:rFonts w:ascii="Times New Roman" w:hAnsi="Times New Roman" w:cs="Times New Roman"/>
          <w:i/>
          <w:sz w:val="24"/>
          <w:szCs w:val="24"/>
        </w:rPr>
        <w:t xml:space="preserve">a </w:t>
      </w:r>
      <w:r w:rsidR="00283331" w:rsidRPr="00036AA8">
        <w:rPr>
          <w:rFonts w:ascii="Times New Roman" w:hAnsi="Times New Roman" w:cs="Times New Roman"/>
          <w:i/>
          <w:sz w:val="24"/>
          <w:szCs w:val="24"/>
        </w:rPr>
        <w:t xml:space="preserve">Rama Jurisdiccional </w:t>
      </w:r>
      <w:r w:rsidRPr="00036AA8">
        <w:rPr>
          <w:rFonts w:ascii="Times New Roman" w:hAnsi="Times New Roman" w:cs="Times New Roman"/>
          <w:i/>
          <w:sz w:val="24"/>
          <w:szCs w:val="24"/>
        </w:rPr>
        <w:t>y del Ministerio Público,</w:t>
      </w:r>
      <w:r w:rsidRPr="00036AA8">
        <w:rPr>
          <w:rFonts w:ascii="Times New Roman" w:hAnsi="Times New Roman" w:cs="Times New Roman"/>
          <w:sz w:val="24"/>
          <w:szCs w:val="24"/>
        </w:rPr>
        <w:t xml:space="preserve"> quienes deben observar una “conducta irreprochable pública y privada”. Se considera que viola el </w:t>
      </w:r>
      <w:r w:rsidR="0028333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20 de la Constitución. Cuando estos empleados no se encuentran desempeñando sus funciones, dejan de ser funcionarios públicos, son simples particulares y la norma se entromete en su vida privada. La Corte declara </w:t>
      </w:r>
      <w:r w:rsidRPr="00036AA8">
        <w:rPr>
          <w:rFonts w:ascii="Times New Roman" w:hAnsi="Times New Roman" w:cs="Times New Roman"/>
          <w:b/>
          <w:sz w:val="24"/>
          <w:szCs w:val="24"/>
        </w:rPr>
        <w:t>exequible</w:t>
      </w:r>
      <w:r w:rsidRPr="00036AA8">
        <w:rPr>
          <w:rFonts w:ascii="Times New Roman" w:hAnsi="Times New Roman" w:cs="Times New Roman"/>
          <w:sz w:val="24"/>
          <w:szCs w:val="24"/>
        </w:rPr>
        <w:t xml:space="preserve"> la norma, porque debe reconocerse la potestad disciplinaria del Estado, que se traduce en establecer correctivos necesarios para lograr la eficacia del servic</w:t>
      </w:r>
      <w:r w:rsidR="00283331" w:rsidRPr="00036AA8">
        <w:rPr>
          <w:rFonts w:ascii="Times New Roman" w:hAnsi="Times New Roman" w:cs="Times New Roman"/>
          <w:sz w:val="24"/>
          <w:szCs w:val="24"/>
        </w:rPr>
        <w:t>i</w:t>
      </w:r>
      <w:r w:rsidRPr="00036AA8">
        <w:rPr>
          <w:rFonts w:ascii="Times New Roman" w:hAnsi="Times New Roman" w:cs="Times New Roman"/>
          <w:sz w:val="24"/>
          <w:szCs w:val="24"/>
        </w:rPr>
        <w:t xml:space="preserve">o y proteger los intereses de la comunidad. La norma demandada, </w:t>
      </w:r>
      <w:r w:rsidR="00CF23BB" w:rsidRPr="00036AA8">
        <w:rPr>
          <w:rFonts w:ascii="Times New Roman" w:hAnsi="Times New Roman" w:cs="Times New Roman"/>
          <w:sz w:val="24"/>
          <w:szCs w:val="24"/>
        </w:rPr>
        <w:t>antes que vulnerar los principio</w:t>
      </w:r>
      <w:r w:rsidRPr="00036AA8">
        <w:rPr>
          <w:rFonts w:ascii="Times New Roman" w:hAnsi="Times New Roman" w:cs="Times New Roman"/>
          <w:sz w:val="24"/>
          <w:szCs w:val="24"/>
        </w:rPr>
        <w:t>s consagrados en el artículo 20, const</w:t>
      </w:r>
      <w:r w:rsidR="00283331" w:rsidRPr="00036AA8">
        <w:rPr>
          <w:rFonts w:ascii="Times New Roman" w:hAnsi="Times New Roman" w:cs="Times New Roman"/>
          <w:sz w:val="24"/>
          <w:szCs w:val="24"/>
        </w:rPr>
        <w:t>i</w:t>
      </w:r>
      <w:r w:rsidRPr="00036AA8">
        <w:rPr>
          <w:rFonts w:ascii="Times New Roman" w:hAnsi="Times New Roman" w:cs="Times New Roman"/>
          <w:sz w:val="24"/>
          <w:szCs w:val="24"/>
        </w:rPr>
        <w:t>tuye un desarrollo de los mismos.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mediados de la década, se demanda una norma que dispone la reserva profesional de las historias clínicas y de los documentos relativos a prestaciones sociales, por ser </w:t>
      </w:r>
      <w:r w:rsidR="00283331" w:rsidRPr="00036AA8">
        <w:rPr>
          <w:rFonts w:ascii="Times New Roman" w:hAnsi="Times New Roman" w:cs="Times New Roman"/>
          <w:sz w:val="24"/>
          <w:szCs w:val="24"/>
        </w:rPr>
        <w:t>violatoria</w:t>
      </w:r>
      <w:r w:rsidRPr="00036AA8">
        <w:rPr>
          <w:rFonts w:ascii="Times New Roman" w:hAnsi="Times New Roman" w:cs="Times New Roman"/>
          <w:sz w:val="24"/>
          <w:szCs w:val="24"/>
        </w:rPr>
        <w:t xml:space="preserve"> del artículo 38 de la </w:t>
      </w:r>
      <w:r w:rsidR="00283331" w:rsidRPr="00036AA8">
        <w:rPr>
          <w:rFonts w:ascii="Times New Roman" w:hAnsi="Times New Roman" w:cs="Times New Roman"/>
          <w:sz w:val="24"/>
          <w:szCs w:val="24"/>
        </w:rPr>
        <w:t>Constitución</w:t>
      </w:r>
      <w:r w:rsidRPr="00036AA8">
        <w:rPr>
          <w:rFonts w:ascii="Times New Roman" w:hAnsi="Times New Roman" w:cs="Times New Roman"/>
          <w:sz w:val="24"/>
          <w:szCs w:val="24"/>
        </w:rPr>
        <w:t xml:space="preserve">. La Corte declara </w:t>
      </w:r>
      <w:r w:rsidRPr="00036AA8">
        <w:rPr>
          <w:rFonts w:ascii="Times New Roman" w:hAnsi="Times New Roman" w:cs="Times New Roman"/>
          <w:b/>
          <w:sz w:val="24"/>
          <w:szCs w:val="24"/>
        </w:rPr>
        <w:t>inexequible</w:t>
      </w:r>
      <w:r w:rsidRPr="00036AA8">
        <w:rPr>
          <w:rFonts w:ascii="Times New Roman" w:hAnsi="Times New Roman" w:cs="Times New Roman"/>
          <w:sz w:val="24"/>
          <w:szCs w:val="24"/>
        </w:rPr>
        <w:t xml:space="preserve">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por considerar que el Ejecutivo rebasé las facultades conferidas para decretar la norma, pero no por violación del </w:t>
      </w:r>
      <w:r w:rsidR="0028333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38. Según dice, la disposición acusada no tiene relación con la norma constitucional, pues “reglamenta materias distintas”.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Dos años más tarde, se demanda una norma que a</w:t>
      </w:r>
      <w:r w:rsidR="00283331" w:rsidRPr="00036AA8">
        <w:rPr>
          <w:rFonts w:ascii="Times New Roman" w:hAnsi="Times New Roman" w:cs="Times New Roman"/>
          <w:sz w:val="24"/>
          <w:szCs w:val="24"/>
        </w:rPr>
        <w:t>tribuye al Cuerpo Técnico de Policía</w:t>
      </w:r>
      <w:r w:rsidRPr="00036AA8">
        <w:rPr>
          <w:rFonts w:ascii="Times New Roman" w:hAnsi="Times New Roman" w:cs="Times New Roman"/>
          <w:sz w:val="24"/>
          <w:szCs w:val="24"/>
        </w:rPr>
        <w:t xml:space="preserve"> Judicial, por su propia iniciativa y únicamente por razones de urgencia o fuerza mayor, practicar el registro de inmuebles. Se considera violatoria del </w:t>
      </w:r>
      <w:r w:rsidR="0028333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23 que exige mandamiento escrito de autoridad competente lo que presupone la presencia del juez. La Corte considera que se trata de una norma que sólo opera en circunstancias excepcionales, en las cuales el juez no puede iniciar la investigación y con el fin ju</w:t>
      </w:r>
      <w:r w:rsidR="00283331" w:rsidRPr="00036AA8">
        <w:rPr>
          <w:rFonts w:ascii="Times New Roman" w:hAnsi="Times New Roman" w:cs="Times New Roman"/>
          <w:sz w:val="24"/>
          <w:szCs w:val="24"/>
        </w:rPr>
        <w:t>ri</w:t>
      </w:r>
      <w:r w:rsidRPr="00036AA8">
        <w:rPr>
          <w:rFonts w:ascii="Times New Roman" w:hAnsi="Times New Roman" w:cs="Times New Roman"/>
          <w:sz w:val="24"/>
          <w:szCs w:val="24"/>
        </w:rPr>
        <w:t>sd</w:t>
      </w:r>
      <w:r w:rsidR="00283331" w:rsidRPr="00036AA8">
        <w:rPr>
          <w:rFonts w:ascii="Times New Roman" w:hAnsi="Times New Roman" w:cs="Times New Roman"/>
          <w:sz w:val="24"/>
          <w:szCs w:val="24"/>
        </w:rPr>
        <w:t>i</w:t>
      </w:r>
      <w:r w:rsidRPr="00036AA8">
        <w:rPr>
          <w:rFonts w:ascii="Times New Roman" w:hAnsi="Times New Roman" w:cs="Times New Roman"/>
          <w:sz w:val="24"/>
          <w:szCs w:val="24"/>
        </w:rPr>
        <w:t xml:space="preserve">ccional de la persecución de delitos. Por lo anterior declara la </w:t>
      </w:r>
      <w:r w:rsidRPr="00036AA8">
        <w:rPr>
          <w:rFonts w:ascii="Times New Roman" w:hAnsi="Times New Roman" w:cs="Times New Roman"/>
          <w:b/>
          <w:sz w:val="24"/>
          <w:szCs w:val="24"/>
        </w:rPr>
        <w:t>exequ</w:t>
      </w:r>
      <w:r w:rsidR="00283331" w:rsidRPr="00036AA8">
        <w:rPr>
          <w:rFonts w:ascii="Times New Roman" w:hAnsi="Times New Roman" w:cs="Times New Roman"/>
          <w:b/>
          <w:sz w:val="24"/>
          <w:szCs w:val="24"/>
        </w:rPr>
        <w:t>i</w:t>
      </w:r>
      <w:r w:rsidRPr="00036AA8">
        <w:rPr>
          <w:rFonts w:ascii="Times New Roman" w:hAnsi="Times New Roman" w:cs="Times New Roman"/>
          <w:b/>
          <w:sz w:val="24"/>
          <w:szCs w:val="24"/>
        </w:rPr>
        <w:t>bilidad</w:t>
      </w:r>
      <w:r w:rsidRPr="00036AA8">
        <w:rPr>
          <w:rFonts w:ascii="Times New Roman" w:hAnsi="Times New Roman" w:cs="Times New Roman"/>
          <w:sz w:val="24"/>
          <w:szCs w:val="24"/>
        </w:rPr>
        <w:t xml:space="preserve"> de la norma.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el mismo año, se demandan dos normas de un decreto de estado de sitio, por considerarlas violatorias de los </w:t>
      </w:r>
      <w:r w:rsidR="00283331" w:rsidRPr="00036AA8">
        <w:rPr>
          <w:rFonts w:ascii="Times New Roman" w:hAnsi="Times New Roman" w:cs="Times New Roman"/>
          <w:sz w:val="24"/>
          <w:szCs w:val="24"/>
        </w:rPr>
        <w:t>artículos</w:t>
      </w:r>
      <w:r w:rsidRPr="00036AA8">
        <w:rPr>
          <w:rFonts w:ascii="Times New Roman" w:hAnsi="Times New Roman" w:cs="Times New Roman"/>
          <w:sz w:val="24"/>
          <w:szCs w:val="24"/>
        </w:rPr>
        <w:t xml:space="preserve"> 23 y 28, al entregar funciones a los cuerpos de seguridad del Estado que corresponden</w:t>
      </w:r>
      <w:r w:rsidR="00981F37" w:rsidRPr="00036AA8">
        <w:rPr>
          <w:rFonts w:ascii="Times New Roman" w:hAnsi="Times New Roman" w:cs="Times New Roman"/>
          <w:sz w:val="24"/>
          <w:szCs w:val="24"/>
        </w:rPr>
        <w:t xml:space="preserve"> a los órganos jurisdiccionales,</w:t>
      </w:r>
      <w:r w:rsidRPr="00036AA8">
        <w:rPr>
          <w:rFonts w:ascii="Times New Roman" w:hAnsi="Times New Roman" w:cs="Times New Roman"/>
          <w:sz w:val="24"/>
          <w:szCs w:val="24"/>
        </w:rPr>
        <w:t xml:space="preserve"> y por no respetar las </w:t>
      </w:r>
      <w:r w:rsidR="00283331" w:rsidRPr="00036AA8">
        <w:rPr>
          <w:rFonts w:ascii="Times New Roman" w:hAnsi="Times New Roman" w:cs="Times New Roman"/>
          <w:sz w:val="24"/>
          <w:szCs w:val="24"/>
        </w:rPr>
        <w:t>garantías</w:t>
      </w:r>
      <w:r w:rsidRPr="00036AA8">
        <w:rPr>
          <w:rFonts w:ascii="Times New Roman" w:hAnsi="Times New Roman" w:cs="Times New Roman"/>
          <w:sz w:val="24"/>
          <w:szCs w:val="24"/>
        </w:rPr>
        <w:t xml:space="preserve"> constitucionales de la libertad, seguridad e inviolabilidad de domicilio. La primera norma demandada, </w:t>
      </w:r>
      <w:r w:rsidR="00283331" w:rsidRPr="00036AA8">
        <w:rPr>
          <w:rFonts w:ascii="Times New Roman" w:hAnsi="Times New Roman" w:cs="Times New Roman"/>
          <w:sz w:val="24"/>
          <w:szCs w:val="24"/>
        </w:rPr>
        <w:t>permitía</w:t>
      </w:r>
      <w:r w:rsidRPr="00036AA8">
        <w:rPr>
          <w:rFonts w:ascii="Times New Roman" w:hAnsi="Times New Roman" w:cs="Times New Roman"/>
          <w:sz w:val="24"/>
          <w:szCs w:val="24"/>
        </w:rPr>
        <w:t xml:space="preserve"> a cualquier miembro de las Fuerzas Militares, de </w:t>
      </w:r>
      <w:r w:rsidR="00283331"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y del Departamento Administrativo de Seguridad</w:t>
      </w:r>
      <w:r w:rsidR="00B12183" w:rsidRPr="00036AA8">
        <w:rPr>
          <w:rFonts w:ascii="Times New Roman" w:hAnsi="Times New Roman" w:cs="Times New Roman"/>
          <w:sz w:val="24"/>
          <w:szCs w:val="24"/>
        </w:rPr>
        <w:t>,</w:t>
      </w:r>
      <w:r w:rsidRPr="00036AA8">
        <w:rPr>
          <w:rFonts w:ascii="Times New Roman" w:hAnsi="Times New Roman" w:cs="Times New Roman"/>
          <w:sz w:val="24"/>
          <w:szCs w:val="24"/>
        </w:rPr>
        <w:t xml:space="preserve"> en caso de urgencia o fuerza mayor, aprehender sin orden judicial a personas indiciadas de participar en actos terroristas, y practicar registro en donde se presuma se encuentren terroristas o se hayan cometido actos encaminados a consumar un delito.</w:t>
      </w:r>
    </w:p>
    <w:p w:rsidR="00FD5094" w:rsidRPr="00036AA8" w:rsidRDefault="00B121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w:t>
      </w:r>
      <w:r w:rsidR="00FD5094" w:rsidRPr="00036AA8">
        <w:rPr>
          <w:rFonts w:ascii="Times New Roman" w:hAnsi="Times New Roman" w:cs="Times New Roman"/>
          <w:sz w:val="24"/>
          <w:szCs w:val="24"/>
        </w:rPr>
        <w:t xml:space="preserve">orte considera </w:t>
      </w:r>
      <w:r w:rsidR="00FD5094" w:rsidRPr="00036AA8">
        <w:rPr>
          <w:rFonts w:ascii="Times New Roman" w:hAnsi="Times New Roman" w:cs="Times New Roman"/>
          <w:b/>
          <w:sz w:val="24"/>
          <w:szCs w:val="24"/>
        </w:rPr>
        <w:t xml:space="preserve">inexequible </w:t>
      </w:r>
      <w:r w:rsidR="00FD5094" w:rsidRPr="00036AA8">
        <w:rPr>
          <w:rFonts w:ascii="Times New Roman" w:hAnsi="Times New Roman" w:cs="Times New Roman"/>
          <w:sz w:val="24"/>
          <w:szCs w:val="24"/>
        </w:rPr>
        <w:t xml:space="preserve">esta parte del decreto por violar lo dispuesto en el </w:t>
      </w:r>
      <w:r w:rsidR="00283331"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23 al desconocer el requisito del mandamiento escrito de autoridad competente, que la Constitución considera como necesario para aprehender a cualquier ciudadano y registrar su domicilio. Ya que sólo se requiere la existencia de un indicio, o de una presunción elementos de </w:t>
      </w:r>
      <w:r w:rsidR="00283331" w:rsidRPr="00036AA8">
        <w:rPr>
          <w:rFonts w:ascii="Times New Roman" w:hAnsi="Times New Roman" w:cs="Times New Roman"/>
          <w:sz w:val="24"/>
          <w:szCs w:val="24"/>
        </w:rPr>
        <w:t>difícil</w:t>
      </w:r>
      <w:r w:rsidR="00FD5094" w:rsidRPr="00036AA8">
        <w:rPr>
          <w:rFonts w:ascii="Times New Roman" w:hAnsi="Times New Roman" w:cs="Times New Roman"/>
          <w:sz w:val="24"/>
          <w:szCs w:val="24"/>
        </w:rPr>
        <w:t xml:space="preserve"> valoración, no puede remplazarse la orden escrita de autoridad competente; menos </w:t>
      </w:r>
      <w:r w:rsidR="00283331" w:rsidRPr="00036AA8">
        <w:rPr>
          <w:rFonts w:ascii="Times New Roman" w:hAnsi="Times New Roman" w:cs="Times New Roman"/>
          <w:sz w:val="24"/>
          <w:szCs w:val="24"/>
        </w:rPr>
        <w:t>aun</w:t>
      </w:r>
      <w:r w:rsidR="00FD5094" w:rsidRPr="00036AA8">
        <w:rPr>
          <w:rFonts w:ascii="Times New Roman" w:hAnsi="Times New Roman" w:cs="Times New Roman"/>
          <w:sz w:val="24"/>
          <w:szCs w:val="24"/>
        </w:rPr>
        <w:t xml:space="preserve"> cuando no hay </w:t>
      </w:r>
      <w:r w:rsidR="00283331" w:rsidRPr="00036AA8">
        <w:rPr>
          <w:rFonts w:ascii="Times New Roman" w:hAnsi="Times New Roman" w:cs="Times New Roman"/>
          <w:sz w:val="24"/>
          <w:szCs w:val="24"/>
        </w:rPr>
        <w:t>f</w:t>
      </w:r>
      <w:r w:rsidR="00FD5094" w:rsidRPr="00036AA8">
        <w:rPr>
          <w:rFonts w:ascii="Times New Roman" w:hAnsi="Times New Roman" w:cs="Times New Roman"/>
          <w:sz w:val="24"/>
          <w:szCs w:val="24"/>
        </w:rPr>
        <w:t>lagrancia lo que tampoco puede sustituirse por causales de urgencia o fuerza mayor. Tales disposiciones desconocen el derecho a la intimidad de las personas y la inviolabilidad del domicilio. “principios esenciales dentro del Estado de Derecho”.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segunda norma demandada, permite al jefe del Cuerpo Técnico de </w:t>
      </w:r>
      <w:r w:rsidR="00283331" w:rsidRPr="00036AA8">
        <w:rPr>
          <w:rFonts w:ascii="Times New Roman" w:hAnsi="Times New Roman" w:cs="Times New Roman"/>
          <w:sz w:val="24"/>
          <w:szCs w:val="24"/>
        </w:rPr>
        <w:t>Policía</w:t>
      </w:r>
      <w:r w:rsidRPr="00036AA8">
        <w:rPr>
          <w:rFonts w:ascii="Times New Roman" w:hAnsi="Times New Roman" w:cs="Times New Roman"/>
          <w:sz w:val="24"/>
          <w:szCs w:val="24"/>
        </w:rPr>
        <w:t xml:space="preserve"> Judicial, con el único objeto de buscar pruebas judiciales par</w:t>
      </w:r>
      <w:r w:rsidR="00283331" w:rsidRPr="00036AA8">
        <w:rPr>
          <w:rFonts w:ascii="Times New Roman" w:hAnsi="Times New Roman" w:cs="Times New Roman"/>
          <w:sz w:val="24"/>
          <w:szCs w:val="24"/>
        </w:rPr>
        <w:t>a</w:t>
      </w:r>
      <w:r w:rsidRPr="00036AA8">
        <w:rPr>
          <w:rFonts w:ascii="Times New Roman" w:hAnsi="Times New Roman" w:cs="Times New Roman"/>
          <w:sz w:val="24"/>
          <w:szCs w:val="24"/>
        </w:rPr>
        <w:t xml:space="preserve"> comprobar determinados delitos, la interceptación de comunicaciones o mensajes. La Corte considera que la norma no viola el </w:t>
      </w:r>
      <w:r w:rsidR="0028333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38 de la Carta, puesto que como ha dicho en varias oportunidades, son facultades que la Carta permite excepcionalmente, siempre que se sigan ciertas formalidades.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Finalmente, se demanda la palabra “penales” de una norma que dispone que sólo en este tipo de procesos puede</w:t>
      </w:r>
      <w:r w:rsidR="00283331" w:rsidRPr="00036AA8">
        <w:rPr>
          <w:rFonts w:ascii="Times New Roman" w:hAnsi="Times New Roman" w:cs="Times New Roman"/>
          <w:sz w:val="24"/>
          <w:szCs w:val="24"/>
        </w:rPr>
        <w:t>,</w:t>
      </w:r>
      <w:r w:rsidRPr="00036AA8">
        <w:rPr>
          <w:rFonts w:ascii="Times New Roman" w:hAnsi="Times New Roman" w:cs="Times New Roman"/>
          <w:sz w:val="24"/>
          <w:szCs w:val="24"/>
        </w:rPr>
        <w:t xml:space="preserve"> sumin</w:t>
      </w:r>
      <w:r w:rsidR="00283331" w:rsidRPr="00036AA8">
        <w:rPr>
          <w:rFonts w:ascii="Times New Roman" w:hAnsi="Times New Roman" w:cs="Times New Roman"/>
          <w:sz w:val="24"/>
          <w:szCs w:val="24"/>
        </w:rPr>
        <w:t>i</w:t>
      </w:r>
      <w:r w:rsidRPr="00036AA8">
        <w:rPr>
          <w:rFonts w:ascii="Times New Roman" w:hAnsi="Times New Roman" w:cs="Times New Roman"/>
          <w:sz w:val="24"/>
          <w:szCs w:val="24"/>
        </w:rPr>
        <w:t>strarse copia de declaracion</w:t>
      </w:r>
      <w:r w:rsidR="006E20F9" w:rsidRPr="00036AA8">
        <w:rPr>
          <w:rFonts w:ascii="Times New Roman" w:hAnsi="Times New Roman" w:cs="Times New Roman"/>
          <w:sz w:val="24"/>
          <w:szCs w:val="24"/>
        </w:rPr>
        <w:t>es tributarias. Se considera que</w:t>
      </w:r>
      <w:r w:rsidRPr="00036AA8">
        <w:rPr>
          <w:rFonts w:ascii="Times New Roman" w:hAnsi="Times New Roman" w:cs="Times New Roman"/>
          <w:sz w:val="24"/>
          <w:szCs w:val="24"/>
        </w:rPr>
        <w:t xml:space="preserve"> si la Constitución no distingue de qué tipo de pruebas judiciales se trata, el legislador no puede hacerlo. La Corte declara </w:t>
      </w:r>
      <w:r w:rsidRPr="00036AA8">
        <w:rPr>
          <w:rFonts w:ascii="Times New Roman" w:hAnsi="Times New Roman" w:cs="Times New Roman"/>
          <w:b/>
          <w:sz w:val="24"/>
          <w:szCs w:val="24"/>
        </w:rPr>
        <w:t>exequible</w:t>
      </w:r>
      <w:r w:rsidRPr="00036AA8">
        <w:rPr>
          <w:rFonts w:ascii="Times New Roman" w:hAnsi="Times New Roman" w:cs="Times New Roman"/>
          <w:sz w:val="24"/>
          <w:szCs w:val="24"/>
        </w:rPr>
        <w:t xml:space="preserve"> la norma. Como lo ha sostenido antes, la acepción “pruebas judiciales” a pesar de que comprende </w:t>
      </w:r>
      <w:r w:rsidR="00A12098" w:rsidRPr="00036AA8">
        <w:rPr>
          <w:rFonts w:ascii="Times New Roman" w:hAnsi="Times New Roman" w:cs="Times New Roman"/>
          <w:sz w:val="24"/>
          <w:szCs w:val="24"/>
        </w:rPr>
        <w:t>l</w:t>
      </w:r>
      <w:r w:rsidR="000256E2" w:rsidRPr="00036AA8">
        <w:rPr>
          <w:rFonts w:ascii="Times New Roman" w:hAnsi="Times New Roman" w:cs="Times New Roman"/>
          <w:sz w:val="24"/>
          <w:szCs w:val="24"/>
        </w:rPr>
        <w:t>os Procesos Civiles, Laborales,</w:t>
      </w:r>
      <w:r w:rsidR="00A12098" w:rsidRPr="00036AA8">
        <w:rPr>
          <w:rFonts w:ascii="Times New Roman" w:hAnsi="Times New Roman" w:cs="Times New Roman"/>
          <w:sz w:val="24"/>
          <w:szCs w:val="24"/>
        </w:rPr>
        <w:t xml:space="preserve"> Administrativos y D</w:t>
      </w:r>
      <w:r w:rsidRPr="00036AA8">
        <w:rPr>
          <w:rFonts w:ascii="Times New Roman" w:hAnsi="Times New Roman" w:cs="Times New Roman"/>
          <w:sz w:val="24"/>
          <w:szCs w:val="24"/>
        </w:rPr>
        <w:t xml:space="preserve">isciplinarios, en ocasiones el legislador tiene la facultad de autorizar o restringir el </w:t>
      </w:r>
      <w:r w:rsidR="00283331" w:rsidRPr="00036AA8">
        <w:rPr>
          <w:rFonts w:ascii="Times New Roman" w:hAnsi="Times New Roman" w:cs="Times New Roman"/>
          <w:sz w:val="24"/>
          <w:szCs w:val="24"/>
        </w:rPr>
        <w:t>registro</w:t>
      </w:r>
      <w:r w:rsidRPr="00036AA8">
        <w:rPr>
          <w:rFonts w:ascii="Times New Roman" w:hAnsi="Times New Roman" w:cs="Times New Roman"/>
          <w:sz w:val="24"/>
          <w:szCs w:val="24"/>
        </w:rPr>
        <w:t xml:space="preserve"> de papeles privados, a una o varias ramas del derecho y eso no es factor de inconstitucionalidad.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B</w:t>
      </w:r>
      <w:r w:rsidR="00283331"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Consejo de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Consejo de Estado se ha pronunciado en siete ocasiones sobre aspectos relacionados con este derecho, y ha declarado la nulidad solamente en dos casos. Ambos fallos fueron proferidos a principios de siglo uno en 1915 y el otro en 1918. A pesar de que no ha habido muchos fallos en las últimas décadas, se han resuelto por lo menos 14 consultas sobre el tema.</w:t>
      </w:r>
    </w:p>
    <w:p w:rsidR="00FD5094" w:rsidRPr="00036AA8" w:rsidRDefault="0028333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1915</w:t>
      </w:r>
      <w:r w:rsidR="00FD5094" w:rsidRPr="00036AA8">
        <w:rPr>
          <w:rFonts w:ascii="Times New Roman" w:hAnsi="Times New Roman" w:cs="Times New Roman"/>
          <w:sz w:val="24"/>
          <w:szCs w:val="24"/>
        </w:rPr>
        <w:t xml:space="preserve"> se demanda una ordenanza sobre el recaudo de un impuesto, que </w:t>
      </w:r>
      <w:r w:rsidRPr="00036AA8">
        <w:rPr>
          <w:rFonts w:ascii="Times New Roman" w:hAnsi="Times New Roman" w:cs="Times New Roman"/>
          <w:sz w:val="24"/>
          <w:szCs w:val="24"/>
        </w:rPr>
        <w:t>imponía</w:t>
      </w:r>
      <w:r w:rsidR="00FD5094" w:rsidRPr="00036AA8">
        <w:rPr>
          <w:rFonts w:ascii="Times New Roman" w:hAnsi="Times New Roman" w:cs="Times New Roman"/>
          <w:sz w:val="24"/>
          <w:szCs w:val="24"/>
        </w:rPr>
        <w:t xml:space="preserve"> la obligación de ratificar bajo juramento determinados datos sobre las utilidade</w:t>
      </w:r>
      <w:r w:rsidRPr="00036AA8">
        <w:rPr>
          <w:rFonts w:ascii="Times New Roman" w:hAnsi="Times New Roman" w:cs="Times New Roman"/>
          <w:sz w:val="24"/>
          <w:szCs w:val="24"/>
        </w:rPr>
        <w:t>s obtenidas, presentando libros</w:t>
      </w:r>
      <w:r w:rsidR="009B7292"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certificaciones y documentos. El Consejo de Estado, declaró la </w:t>
      </w:r>
      <w:r w:rsidR="00FD5094" w:rsidRPr="00036AA8">
        <w:rPr>
          <w:rFonts w:ascii="Times New Roman" w:hAnsi="Times New Roman" w:cs="Times New Roman"/>
          <w:i/>
          <w:sz w:val="24"/>
          <w:szCs w:val="24"/>
        </w:rPr>
        <w:t xml:space="preserve">nulidad </w:t>
      </w:r>
      <w:r w:rsidR="00FD5094" w:rsidRPr="00036AA8">
        <w:rPr>
          <w:rFonts w:ascii="Times New Roman" w:hAnsi="Times New Roman" w:cs="Times New Roman"/>
          <w:sz w:val="24"/>
          <w:szCs w:val="24"/>
        </w:rPr>
        <w:t>de esta disposición, por considerar que “riñen abiertamente con principios constitucionales como la inviolabilidad de domicilio y de la correspondencia”. No es admisible que para el cobro de un impuesto departamental se pueda “penetrar al sagrado</w:t>
      </w:r>
      <w:r w:rsidRPr="00036AA8">
        <w:rPr>
          <w:rFonts w:ascii="Times New Roman" w:hAnsi="Times New Roman" w:cs="Times New Roman"/>
          <w:sz w:val="24"/>
          <w:szCs w:val="24"/>
        </w:rPr>
        <w:t xml:space="preserve"> del domicilio, y a la inquisici</w:t>
      </w:r>
      <w:r w:rsidR="00FD5094" w:rsidRPr="00036AA8">
        <w:rPr>
          <w:rFonts w:ascii="Times New Roman" w:hAnsi="Times New Roman" w:cs="Times New Roman"/>
          <w:sz w:val="24"/>
          <w:szCs w:val="24"/>
        </w:rPr>
        <w:t>ón de la vida privada”.</w:t>
      </w:r>
    </w:p>
    <w:p w:rsidR="00FD5094" w:rsidRPr="00036AA8" w:rsidRDefault="0028333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1918</w:t>
      </w:r>
      <w:r w:rsidR="00FD5094" w:rsidRPr="00036AA8">
        <w:rPr>
          <w:rFonts w:ascii="Times New Roman" w:hAnsi="Times New Roman" w:cs="Times New Roman"/>
          <w:sz w:val="24"/>
          <w:szCs w:val="24"/>
        </w:rPr>
        <w:t xml:space="preserve"> se demanda una ordenanza que </w:t>
      </w:r>
      <w:r w:rsidRPr="00036AA8">
        <w:rPr>
          <w:rFonts w:ascii="Times New Roman" w:hAnsi="Times New Roman" w:cs="Times New Roman"/>
          <w:sz w:val="24"/>
          <w:szCs w:val="24"/>
        </w:rPr>
        <w:t>prohíbe</w:t>
      </w:r>
      <w:r w:rsidR="00FD5094" w:rsidRPr="00036AA8">
        <w:rPr>
          <w:rFonts w:ascii="Times New Roman" w:hAnsi="Times New Roman" w:cs="Times New Roman"/>
          <w:sz w:val="24"/>
          <w:szCs w:val="24"/>
        </w:rPr>
        <w:t xml:space="preserve"> a las mujeres públicas habitar en determinados lugares, como los contornos de los templos, establecimientos de educación etcétera. La policía las puede hacer desocupar tales habitaciones. Se considera violator</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 xml:space="preserve">a del </w:t>
      </w: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23. El Consejo de Estado la declara </w:t>
      </w:r>
      <w:r w:rsidR="00FD5094" w:rsidRPr="00036AA8">
        <w:rPr>
          <w:rFonts w:ascii="Times New Roman" w:hAnsi="Times New Roman" w:cs="Times New Roman"/>
          <w:i/>
          <w:sz w:val="24"/>
          <w:szCs w:val="24"/>
        </w:rPr>
        <w:t>nula</w:t>
      </w:r>
      <w:r w:rsidR="00FD5094" w:rsidRPr="00036AA8">
        <w:rPr>
          <w:rFonts w:ascii="Times New Roman" w:hAnsi="Times New Roman" w:cs="Times New Roman"/>
          <w:sz w:val="24"/>
          <w:szCs w:val="24"/>
        </w:rPr>
        <w:t>, por considerar que confiere a la policía un poder discrecional para lanzar a las mujeres que estime como públicas, sin formalidades ni trám</w:t>
      </w:r>
      <w:r w:rsidR="007733A9" w:rsidRPr="00036AA8">
        <w:rPr>
          <w:rFonts w:ascii="Times New Roman" w:hAnsi="Times New Roman" w:cs="Times New Roman"/>
          <w:sz w:val="24"/>
          <w:szCs w:val="24"/>
        </w:rPr>
        <w:t>ites, lo cual atenta contra la i</w:t>
      </w:r>
      <w:r w:rsidR="00FD5094" w:rsidRPr="00036AA8">
        <w:rPr>
          <w:rFonts w:ascii="Times New Roman" w:hAnsi="Times New Roman" w:cs="Times New Roman"/>
          <w:sz w:val="24"/>
          <w:szCs w:val="24"/>
        </w:rPr>
        <w:t xml:space="preserve">nviolabilidad del domicilio. En 1921 otra asamblea expide la misma </w:t>
      </w:r>
      <w:r w:rsidR="0017499C" w:rsidRPr="00036AA8">
        <w:rPr>
          <w:rFonts w:ascii="Times New Roman" w:hAnsi="Times New Roman" w:cs="Times New Roman"/>
          <w:sz w:val="24"/>
          <w:szCs w:val="24"/>
        </w:rPr>
        <w:t>ordenanza</w:t>
      </w:r>
      <w:r w:rsidR="00FD5094" w:rsidRPr="00036AA8">
        <w:rPr>
          <w:rFonts w:ascii="Times New Roman" w:hAnsi="Times New Roman" w:cs="Times New Roman"/>
          <w:sz w:val="24"/>
          <w:szCs w:val="24"/>
        </w:rPr>
        <w:t xml:space="preserve">, pero esta vez el Consejo considera que 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no viola ninguna disposición, porque la libertad individual tiene como </w:t>
      </w:r>
      <w:r w:rsidR="0017499C" w:rsidRPr="00036AA8">
        <w:rPr>
          <w:rFonts w:ascii="Times New Roman" w:hAnsi="Times New Roman" w:cs="Times New Roman"/>
          <w:sz w:val="24"/>
          <w:szCs w:val="24"/>
        </w:rPr>
        <w:t>límite</w:t>
      </w:r>
      <w:r w:rsidR="00FD5094" w:rsidRPr="00036AA8">
        <w:rPr>
          <w:rFonts w:ascii="Times New Roman" w:hAnsi="Times New Roman" w:cs="Times New Roman"/>
          <w:sz w:val="24"/>
          <w:szCs w:val="24"/>
        </w:rPr>
        <w:t xml:space="preserve"> el derecho ajeno y que con las co</w:t>
      </w:r>
      <w:r w:rsidR="0017499C" w:rsidRPr="00036AA8">
        <w:rPr>
          <w:rFonts w:ascii="Times New Roman" w:hAnsi="Times New Roman" w:cs="Times New Roman"/>
          <w:sz w:val="24"/>
          <w:szCs w:val="24"/>
        </w:rPr>
        <w:t>nductas de las mujeres públicas</w:t>
      </w:r>
      <w:r w:rsidR="00FD5094" w:rsidRPr="00036AA8">
        <w:rPr>
          <w:rFonts w:ascii="Times New Roman" w:hAnsi="Times New Roman" w:cs="Times New Roman"/>
          <w:sz w:val="24"/>
          <w:szCs w:val="24"/>
        </w:rPr>
        <w:t xml:space="preserve"> se ofende la moral y se pervierten las costumbres.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1946, se demanda una disposición que prohíbe definitivamente el funcionamiento de un establecimiento d</w:t>
      </w:r>
      <w:r w:rsidR="007733A9" w:rsidRPr="00036AA8">
        <w:rPr>
          <w:rFonts w:ascii="Times New Roman" w:hAnsi="Times New Roman" w:cs="Times New Roman"/>
          <w:sz w:val="24"/>
          <w:szCs w:val="24"/>
        </w:rPr>
        <w:t>e</w:t>
      </w:r>
      <w:r w:rsidRPr="00036AA8">
        <w:rPr>
          <w:rFonts w:ascii="Times New Roman" w:hAnsi="Times New Roman" w:cs="Times New Roman"/>
          <w:sz w:val="24"/>
          <w:szCs w:val="24"/>
        </w:rPr>
        <w:t xml:space="preserve"> diversiones, por ser violatoria de la </w:t>
      </w:r>
      <w:r w:rsidR="0017499C" w:rsidRPr="00036AA8">
        <w:rPr>
          <w:rFonts w:ascii="Times New Roman" w:hAnsi="Times New Roman" w:cs="Times New Roman"/>
          <w:sz w:val="24"/>
          <w:szCs w:val="24"/>
        </w:rPr>
        <w:t>garantía</w:t>
      </w:r>
      <w:r w:rsidRPr="00036AA8">
        <w:rPr>
          <w:rFonts w:ascii="Times New Roman" w:hAnsi="Times New Roman" w:cs="Times New Roman"/>
          <w:sz w:val="24"/>
          <w:szCs w:val="24"/>
        </w:rPr>
        <w:t xml:space="preserve"> consagrada en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23 de la Constitución. El Consejo de Estado, considera que las resoluciones no violan dicho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porque un establecimiento de diversiones “no constituye el domicilio a que se refiere el precepto constitucional”.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Con posterioridad, se demanda un decreto por el cual se establece la </w:t>
      </w:r>
      <w:r w:rsidRPr="00036AA8">
        <w:rPr>
          <w:rFonts w:ascii="Times New Roman" w:hAnsi="Times New Roman" w:cs="Times New Roman"/>
          <w:i/>
          <w:sz w:val="24"/>
          <w:szCs w:val="24"/>
        </w:rPr>
        <w:t>censura de las comunicaciones</w:t>
      </w:r>
      <w:r w:rsidRPr="00036AA8">
        <w:rPr>
          <w:rFonts w:ascii="Times New Roman" w:hAnsi="Times New Roman" w:cs="Times New Roman"/>
          <w:sz w:val="24"/>
          <w:szCs w:val="24"/>
        </w:rPr>
        <w:t xml:space="preserve">, por ser violatorio del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38 de la Constitución. El Consejo de Estado considera que no se quebranta el anterior precepto constitucional, porque encontrándose turbado el orden público, no se aplican las disposiciones dictadas para tiempos normales, y por tanto la medida de revisar </w:t>
      </w:r>
      <w:r w:rsidR="0017499C" w:rsidRPr="00036AA8">
        <w:rPr>
          <w:rFonts w:ascii="Times New Roman" w:hAnsi="Times New Roman" w:cs="Times New Roman"/>
          <w:sz w:val="24"/>
          <w:szCs w:val="24"/>
        </w:rPr>
        <w:t>correspondencia</w:t>
      </w:r>
      <w:r w:rsidRPr="00036AA8">
        <w:rPr>
          <w:rFonts w:ascii="Times New Roman" w:hAnsi="Times New Roman" w:cs="Times New Roman"/>
          <w:sz w:val="24"/>
          <w:szCs w:val="24"/>
        </w:rPr>
        <w:t xml:space="preserve"> particular y la ruptura de algunas cartas, por una junta de censura no es nula.</w:t>
      </w:r>
    </w:p>
    <w:p w:rsidR="0017499C" w:rsidRPr="00036AA8" w:rsidRDefault="0043408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finales de la década de los S</w:t>
      </w:r>
      <w:r w:rsidR="00FD5094" w:rsidRPr="00036AA8">
        <w:rPr>
          <w:rFonts w:ascii="Times New Roman" w:hAnsi="Times New Roman" w:cs="Times New Roman"/>
          <w:sz w:val="24"/>
          <w:szCs w:val="24"/>
        </w:rPr>
        <w:t>etenta, se solicita que se declare la nulidad de la palabra “</w:t>
      </w:r>
      <w:r w:rsidR="00FD5094" w:rsidRPr="00036AA8">
        <w:rPr>
          <w:rFonts w:ascii="Times New Roman" w:hAnsi="Times New Roman" w:cs="Times New Roman"/>
          <w:i/>
          <w:sz w:val="24"/>
          <w:szCs w:val="24"/>
        </w:rPr>
        <w:t>confidencial</w:t>
      </w:r>
      <w:r w:rsidR="00FD5094" w:rsidRPr="00036AA8">
        <w:rPr>
          <w:rFonts w:ascii="Times New Roman" w:hAnsi="Times New Roman" w:cs="Times New Roman"/>
          <w:sz w:val="24"/>
          <w:szCs w:val="24"/>
        </w:rPr>
        <w:t xml:space="preserve">”, contenida en una resolución sobre los balances de la </w:t>
      </w:r>
      <w:r w:rsidR="0017499C" w:rsidRPr="00036AA8">
        <w:rPr>
          <w:rFonts w:ascii="Times New Roman" w:hAnsi="Times New Roman" w:cs="Times New Roman"/>
          <w:sz w:val="24"/>
          <w:szCs w:val="24"/>
        </w:rPr>
        <w:t>gestión</w:t>
      </w:r>
      <w:r w:rsidR="00FD5094" w:rsidRPr="00036AA8">
        <w:rPr>
          <w:rFonts w:ascii="Times New Roman" w:hAnsi="Times New Roman" w:cs="Times New Roman"/>
          <w:sz w:val="24"/>
          <w:szCs w:val="24"/>
        </w:rPr>
        <w:t xml:space="preserve"> de la Federación Nacional de Cafeteros, por tratarse de un documento público. El Consejo de Estado no accede a las peticiones de </w:t>
      </w:r>
      <w:r w:rsidRPr="00036AA8">
        <w:rPr>
          <w:rFonts w:ascii="Times New Roman" w:hAnsi="Times New Roman" w:cs="Times New Roman"/>
          <w:sz w:val="24"/>
          <w:szCs w:val="24"/>
        </w:rPr>
        <w:t>la demanda, por considerar que l</w:t>
      </w:r>
      <w:r w:rsidR="00FD5094" w:rsidRPr="00036AA8">
        <w:rPr>
          <w:rFonts w:ascii="Times New Roman" w:hAnsi="Times New Roman" w:cs="Times New Roman"/>
          <w:sz w:val="24"/>
          <w:szCs w:val="24"/>
        </w:rPr>
        <w:t xml:space="preserve">os documentos emanados de esa entidad son de carácter privado y se encuentran amparados por la reserva, así esta entidad ejerza algunas funciones públicas. Los documentos provenientes de la actividad de los órganos del Estado, por el contrario, no son reservados, salvo algunas excepciones como: </w:t>
      </w:r>
    </w:p>
    <w:p w:rsidR="0017499C"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17499C" w:rsidRPr="00036AA8">
        <w:rPr>
          <w:rFonts w:ascii="Times New Roman" w:hAnsi="Times New Roman" w:cs="Times New Roman"/>
          <w:sz w:val="24"/>
          <w:szCs w:val="24"/>
        </w:rPr>
        <w:t>.</w:t>
      </w:r>
      <w:r w:rsidRPr="00036AA8">
        <w:rPr>
          <w:rFonts w:ascii="Times New Roman" w:hAnsi="Times New Roman" w:cs="Times New Roman"/>
          <w:sz w:val="24"/>
          <w:szCs w:val="24"/>
        </w:rPr>
        <w:t xml:space="preserve"> Reserva del sumario.</w:t>
      </w:r>
    </w:p>
    <w:p w:rsidR="0017499C"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17499C" w:rsidRPr="00036AA8">
        <w:rPr>
          <w:rFonts w:ascii="Times New Roman" w:hAnsi="Times New Roman" w:cs="Times New Roman"/>
          <w:sz w:val="24"/>
          <w:szCs w:val="24"/>
        </w:rPr>
        <w:t>.</w:t>
      </w:r>
      <w:r w:rsidR="00434089" w:rsidRPr="00036AA8">
        <w:rPr>
          <w:rFonts w:ascii="Times New Roman" w:hAnsi="Times New Roman" w:cs="Times New Roman"/>
          <w:sz w:val="24"/>
          <w:szCs w:val="24"/>
        </w:rPr>
        <w:t xml:space="preserve"> A</w:t>
      </w:r>
      <w:r w:rsidRPr="00036AA8">
        <w:rPr>
          <w:rFonts w:ascii="Times New Roman" w:hAnsi="Times New Roman" w:cs="Times New Roman"/>
          <w:sz w:val="24"/>
          <w:szCs w:val="24"/>
        </w:rPr>
        <w:t>suntos tributarios</w:t>
      </w:r>
      <w:r w:rsidR="0017499C" w:rsidRPr="00036AA8">
        <w:rPr>
          <w:rFonts w:ascii="Times New Roman" w:hAnsi="Times New Roman" w:cs="Times New Roman"/>
          <w:sz w:val="24"/>
          <w:szCs w:val="24"/>
        </w:rPr>
        <w:t>.</w:t>
      </w:r>
    </w:p>
    <w:p w:rsidR="0017499C"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w:t>
      </w:r>
      <w:r w:rsidR="0017499C" w:rsidRPr="00036AA8">
        <w:rPr>
          <w:rFonts w:ascii="Times New Roman" w:hAnsi="Times New Roman" w:cs="Times New Roman"/>
          <w:sz w:val="24"/>
          <w:szCs w:val="24"/>
        </w:rPr>
        <w:t>.</w:t>
      </w:r>
      <w:r w:rsidR="00434089" w:rsidRPr="00036AA8">
        <w:rPr>
          <w:rFonts w:ascii="Times New Roman" w:hAnsi="Times New Roman" w:cs="Times New Roman"/>
          <w:sz w:val="24"/>
          <w:szCs w:val="24"/>
        </w:rPr>
        <w:t xml:space="preserve"> M</w:t>
      </w:r>
      <w:r w:rsidR="00512049" w:rsidRPr="00036AA8">
        <w:rPr>
          <w:rFonts w:ascii="Times New Roman" w:hAnsi="Times New Roman" w:cs="Times New Roman"/>
          <w:sz w:val="24"/>
          <w:szCs w:val="24"/>
        </w:rPr>
        <w:t>aterias relacionada</w:t>
      </w:r>
      <w:r w:rsidRPr="00036AA8">
        <w:rPr>
          <w:rFonts w:ascii="Times New Roman" w:hAnsi="Times New Roman" w:cs="Times New Roman"/>
          <w:sz w:val="24"/>
          <w:szCs w:val="24"/>
        </w:rPr>
        <w:t>s con la defensa nacional, 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w:t>
      </w:r>
      <w:r w:rsidR="0017499C" w:rsidRPr="00036AA8">
        <w:rPr>
          <w:rFonts w:ascii="Times New Roman" w:hAnsi="Times New Roman" w:cs="Times New Roman"/>
          <w:sz w:val="24"/>
          <w:szCs w:val="24"/>
        </w:rPr>
        <w:t>.</w:t>
      </w:r>
      <w:r w:rsidRPr="00036AA8">
        <w:rPr>
          <w:rFonts w:ascii="Times New Roman" w:hAnsi="Times New Roman" w:cs="Times New Roman"/>
          <w:sz w:val="24"/>
          <w:szCs w:val="24"/>
        </w:rPr>
        <w:t xml:space="preserve"> con la seguridad del Estado, etcétera.</w:t>
      </w:r>
    </w:p>
    <w:p w:rsidR="00FD5094" w:rsidRPr="00036AA8" w:rsidRDefault="00FD5094" w:rsidP="0017499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ANEXO 3</w:t>
      </w:r>
    </w:p>
    <w:p w:rsidR="00FD5094" w:rsidRPr="00036AA8" w:rsidRDefault="00FD5094" w:rsidP="0017499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LIBERTAD DE LOCOMOCI</w:t>
      </w:r>
      <w:r w:rsidR="0017499C"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w:t>
      </w:r>
      <w:r w:rsidR="0017499C"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Corte Suprema de Justicia</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 la revisión efectuada se encontraron 8 sentencias en materia de libertad de locomoción que cubren un periodo comprendido entre 1969 y 1987. Prácticamente todas ellas se refieren a decretos de </w:t>
      </w:r>
      <w:r w:rsidR="008A5DD3" w:rsidRPr="00036AA8">
        <w:rPr>
          <w:rFonts w:ascii="Times New Roman" w:hAnsi="Times New Roman" w:cs="Times New Roman"/>
          <w:sz w:val="24"/>
          <w:szCs w:val="24"/>
        </w:rPr>
        <w:t xml:space="preserve">Estado de Sitio </w:t>
      </w:r>
      <w:r w:rsidRPr="00036AA8">
        <w:rPr>
          <w:rFonts w:ascii="Times New Roman" w:hAnsi="Times New Roman" w:cs="Times New Roman"/>
          <w:sz w:val="24"/>
          <w:szCs w:val="24"/>
        </w:rPr>
        <w:t xml:space="preserve">declarados constitucionales, salvo un caso en que se declaró la </w:t>
      </w:r>
      <w:r w:rsidRPr="00036AA8">
        <w:rPr>
          <w:rFonts w:ascii="Times New Roman" w:hAnsi="Times New Roman" w:cs="Times New Roman"/>
          <w:b/>
          <w:sz w:val="24"/>
          <w:szCs w:val="24"/>
        </w:rPr>
        <w:t>inexequibilidad</w:t>
      </w:r>
      <w:r w:rsidRPr="00036AA8">
        <w:rPr>
          <w:rFonts w:ascii="Times New Roman" w:hAnsi="Times New Roman" w:cs="Times New Roman"/>
          <w:sz w:val="24"/>
          <w:szCs w:val="24"/>
        </w:rPr>
        <w:t xml:space="preserve"> parcial (1978).</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varias oportunidades, durante Estado de Sitio, el Gobierno ha utilizado figuras como el toque de queda y otras medidas de control y restricción a la circulación de personas y vehículos.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fa</w:t>
      </w:r>
      <w:r w:rsidR="00943C16" w:rsidRPr="00036AA8">
        <w:rPr>
          <w:rFonts w:ascii="Times New Roman" w:hAnsi="Times New Roman" w:cs="Times New Roman"/>
          <w:sz w:val="24"/>
          <w:szCs w:val="24"/>
        </w:rPr>
        <w:t>lla a finales de la década del S</w:t>
      </w:r>
      <w:r w:rsidRPr="00036AA8">
        <w:rPr>
          <w:rFonts w:ascii="Times New Roman" w:hAnsi="Times New Roman" w:cs="Times New Roman"/>
          <w:sz w:val="24"/>
          <w:szCs w:val="24"/>
        </w:rPr>
        <w:t>esenta, la constitucionalidad del toque de queda porque aunque se trata de una limitación al libre tránsito o movilización, por considerarla una medida transitoria que encaja dentro del orden legal del Estado de Sitio, vinculada claramente a contener la perturbación del orden público y a restablecerlo.</w:t>
      </w:r>
    </w:p>
    <w:p w:rsidR="00FD5094" w:rsidRPr="00036AA8" w:rsidRDefault="000E23F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principios de los años S</w:t>
      </w:r>
      <w:r w:rsidR="00FD5094" w:rsidRPr="00036AA8">
        <w:rPr>
          <w:rFonts w:ascii="Times New Roman" w:hAnsi="Times New Roman" w:cs="Times New Roman"/>
          <w:sz w:val="24"/>
          <w:szCs w:val="24"/>
        </w:rPr>
        <w:t>etenta, un decreto de Estado de Sitio establece las</w:t>
      </w:r>
      <w:r w:rsidR="008B1172" w:rsidRPr="00036AA8">
        <w:rPr>
          <w:rFonts w:ascii="Times New Roman" w:hAnsi="Times New Roman" w:cs="Times New Roman"/>
          <w:sz w:val="24"/>
          <w:szCs w:val="24"/>
        </w:rPr>
        <w:t xml:space="preserve"> siguientes medidas: “Toque de Q</w:t>
      </w:r>
      <w:r w:rsidR="00FD5094" w:rsidRPr="00036AA8">
        <w:rPr>
          <w:rFonts w:ascii="Times New Roman" w:hAnsi="Times New Roman" w:cs="Times New Roman"/>
          <w:sz w:val="24"/>
          <w:szCs w:val="24"/>
        </w:rPr>
        <w:t>ueda</w:t>
      </w:r>
      <w:r w:rsidR="008B1172" w:rsidRPr="00036AA8">
        <w:rPr>
          <w:rFonts w:ascii="Times New Roman" w:hAnsi="Times New Roman" w:cs="Times New Roman"/>
          <w:sz w:val="24"/>
          <w:szCs w:val="24"/>
        </w:rPr>
        <w:t>: C</w:t>
      </w:r>
      <w:r w:rsidR="00FD5094" w:rsidRPr="00036AA8">
        <w:rPr>
          <w:rFonts w:ascii="Times New Roman" w:hAnsi="Times New Roman" w:cs="Times New Roman"/>
          <w:sz w:val="24"/>
          <w:szCs w:val="24"/>
        </w:rPr>
        <w:t>ontrol reservado a la circulación de personas por las vías y lugares públ</w:t>
      </w:r>
      <w:r w:rsidR="006D5FA8" w:rsidRPr="00036AA8">
        <w:rPr>
          <w:rFonts w:ascii="Times New Roman" w:hAnsi="Times New Roman" w:cs="Times New Roman"/>
          <w:sz w:val="24"/>
          <w:szCs w:val="24"/>
        </w:rPr>
        <w:t>icos, para práctica de requisas,</w:t>
      </w:r>
      <w:r w:rsidR="008B1172" w:rsidRPr="00036AA8">
        <w:rPr>
          <w:rFonts w:ascii="Times New Roman" w:hAnsi="Times New Roman" w:cs="Times New Roman"/>
          <w:sz w:val="24"/>
          <w:szCs w:val="24"/>
        </w:rPr>
        <w:t xml:space="preserve"> y obtener identificación e i</w:t>
      </w:r>
      <w:r w:rsidR="00FD5094" w:rsidRPr="00036AA8">
        <w:rPr>
          <w:rFonts w:ascii="Times New Roman" w:hAnsi="Times New Roman" w:cs="Times New Roman"/>
          <w:sz w:val="24"/>
          <w:szCs w:val="24"/>
        </w:rPr>
        <w:t xml:space="preserve">nformes sobre procedencia y </w:t>
      </w:r>
      <w:r w:rsidR="0017499C" w:rsidRPr="00036AA8">
        <w:rPr>
          <w:rFonts w:ascii="Times New Roman" w:hAnsi="Times New Roman" w:cs="Times New Roman"/>
          <w:sz w:val="24"/>
          <w:szCs w:val="24"/>
        </w:rPr>
        <w:t>lugar</w:t>
      </w:r>
      <w:r w:rsidR="00FD5094" w:rsidRPr="00036AA8">
        <w:rPr>
          <w:rFonts w:ascii="Times New Roman" w:hAnsi="Times New Roman" w:cs="Times New Roman"/>
          <w:sz w:val="24"/>
          <w:szCs w:val="24"/>
        </w:rPr>
        <w:t xml:space="preserve"> de destino...; vigilancia del tránsito de </w:t>
      </w:r>
      <w:r w:rsidR="0017499C" w:rsidRPr="00036AA8">
        <w:rPr>
          <w:rFonts w:ascii="Times New Roman" w:hAnsi="Times New Roman" w:cs="Times New Roman"/>
          <w:sz w:val="24"/>
          <w:szCs w:val="24"/>
        </w:rPr>
        <w:t>vehículos</w:t>
      </w:r>
      <w:r w:rsidR="00FD5094" w:rsidRPr="00036AA8">
        <w:rPr>
          <w:rFonts w:ascii="Times New Roman" w:hAnsi="Times New Roman" w:cs="Times New Roman"/>
          <w:sz w:val="24"/>
          <w:szCs w:val="24"/>
        </w:rPr>
        <w:t xml:space="preserve"> para establecer la propiedad de los mismos, la identidad de las personas que en ellos viajen, su procedencia y destino y los elementos que transportan, y controlar la circulación intermunicipal”. La Corte deduce el derecho de libre locomoción del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23 de la Constitución y resalta su importancia con la consagración expresa que hace el Pacto Internacional de Derechos Civiles y Políticos (</w:t>
      </w:r>
      <w:r w:rsidR="000B1F71"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12). Señala que las normas citadas permiten la restricción total o parcial de este derecho para precaver desórdenes y conducir a restablecer la normalidad.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esta época, al prohibirse a personas sospechosas de estar vinculadas a actividades subversivas, ausentarse de su residencia sin previo aviso a la autoridad, la Corte considera que aunque es una restricción a la libertad de locomoción, se trata de unas “medidas preventivas de carácter elemental dentro </w:t>
      </w:r>
      <w:r w:rsidR="0017499C" w:rsidRPr="00036AA8">
        <w:rPr>
          <w:rFonts w:ascii="Times New Roman" w:hAnsi="Times New Roman" w:cs="Times New Roman"/>
          <w:sz w:val="24"/>
          <w:szCs w:val="24"/>
        </w:rPr>
        <w:t>d</w:t>
      </w:r>
      <w:r w:rsidRPr="00036AA8">
        <w:rPr>
          <w:rFonts w:ascii="Times New Roman" w:hAnsi="Times New Roman" w:cs="Times New Roman"/>
          <w:sz w:val="24"/>
          <w:szCs w:val="24"/>
        </w:rPr>
        <w:t>e un estado de turbación del orden público”.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Cuando se ha autorizado a los alcaldes para aplicar el toque de</w:t>
      </w:r>
      <w:r w:rsidR="00EE64DA" w:rsidRPr="00036AA8">
        <w:rPr>
          <w:rFonts w:ascii="Times New Roman" w:hAnsi="Times New Roman" w:cs="Times New Roman"/>
          <w:sz w:val="24"/>
          <w:szCs w:val="24"/>
        </w:rPr>
        <w:t xml:space="preserve"> queda, a mediados de los años S</w:t>
      </w:r>
      <w:r w:rsidRPr="00036AA8">
        <w:rPr>
          <w:rFonts w:ascii="Times New Roman" w:hAnsi="Times New Roman" w:cs="Times New Roman"/>
          <w:sz w:val="24"/>
          <w:szCs w:val="24"/>
        </w:rPr>
        <w:t xml:space="preserve">etenta, la Corte señaló que a pesar de ser una medida restrictiva de la libertad de locomoción es un desarrollo racional del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121 que no quebranta ningún precepto cons</w:t>
      </w:r>
      <w:r w:rsidR="0017499C" w:rsidRPr="00036AA8">
        <w:rPr>
          <w:rFonts w:ascii="Times New Roman" w:hAnsi="Times New Roman" w:cs="Times New Roman"/>
          <w:sz w:val="24"/>
          <w:szCs w:val="24"/>
        </w:rPr>
        <w:t>titucional. Poco tiempo después</w:t>
      </w:r>
      <w:r w:rsidRPr="00036AA8">
        <w:rPr>
          <w:rFonts w:ascii="Times New Roman" w:hAnsi="Times New Roman" w:cs="Times New Roman"/>
          <w:sz w:val="24"/>
          <w:szCs w:val="24"/>
        </w:rPr>
        <w:t xml:space="preserve"> resaltó la conveniencia y la</w:t>
      </w:r>
      <w:r w:rsidR="0017499C" w:rsidRPr="00036AA8">
        <w:rPr>
          <w:rFonts w:ascii="Times New Roman" w:hAnsi="Times New Roman" w:cs="Times New Roman"/>
          <w:sz w:val="24"/>
          <w:szCs w:val="24"/>
        </w:rPr>
        <w:t xml:space="preserve"> necesidad de tomar esta medida,</w:t>
      </w:r>
      <w:r w:rsidRPr="00036AA8">
        <w:rPr>
          <w:rFonts w:ascii="Times New Roman" w:hAnsi="Times New Roman" w:cs="Times New Roman"/>
          <w:sz w:val="24"/>
          <w:szCs w:val="24"/>
        </w:rPr>
        <w:t xml:space="preserve"> </w:t>
      </w:r>
      <w:r w:rsidR="0017499C"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la legitimidad de su empleo y por tratarse de una prevención local consideró acert</w:t>
      </w:r>
      <w:r w:rsidR="00EE64DA" w:rsidRPr="00036AA8">
        <w:rPr>
          <w:rFonts w:ascii="Times New Roman" w:hAnsi="Times New Roman" w:cs="Times New Roman"/>
          <w:sz w:val="24"/>
          <w:szCs w:val="24"/>
        </w:rPr>
        <w:t>ado darle la facultad de dictarl</w:t>
      </w:r>
      <w:r w:rsidRPr="00036AA8">
        <w:rPr>
          <w:rFonts w:ascii="Times New Roman" w:hAnsi="Times New Roman" w:cs="Times New Roman"/>
          <w:sz w:val="24"/>
          <w:szCs w:val="24"/>
        </w:rPr>
        <w:t>a a los alcaldes.</w:t>
      </w:r>
    </w:p>
    <w:p w:rsidR="00FD5094" w:rsidRPr="00036AA8" w:rsidRDefault="00EE64D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finales de la década del S</w:t>
      </w:r>
      <w:r w:rsidR="00FD5094" w:rsidRPr="00036AA8">
        <w:rPr>
          <w:rFonts w:ascii="Times New Roman" w:hAnsi="Times New Roman" w:cs="Times New Roman"/>
          <w:sz w:val="24"/>
          <w:szCs w:val="24"/>
        </w:rPr>
        <w:t xml:space="preserve">etenta, la Corte falla la </w:t>
      </w:r>
      <w:r w:rsidR="00FD5094" w:rsidRPr="00036AA8">
        <w:rPr>
          <w:rFonts w:ascii="Times New Roman" w:hAnsi="Times New Roman" w:cs="Times New Roman"/>
          <w:b/>
          <w:sz w:val="24"/>
          <w:szCs w:val="24"/>
        </w:rPr>
        <w:t>inexequibilidad</w:t>
      </w:r>
      <w:r w:rsidR="00FD5094" w:rsidRPr="00036AA8">
        <w:rPr>
          <w:rFonts w:ascii="Times New Roman" w:hAnsi="Times New Roman" w:cs="Times New Roman"/>
          <w:sz w:val="24"/>
          <w:szCs w:val="24"/>
        </w:rPr>
        <w:t xml:space="preserve"> parcial de algunas normas sobre contravenciones referentes a tránsito aéreo, marítimo, fluvial y terrestre. Según la Corte la Constitución autoriza al Gobierno para restringir la libertad de locomoción especialmente durante el Estado de Sitio siempre que no se excedan los </w:t>
      </w:r>
      <w:r w:rsidR="0017499C" w:rsidRPr="00036AA8">
        <w:rPr>
          <w:rFonts w:ascii="Times New Roman" w:hAnsi="Times New Roman" w:cs="Times New Roman"/>
          <w:sz w:val="24"/>
          <w:szCs w:val="24"/>
        </w:rPr>
        <w:t>límites</w:t>
      </w:r>
      <w:r w:rsidR="00FD5094" w:rsidRPr="00036AA8">
        <w:rPr>
          <w:rFonts w:ascii="Times New Roman" w:hAnsi="Times New Roman" w:cs="Times New Roman"/>
          <w:sz w:val="24"/>
          <w:szCs w:val="24"/>
        </w:rPr>
        <w:t xml:space="preserve"> del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121. Considera que</w:t>
      </w:r>
      <w:r w:rsidR="0017499C"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algunas normas carecían de la precisión, objetividad y certeza que deben tener las contravenciones en guarda de la libertad y seguridad jurídica de los particulares y</w:t>
      </w:r>
      <w:r w:rsidR="002D3296" w:rsidRPr="00036AA8">
        <w:rPr>
          <w:rFonts w:ascii="Times New Roman" w:hAnsi="Times New Roman" w:cs="Times New Roman"/>
          <w:sz w:val="24"/>
          <w:szCs w:val="24"/>
        </w:rPr>
        <w:t xml:space="preserve"> en prevención de sanciones arbi</w:t>
      </w:r>
      <w:r w:rsidR="00FD5094" w:rsidRPr="00036AA8">
        <w:rPr>
          <w:rFonts w:ascii="Times New Roman" w:hAnsi="Times New Roman" w:cs="Times New Roman"/>
          <w:sz w:val="24"/>
          <w:szCs w:val="24"/>
        </w:rPr>
        <w:t>trarias</w:t>
      </w:r>
      <w:r w:rsidR="002D3296"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Además no era evidente la conexidad entre esas vagas </w:t>
      </w:r>
      <w:r w:rsidR="0017499C" w:rsidRPr="00036AA8">
        <w:rPr>
          <w:rFonts w:ascii="Times New Roman" w:hAnsi="Times New Roman" w:cs="Times New Roman"/>
          <w:sz w:val="24"/>
          <w:szCs w:val="24"/>
        </w:rPr>
        <w:t>disposiciones</w:t>
      </w:r>
      <w:r w:rsidR="00FD5094" w:rsidRPr="00036AA8">
        <w:rPr>
          <w:rFonts w:ascii="Times New Roman" w:hAnsi="Times New Roman" w:cs="Times New Roman"/>
          <w:sz w:val="24"/>
          <w:szCs w:val="24"/>
        </w:rPr>
        <w:t xml:space="preserve"> y la situación de perturbación del </w:t>
      </w:r>
      <w:r w:rsidR="0017499C" w:rsidRPr="00036AA8">
        <w:rPr>
          <w:rFonts w:ascii="Times New Roman" w:hAnsi="Times New Roman" w:cs="Times New Roman"/>
          <w:sz w:val="24"/>
          <w:szCs w:val="24"/>
        </w:rPr>
        <w:t>orden</w:t>
      </w:r>
      <w:r w:rsidR="00FD5094" w:rsidRPr="00036AA8">
        <w:rPr>
          <w:rFonts w:ascii="Times New Roman" w:hAnsi="Times New Roman" w:cs="Times New Roman"/>
          <w:sz w:val="24"/>
          <w:szCs w:val="24"/>
        </w:rPr>
        <w:t xml:space="preserve"> público. Por las razones anotadas estas infracciones deben ser investigadas y sancionadas de </w:t>
      </w:r>
      <w:r w:rsidR="0017499C" w:rsidRPr="00036AA8">
        <w:rPr>
          <w:rFonts w:ascii="Times New Roman" w:hAnsi="Times New Roman" w:cs="Times New Roman"/>
          <w:sz w:val="24"/>
          <w:szCs w:val="24"/>
        </w:rPr>
        <w:t>acuerdo</w:t>
      </w:r>
      <w:r w:rsidR="00FD5094" w:rsidRPr="00036AA8">
        <w:rPr>
          <w:rFonts w:ascii="Times New Roman" w:hAnsi="Times New Roman" w:cs="Times New Roman"/>
          <w:sz w:val="24"/>
          <w:szCs w:val="24"/>
        </w:rPr>
        <w:t xml:space="preserve"> con las regulaciones ordinarias y no con las excepcionales de Estado de Sitio.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w:t>
      </w:r>
      <w:r w:rsidR="0017499C" w:rsidRPr="00036AA8">
        <w:rPr>
          <w:rFonts w:ascii="Times New Roman" w:hAnsi="Times New Roman" w:cs="Times New Roman"/>
          <w:sz w:val="24"/>
          <w:szCs w:val="24"/>
        </w:rPr>
        <w:t>mediados</w:t>
      </w:r>
      <w:r w:rsidR="00FC6146" w:rsidRPr="00036AA8">
        <w:rPr>
          <w:rFonts w:ascii="Times New Roman" w:hAnsi="Times New Roman" w:cs="Times New Roman"/>
          <w:sz w:val="24"/>
          <w:szCs w:val="24"/>
        </w:rPr>
        <w:t xml:space="preserve"> de los años O</w:t>
      </w:r>
      <w:r w:rsidRPr="00036AA8">
        <w:rPr>
          <w:rFonts w:ascii="Times New Roman" w:hAnsi="Times New Roman" w:cs="Times New Roman"/>
          <w:sz w:val="24"/>
          <w:szCs w:val="24"/>
        </w:rPr>
        <w:t>chenta, cuando se prohibió la circulación de</w:t>
      </w:r>
      <w:r w:rsidR="00917452" w:rsidRPr="00036AA8">
        <w:rPr>
          <w:rFonts w:ascii="Times New Roman" w:hAnsi="Times New Roman" w:cs="Times New Roman"/>
          <w:sz w:val="24"/>
          <w:szCs w:val="24"/>
        </w:rPr>
        <w:t xml:space="preserve"> motocicletas con “parrilleros”</w:t>
      </w:r>
      <w:r w:rsidR="0017499C"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la Corte no </w:t>
      </w:r>
      <w:r w:rsidR="0017499C" w:rsidRPr="00036AA8">
        <w:rPr>
          <w:rFonts w:ascii="Times New Roman" w:hAnsi="Times New Roman" w:cs="Times New Roman"/>
          <w:sz w:val="24"/>
          <w:szCs w:val="24"/>
        </w:rPr>
        <w:t>mencionó</w:t>
      </w:r>
      <w:r w:rsidRPr="00036AA8">
        <w:rPr>
          <w:rFonts w:ascii="Times New Roman" w:hAnsi="Times New Roman" w:cs="Times New Roman"/>
          <w:sz w:val="24"/>
          <w:szCs w:val="24"/>
        </w:rPr>
        <w:t xml:space="preserve"> la libertad de locomoción como uno de los derechos afectados por esta medida.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Frente a la exigencia del permiso previo a los motociclistas para desplazarse a departamento diferente de aquél en que se halle matriculada la motocicle</w:t>
      </w:r>
      <w:r w:rsidR="00917452" w:rsidRPr="00036AA8">
        <w:rPr>
          <w:rFonts w:ascii="Times New Roman" w:hAnsi="Times New Roman" w:cs="Times New Roman"/>
          <w:sz w:val="24"/>
          <w:szCs w:val="24"/>
        </w:rPr>
        <w:t>ta, a finales de la década del O</w:t>
      </w:r>
      <w:r w:rsidRPr="00036AA8">
        <w:rPr>
          <w:rFonts w:ascii="Times New Roman" w:hAnsi="Times New Roman" w:cs="Times New Roman"/>
          <w:sz w:val="24"/>
          <w:szCs w:val="24"/>
        </w:rPr>
        <w:t xml:space="preserve">chenta, la Corte considera que esta medida constituye un </w:t>
      </w:r>
      <w:r w:rsidR="0017499C" w:rsidRPr="00036AA8">
        <w:rPr>
          <w:rFonts w:ascii="Times New Roman" w:hAnsi="Times New Roman" w:cs="Times New Roman"/>
          <w:sz w:val="24"/>
          <w:szCs w:val="24"/>
        </w:rPr>
        <w:t>límite</w:t>
      </w:r>
      <w:r w:rsidRPr="00036AA8">
        <w:rPr>
          <w:rFonts w:ascii="Times New Roman" w:hAnsi="Times New Roman" w:cs="Times New Roman"/>
          <w:sz w:val="24"/>
          <w:szCs w:val="24"/>
        </w:rPr>
        <w:t xml:space="preserve"> a la libertad de locomoción, adecuada a las circunstancias de orden público y es desarrollo de la obligació</w:t>
      </w:r>
      <w:r w:rsidR="00120B8F" w:rsidRPr="00036AA8">
        <w:rPr>
          <w:rFonts w:ascii="Times New Roman" w:hAnsi="Times New Roman" w:cs="Times New Roman"/>
          <w:sz w:val="24"/>
          <w:szCs w:val="24"/>
        </w:rPr>
        <w:t>n del P</w:t>
      </w:r>
      <w:r w:rsidRPr="00036AA8">
        <w:rPr>
          <w:rFonts w:ascii="Times New Roman" w:hAnsi="Times New Roman" w:cs="Times New Roman"/>
          <w:sz w:val="24"/>
          <w:szCs w:val="24"/>
        </w:rPr>
        <w:t>residente de mantener el orden público y de restablecerlo donde fuere turbado, y del deber que tienen las autoridades de proteger la vida de los gobernados como suprema finalidad del ejercicio del Poder Público.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esta época, se demandan las normas</w:t>
      </w:r>
      <w:r w:rsidR="000E23FA" w:rsidRPr="00036AA8">
        <w:rPr>
          <w:rFonts w:ascii="Times New Roman" w:hAnsi="Times New Roman" w:cs="Times New Roman"/>
          <w:sz w:val="24"/>
          <w:szCs w:val="24"/>
        </w:rPr>
        <w:t xml:space="preserve"> que i</w:t>
      </w:r>
      <w:r w:rsidRPr="00036AA8">
        <w:rPr>
          <w:rFonts w:ascii="Times New Roman" w:hAnsi="Times New Roman" w:cs="Times New Roman"/>
          <w:sz w:val="24"/>
          <w:szCs w:val="24"/>
        </w:rPr>
        <w:t xml:space="preserve">mponen el </w:t>
      </w:r>
      <w:r w:rsidR="00211F10" w:rsidRPr="00036AA8">
        <w:rPr>
          <w:rFonts w:ascii="Times New Roman" w:hAnsi="Times New Roman" w:cs="Times New Roman"/>
          <w:sz w:val="24"/>
          <w:szCs w:val="24"/>
        </w:rPr>
        <w:t>Seguro Obligatorio de Accidentes</w:t>
      </w:r>
      <w:r w:rsidRPr="00036AA8">
        <w:rPr>
          <w:rFonts w:ascii="Times New Roman" w:hAnsi="Times New Roman" w:cs="Times New Roman"/>
          <w:sz w:val="24"/>
          <w:szCs w:val="24"/>
        </w:rPr>
        <w:t>. Para la Corte, a pesar de que la libertad de locomoción no aparece explícitamente consagrada en la Constitución ella surge de los artículos 23 y 46 de la Carta, y fue incorporada expresamente en el Pacto Internacional de Derechos Civiles y Políticos. Sin embargo, considera que no se viola esta libertad “pues se trata de una exigencia que la ley hace en protección de los asociados y en cumplimiento de la función social de prevención y resarcimiento de daños que es propia del contrato de seguros”.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B</w:t>
      </w:r>
      <w:r w:rsidR="0017499C"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Consejo de Estado</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encontró tan solo una sentencia del Consejo de Estado en materia de libertad de locomoción, en la cual no declara la nulidad.</w:t>
      </w:r>
    </w:p>
    <w:p w:rsidR="00FD5094" w:rsidRPr="00036AA8" w:rsidRDefault="00873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principios de los años O</w:t>
      </w:r>
      <w:r w:rsidR="00FD5094" w:rsidRPr="00036AA8">
        <w:rPr>
          <w:rFonts w:ascii="Times New Roman" w:hAnsi="Times New Roman" w:cs="Times New Roman"/>
          <w:sz w:val="24"/>
          <w:szCs w:val="24"/>
        </w:rPr>
        <w:t xml:space="preserve">chenta, el </w:t>
      </w:r>
      <w:r w:rsidR="0017499C" w:rsidRPr="00036AA8">
        <w:rPr>
          <w:rFonts w:ascii="Times New Roman" w:hAnsi="Times New Roman" w:cs="Times New Roman"/>
          <w:sz w:val="24"/>
          <w:szCs w:val="24"/>
        </w:rPr>
        <w:t>C</w:t>
      </w:r>
      <w:r w:rsidR="00FD5094" w:rsidRPr="00036AA8">
        <w:rPr>
          <w:rFonts w:ascii="Times New Roman" w:hAnsi="Times New Roman" w:cs="Times New Roman"/>
          <w:sz w:val="24"/>
          <w:szCs w:val="24"/>
        </w:rPr>
        <w:t xml:space="preserve">onsejo de Estado falla una demanda sobre una resolución expedida por un alcalde que </w:t>
      </w:r>
      <w:r w:rsidR="0017499C" w:rsidRPr="00036AA8">
        <w:rPr>
          <w:rFonts w:ascii="Times New Roman" w:hAnsi="Times New Roman" w:cs="Times New Roman"/>
          <w:sz w:val="24"/>
          <w:szCs w:val="24"/>
        </w:rPr>
        <w:t>prohíbe</w:t>
      </w:r>
      <w:r w:rsidR="00FD5094" w:rsidRPr="00036AA8">
        <w:rPr>
          <w:rFonts w:ascii="Times New Roman" w:hAnsi="Times New Roman" w:cs="Times New Roman"/>
          <w:sz w:val="24"/>
          <w:szCs w:val="24"/>
        </w:rPr>
        <w:t xml:space="preserve"> la circulación de motocicletas durante la noche. Se refiere a la libertad de locomoción y a su reconocimiento en la Declaración Universal de los Derechos Humanos (</w:t>
      </w:r>
      <w:r w:rsidR="000B1F71"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13) y en el Pacto Interna</w:t>
      </w:r>
      <w:r w:rsidR="0017499C" w:rsidRPr="00036AA8">
        <w:rPr>
          <w:rFonts w:ascii="Times New Roman" w:hAnsi="Times New Roman" w:cs="Times New Roman"/>
          <w:sz w:val="24"/>
          <w:szCs w:val="24"/>
        </w:rPr>
        <w:t>ci</w:t>
      </w:r>
      <w:r w:rsidR="00FD5094" w:rsidRPr="00036AA8">
        <w:rPr>
          <w:rFonts w:ascii="Times New Roman" w:hAnsi="Times New Roman" w:cs="Times New Roman"/>
          <w:sz w:val="24"/>
          <w:szCs w:val="24"/>
        </w:rPr>
        <w:t xml:space="preserve">onal de Derechos Civiles y </w:t>
      </w:r>
      <w:r w:rsidR="0017499C" w:rsidRPr="00036AA8">
        <w:rPr>
          <w:rFonts w:ascii="Times New Roman" w:hAnsi="Times New Roman" w:cs="Times New Roman"/>
          <w:sz w:val="24"/>
          <w:szCs w:val="24"/>
        </w:rPr>
        <w:t>Políticos</w:t>
      </w:r>
      <w:r w:rsidR="00FD5094" w:rsidRPr="00036AA8">
        <w:rPr>
          <w:rFonts w:ascii="Times New Roman" w:hAnsi="Times New Roman" w:cs="Times New Roman"/>
          <w:sz w:val="24"/>
          <w:szCs w:val="24"/>
        </w:rPr>
        <w:t xml:space="preserve"> (</w:t>
      </w:r>
      <w:r w:rsidR="000B1F71"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12). Advierte que la Constitución no consagra expresamente esta libertad pero que se desprende del hecho de que la Constitución no haya establecido restricciones a su ejercicio, y del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20 de la Carta según el cual lo que no está prohibido para los particulares les está permitido. Señala que el Código Nacional de Policía en sus </w:t>
      </w:r>
      <w:r w:rsidR="0017499C" w:rsidRPr="00036AA8">
        <w:rPr>
          <w:rFonts w:ascii="Times New Roman" w:hAnsi="Times New Roman" w:cs="Times New Roman"/>
          <w:sz w:val="24"/>
          <w:szCs w:val="24"/>
        </w:rPr>
        <w:t>artículos</w:t>
      </w:r>
      <w:r w:rsidR="00FD5094" w:rsidRPr="00036AA8">
        <w:rPr>
          <w:rFonts w:ascii="Times New Roman" w:hAnsi="Times New Roman" w:cs="Times New Roman"/>
          <w:sz w:val="24"/>
          <w:szCs w:val="24"/>
        </w:rPr>
        <w:t xml:space="preserve"> 96 a 100 ha regulado la materia y le da la facultad de reglamentar el tránsito terrestre a las autoridades nacionales y a las locales. Como se trata de reglamentos secundarios, el alcalde puede expedirlos más aún cuando se trata de preservar el orden público.</w:t>
      </w:r>
    </w:p>
    <w:p w:rsidR="00FD5094" w:rsidRPr="00036AA8" w:rsidRDefault="00FD5094" w:rsidP="0017499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ANEXO 4</w:t>
      </w:r>
    </w:p>
    <w:p w:rsidR="00FD5094" w:rsidRPr="00036AA8" w:rsidRDefault="00FD5094" w:rsidP="0017499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A LA IGUALDAD</w:t>
      </w:r>
    </w:p>
    <w:p w:rsidR="00FD5094" w:rsidRPr="00036AA8" w:rsidRDefault="0017499C"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w:t>
      </w:r>
      <w:r w:rsidR="00FD5094" w:rsidRPr="00036AA8">
        <w:rPr>
          <w:rFonts w:ascii="Times New Roman" w:hAnsi="Times New Roman" w:cs="Times New Roman"/>
          <w:b/>
          <w:sz w:val="24"/>
          <w:szCs w:val="24"/>
        </w:rPr>
        <w:t xml:space="preserve"> Cort</w:t>
      </w:r>
      <w:r w:rsidRPr="00036AA8">
        <w:rPr>
          <w:rFonts w:ascii="Times New Roman" w:hAnsi="Times New Roman" w:cs="Times New Roman"/>
          <w:b/>
          <w:sz w:val="24"/>
          <w:szCs w:val="24"/>
        </w:rPr>
        <w:t xml:space="preserve">e </w:t>
      </w:r>
      <w:r w:rsidR="00FD5094" w:rsidRPr="00036AA8">
        <w:rPr>
          <w:rFonts w:ascii="Times New Roman" w:hAnsi="Times New Roman" w:cs="Times New Roman"/>
          <w:b/>
          <w:sz w:val="24"/>
          <w:szCs w:val="24"/>
        </w:rPr>
        <w:t>Suprema</w:t>
      </w:r>
      <w:r w:rsidRPr="00036AA8">
        <w:rPr>
          <w:rFonts w:ascii="Times New Roman" w:hAnsi="Times New Roman" w:cs="Times New Roman"/>
          <w:b/>
          <w:sz w:val="24"/>
          <w:szCs w:val="24"/>
        </w:rPr>
        <w:t xml:space="preserve"> </w:t>
      </w:r>
      <w:r w:rsidR="00FD5094" w:rsidRPr="00036AA8">
        <w:rPr>
          <w:rFonts w:ascii="Times New Roman" w:hAnsi="Times New Roman" w:cs="Times New Roman"/>
          <w:b/>
          <w:sz w:val="24"/>
          <w:szCs w:val="24"/>
        </w:rPr>
        <w:t>de Justicia</w:t>
      </w:r>
      <w:r w:rsidRPr="00036AA8">
        <w:rPr>
          <w:rFonts w:ascii="Times New Roman" w:hAnsi="Times New Roman" w:cs="Times New Roman"/>
          <w:b/>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revisión de la jurisprudencia sobre igualdad producida en</w:t>
      </w:r>
      <w:r w:rsidR="00434241" w:rsidRPr="00036AA8">
        <w:rPr>
          <w:rFonts w:ascii="Times New Roman" w:hAnsi="Times New Roman" w:cs="Times New Roman"/>
          <w:sz w:val="24"/>
          <w:szCs w:val="24"/>
        </w:rPr>
        <w:t xml:space="preserve"> la Corte Suprema de Justicia du</w:t>
      </w:r>
      <w:r w:rsidRPr="00036AA8">
        <w:rPr>
          <w:rFonts w:ascii="Times New Roman" w:hAnsi="Times New Roman" w:cs="Times New Roman"/>
          <w:sz w:val="24"/>
          <w:szCs w:val="24"/>
        </w:rPr>
        <w:t>rante el periodo 1886-1990 mostró q</w:t>
      </w:r>
      <w:r w:rsidR="0017499C" w:rsidRPr="00036AA8">
        <w:rPr>
          <w:rFonts w:ascii="Times New Roman" w:hAnsi="Times New Roman" w:cs="Times New Roman"/>
          <w:sz w:val="24"/>
          <w:szCs w:val="24"/>
        </w:rPr>
        <w:t>ue</w:t>
      </w:r>
      <w:r w:rsidRPr="00036AA8">
        <w:rPr>
          <w:rFonts w:ascii="Times New Roman" w:hAnsi="Times New Roman" w:cs="Times New Roman"/>
          <w:sz w:val="24"/>
          <w:szCs w:val="24"/>
        </w:rPr>
        <w:t xml:space="preserve"> son realmente muy pocas las sentencias en las que la Corte se ha pronunciado sobre el tema y aún más escasas aquellas en las que ha declarado </w:t>
      </w:r>
      <w:r w:rsidR="003A31AE" w:rsidRPr="00036AA8">
        <w:rPr>
          <w:rFonts w:ascii="Times New Roman" w:hAnsi="Times New Roman" w:cs="Times New Roman"/>
          <w:sz w:val="24"/>
          <w:szCs w:val="24"/>
        </w:rPr>
        <w:t>inexequible</w:t>
      </w:r>
      <w:r w:rsidRPr="00036AA8">
        <w:rPr>
          <w:rFonts w:ascii="Times New Roman" w:hAnsi="Times New Roman" w:cs="Times New Roman"/>
          <w:sz w:val="24"/>
          <w:szCs w:val="24"/>
        </w:rPr>
        <w:t xml:space="preserve"> una norma por violación al principio de igualdad. En total ha habido 28 fallos, de los cuales sólo ocho han dec</w:t>
      </w:r>
      <w:r w:rsidR="003A31AE" w:rsidRPr="00036AA8">
        <w:rPr>
          <w:rFonts w:ascii="Times New Roman" w:hAnsi="Times New Roman" w:cs="Times New Roman"/>
          <w:sz w:val="24"/>
          <w:szCs w:val="24"/>
        </w:rPr>
        <w:t>larado que la norma demandada sí violaba el P</w:t>
      </w:r>
      <w:r w:rsidRPr="00036AA8">
        <w:rPr>
          <w:rFonts w:ascii="Times New Roman" w:hAnsi="Times New Roman" w:cs="Times New Roman"/>
          <w:sz w:val="24"/>
          <w:szCs w:val="24"/>
        </w:rPr>
        <w:t xml:space="preserve">rincipio de Igualdad. Con anterioridad al </w:t>
      </w:r>
      <w:r w:rsidR="0017499C" w:rsidRPr="00036AA8">
        <w:rPr>
          <w:rFonts w:ascii="Times New Roman" w:hAnsi="Times New Roman" w:cs="Times New Roman"/>
          <w:sz w:val="24"/>
          <w:szCs w:val="24"/>
        </w:rPr>
        <w:t>año</w:t>
      </w:r>
      <w:r w:rsidRPr="00036AA8">
        <w:rPr>
          <w:rFonts w:ascii="Times New Roman" w:hAnsi="Times New Roman" w:cs="Times New Roman"/>
          <w:sz w:val="24"/>
          <w:szCs w:val="24"/>
        </w:rPr>
        <w:t xml:space="preserve"> de 1960 sólo hay un precedente jurisprudencial sobre la materia. El primer pronunciamiento sobre el que hay referencia es de 1931. En él se declaró inexequible una norma por violación al </w:t>
      </w:r>
      <w:r w:rsidR="008E23A1" w:rsidRPr="00036AA8">
        <w:rPr>
          <w:rFonts w:ascii="Times New Roman" w:hAnsi="Times New Roman" w:cs="Times New Roman"/>
          <w:sz w:val="24"/>
          <w:szCs w:val="24"/>
        </w:rPr>
        <w:t>principio de igualdad</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Durante el periodo 1960-1969 enco</w:t>
      </w:r>
      <w:r w:rsidR="003A31AE" w:rsidRPr="00036AA8">
        <w:rPr>
          <w:rFonts w:ascii="Times New Roman" w:hAnsi="Times New Roman" w:cs="Times New Roman"/>
          <w:sz w:val="24"/>
          <w:szCs w:val="24"/>
        </w:rPr>
        <w:t>ntramos dos referencias al tema,</w:t>
      </w:r>
      <w:r w:rsidRPr="00036AA8">
        <w:rPr>
          <w:rFonts w:ascii="Times New Roman" w:hAnsi="Times New Roman" w:cs="Times New Roman"/>
          <w:sz w:val="24"/>
          <w:szCs w:val="24"/>
        </w:rPr>
        <w:t xml:space="preserve"> y en ambas la Corte declaró que las normas demandadas por violación del principio de igualdad, eran constitucionales.</w:t>
      </w:r>
    </w:p>
    <w:p w:rsidR="00FD5094" w:rsidRPr="00036AA8" w:rsidRDefault="0043424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década de los años S</w:t>
      </w:r>
      <w:r w:rsidR="00FD5094" w:rsidRPr="00036AA8">
        <w:rPr>
          <w:rFonts w:ascii="Times New Roman" w:hAnsi="Times New Roman" w:cs="Times New Roman"/>
          <w:sz w:val="24"/>
          <w:szCs w:val="24"/>
        </w:rPr>
        <w:t>etenta, hubo cuatro pronunciamientos sobre el tema y en todos ellos la Corte declaró ajustadas a la Constitución las</w:t>
      </w:r>
      <w:r w:rsidR="009148BE" w:rsidRPr="00036AA8">
        <w:rPr>
          <w:rFonts w:ascii="Times New Roman" w:hAnsi="Times New Roman" w:cs="Times New Roman"/>
          <w:sz w:val="24"/>
          <w:szCs w:val="24"/>
        </w:rPr>
        <w:t xml:space="preserve"> normas demandadas. De este peri</w:t>
      </w:r>
      <w:r w:rsidR="00FD5094" w:rsidRPr="00036AA8">
        <w:rPr>
          <w:rFonts w:ascii="Times New Roman" w:hAnsi="Times New Roman" w:cs="Times New Roman"/>
          <w:sz w:val="24"/>
          <w:szCs w:val="24"/>
        </w:rPr>
        <w:t>odo es el precedente más</w:t>
      </w:r>
      <w:r w:rsidR="009148BE" w:rsidRPr="00036AA8">
        <w:rPr>
          <w:rFonts w:ascii="Times New Roman" w:hAnsi="Times New Roman" w:cs="Times New Roman"/>
          <w:sz w:val="24"/>
          <w:szCs w:val="24"/>
        </w:rPr>
        <w:t xml:space="preserve"> importante sobre igualdad. La S</w:t>
      </w:r>
      <w:r w:rsidR="00FD5094" w:rsidRPr="00036AA8">
        <w:rPr>
          <w:rFonts w:ascii="Times New Roman" w:hAnsi="Times New Roman" w:cs="Times New Roman"/>
          <w:sz w:val="24"/>
          <w:szCs w:val="24"/>
        </w:rPr>
        <w:t>entencia del 4 de septiembre de 1970 fijó los alcances que la Corte le daba al principio de igualdad y desde entonces esa ha sido la regla aplicada para decidir si una norma demandada por violación al principio de igualdad es o no constitucional.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w:t>
      </w:r>
      <w:r w:rsidR="00AE21AE" w:rsidRPr="00036AA8">
        <w:rPr>
          <w:rFonts w:ascii="Times New Roman" w:hAnsi="Times New Roman" w:cs="Times New Roman"/>
          <w:sz w:val="24"/>
          <w:szCs w:val="24"/>
        </w:rPr>
        <w:t>a</w:t>
      </w:r>
      <w:r w:rsidRPr="00036AA8">
        <w:rPr>
          <w:rFonts w:ascii="Times New Roman" w:hAnsi="Times New Roman" w:cs="Times New Roman"/>
          <w:sz w:val="24"/>
          <w:szCs w:val="24"/>
        </w:rPr>
        <w:t xml:space="preserve"> en años más recientes el tema de l</w:t>
      </w:r>
      <w:r w:rsidR="009148BE" w:rsidRPr="00036AA8">
        <w:rPr>
          <w:rFonts w:ascii="Times New Roman" w:hAnsi="Times New Roman" w:cs="Times New Roman"/>
          <w:sz w:val="24"/>
          <w:szCs w:val="24"/>
        </w:rPr>
        <w:t>a igualdad parece cobrar mayor i</w:t>
      </w:r>
      <w:r w:rsidRPr="00036AA8">
        <w:rPr>
          <w:rFonts w:ascii="Times New Roman" w:hAnsi="Times New Roman" w:cs="Times New Roman"/>
          <w:sz w:val="24"/>
          <w:szCs w:val="24"/>
        </w:rPr>
        <w:t>mportancia y por ello los fallos sobre igualdad son</w:t>
      </w:r>
      <w:r w:rsidR="00AE21AE" w:rsidRPr="00036AA8">
        <w:rPr>
          <w:rFonts w:ascii="Times New Roman" w:hAnsi="Times New Roman" w:cs="Times New Roman"/>
          <w:sz w:val="24"/>
          <w:szCs w:val="24"/>
        </w:rPr>
        <w:t xml:space="preserve"> más frecuentes. Durante el peri</w:t>
      </w:r>
      <w:r w:rsidRPr="00036AA8">
        <w:rPr>
          <w:rFonts w:ascii="Times New Roman" w:hAnsi="Times New Roman" w:cs="Times New Roman"/>
          <w:sz w:val="24"/>
          <w:szCs w:val="24"/>
        </w:rPr>
        <w:t>odo 1980-1989 la Corte se pronunció en di</w:t>
      </w:r>
      <w:r w:rsidR="00AE21AE" w:rsidRPr="00036AA8">
        <w:rPr>
          <w:rFonts w:ascii="Times New Roman" w:hAnsi="Times New Roman" w:cs="Times New Roman"/>
          <w:sz w:val="24"/>
          <w:szCs w:val="24"/>
        </w:rPr>
        <w:t>eciséis ocasiones sobre el tema,</w:t>
      </w:r>
      <w:r w:rsidRPr="00036AA8">
        <w:rPr>
          <w:rFonts w:ascii="Times New Roman" w:hAnsi="Times New Roman" w:cs="Times New Roman"/>
          <w:sz w:val="24"/>
          <w:szCs w:val="24"/>
        </w:rPr>
        <w:t xml:space="preserve"> </w:t>
      </w:r>
      <w:r w:rsidR="00AE21AE" w:rsidRPr="00036AA8">
        <w:rPr>
          <w:rFonts w:ascii="Times New Roman" w:hAnsi="Times New Roman" w:cs="Times New Roman"/>
          <w:sz w:val="24"/>
          <w:szCs w:val="24"/>
        </w:rPr>
        <w:t>d</w:t>
      </w:r>
      <w:r w:rsidRPr="00036AA8">
        <w:rPr>
          <w:rFonts w:ascii="Times New Roman" w:hAnsi="Times New Roman" w:cs="Times New Roman"/>
          <w:sz w:val="24"/>
          <w:szCs w:val="24"/>
        </w:rPr>
        <w:t>e esas, en una la Corte se inhibió, en diez declaró la exequ</w:t>
      </w:r>
      <w:r w:rsidR="0017499C" w:rsidRPr="00036AA8">
        <w:rPr>
          <w:rFonts w:ascii="Times New Roman" w:hAnsi="Times New Roman" w:cs="Times New Roman"/>
          <w:sz w:val="24"/>
          <w:szCs w:val="24"/>
        </w:rPr>
        <w:t>i</w:t>
      </w:r>
      <w:r w:rsidRPr="00036AA8">
        <w:rPr>
          <w:rFonts w:ascii="Times New Roman" w:hAnsi="Times New Roman" w:cs="Times New Roman"/>
          <w:sz w:val="24"/>
          <w:szCs w:val="24"/>
        </w:rPr>
        <w:t>bilidad de la norma demandada y sólo en cinco r</w:t>
      </w:r>
      <w:r w:rsidR="00291CB4" w:rsidRPr="00036AA8">
        <w:rPr>
          <w:rFonts w:ascii="Times New Roman" w:hAnsi="Times New Roman" w:cs="Times New Roman"/>
          <w:sz w:val="24"/>
          <w:szCs w:val="24"/>
        </w:rPr>
        <w:t>econoció que la norma acusada sí</w:t>
      </w:r>
      <w:r w:rsidRPr="00036AA8">
        <w:rPr>
          <w:rFonts w:ascii="Times New Roman" w:hAnsi="Times New Roman" w:cs="Times New Roman"/>
          <w:sz w:val="24"/>
          <w:szCs w:val="24"/>
        </w:rPr>
        <w:t xml:space="preserve"> violaba el principio de igualdad.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1990 la Corte se pronunció en cuatro ocasiones sobre el tema y en dos de ellas declaró la inexequibilidad de la norma.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Esta revisión permitió observar una creciente sensibilidad por el tema de la igualda</w:t>
      </w:r>
      <w:r w:rsidR="00B430AC" w:rsidRPr="00036AA8">
        <w:rPr>
          <w:rFonts w:ascii="Times New Roman" w:hAnsi="Times New Roman" w:cs="Times New Roman"/>
          <w:sz w:val="24"/>
          <w:szCs w:val="24"/>
        </w:rPr>
        <w:t>d a partir de la década de los O</w:t>
      </w:r>
      <w:r w:rsidRPr="00036AA8">
        <w:rPr>
          <w:rFonts w:ascii="Times New Roman" w:hAnsi="Times New Roman" w:cs="Times New Roman"/>
          <w:sz w:val="24"/>
          <w:szCs w:val="24"/>
        </w:rPr>
        <w:t>chenta. La mayoría de las sentencias en</w:t>
      </w:r>
      <w:r w:rsidR="0017499C" w:rsidRPr="00036AA8">
        <w:rPr>
          <w:rFonts w:ascii="Times New Roman" w:hAnsi="Times New Roman" w:cs="Times New Roman"/>
          <w:sz w:val="24"/>
          <w:szCs w:val="24"/>
        </w:rPr>
        <w:t xml:space="preserve"> </w:t>
      </w:r>
      <w:r w:rsidRPr="00036AA8">
        <w:rPr>
          <w:rFonts w:ascii="Times New Roman" w:hAnsi="Times New Roman" w:cs="Times New Roman"/>
          <w:sz w:val="24"/>
          <w:szCs w:val="24"/>
        </w:rPr>
        <w:t>las que la Corte ha declarado la inconstitucionalidad de una norma por violación al principio pertenecen a esa década.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primer precedente sobre la materia, sin embargo</w:t>
      </w:r>
      <w:r w:rsidR="00B430AC" w:rsidRPr="00036AA8">
        <w:rPr>
          <w:rFonts w:ascii="Times New Roman" w:hAnsi="Times New Roman" w:cs="Times New Roman"/>
          <w:sz w:val="24"/>
          <w:szCs w:val="24"/>
        </w:rPr>
        <w:t>, es de principios de los años T</w:t>
      </w:r>
      <w:r w:rsidRPr="00036AA8">
        <w:rPr>
          <w:rFonts w:ascii="Times New Roman" w:hAnsi="Times New Roman" w:cs="Times New Roman"/>
          <w:sz w:val="24"/>
          <w:szCs w:val="24"/>
        </w:rPr>
        <w:t xml:space="preserve">reinta. En 1931 se demandó una </w:t>
      </w:r>
      <w:r w:rsidR="0017499C" w:rsidRPr="00036AA8">
        <w:rPr>
          <w:rFonts w:ascii="Times New Roman" w:hAnsi="Times New Roman" w:cs="Times New Roman"/>
          <w:sz w:val="24"/>
          <w:szCs w:val="24"/>
        </w:rPr>
        <w:t>l</w:t>
      </w:r>
      <w:r w:rsidRPr="00036AA8">
        <w:rPr>
          <w:rFonts w:ascii="Times New Roman" w:hAnsi="Times New Roman" w:cs="Times New Roman"/>
          <w:sz w:val="24"/>
          <w:szCs w:val="24"/>
        </w:rPr>
        <w:t>ey que r</w:t>
      </w:r>
      <w:r w:rsidR="00B430AC" w:rsidRPr="00036AA8">
        <w:rPr>
          <w:rFonts w:ascii="Times New Roman" w:hAnsi="Times New Roman" w:cs="Times New Roman"/>
          <w:sz w:val="24"/>
          <w:szCs w:val="24"/>
        </w:rPr>
        <w:t>eglamentaba el ejercicio de la A</w:t>
      </w:r>
      <w:r w:rsidRPr="00036AA8">
        <w:rPr>
          <w:rFonts w:ascii="Times New Roman" w:hAnsi="Times New Roman" w:cs="Times New Roman"/>
          <w:sz w:val="24"/>
          <w:szCs w:val="24"/>
        </w:rPr>
        <w:t>boga</w:t>
      </w:r>
      <w:r w:rsidR="00B430AC" w:rsidRPr="00036AA8">
        <w:rPr>
          <w:rFonts w:ascii="Times New Roman" w:hAnsi="Times New Roman" w:cs="Times New Roman"/>
          <w:sz w:val="24"/>
          <w:szCs w:val="24"/>
        </w:rPr>
        <w:t>cía</w:t>
      </w:r>
      <w:r w:rsidRPr="00036AA8">
        <w:rPr>
          <w:rFonts w:ascii="Times New Roman" w:hAnsi="Times New Roman" w:cs="Times New Roman"/>
          <w:sz w:val="24"/>
          <w:szCs w:val="24"/>
        </w:rPr>
        <w:t xml:space="preserve"> y </w:t>
      </w:r>
      <w:r w:rsidR="0017499C" w:rsidRPr="00036AA8">
        <w:rPr>
          <w:rFonts w:ascii="Times New Roman" w:hAnsi="Times New Roman" w:cs="Times New Roman"/>
          <w:sz w:val="24"/>
          <w:szCs w:val="24"/>
        </w:rPr>
        <w:t>establecía</w:t>
      </w:r>
      <w:r w:rsidRPr="00036AA8">
        <w:rPr>
          <w:rFonts w:ascii="Times New Roman" w:hAnsi="Times New Roman" w:cs="Times New Roman"/>
          <w:sz w:val="24"/>
          <w:szCs w:val="24"/>
        </w:rPr>
        <w:t xml:space="preserve"> una serie de requisitos para que una persona acreditara su capacidad para ejercer dicha profesión. Aun cuando la norma no había sido demandada por violación al principio de igualdad, la Corte encontró que la norma </w:t>
      </w:r>
      <w:r w:rsidR="0017499C" w:rsidRPr="00036AA8">
        <w:rPr>
          <w:rFonts w:ascii="Times New Roman" w:hAnsi="Times New Roman" w:cs="Times New Roman"/>
          <w:sz w:val="24"/>
          <w:szCs w:val="24"/>
        </w:rPr>
        <w:t>s</w:t>
      </w:r>
      <w:r w:rsidR="009B30E2" w:rsidRPr="00036AA8">
        <w:rPr>
          <w:rFonts w:ascii="Times New Roman" w:hAnsi="Times New Roman" w:cs="Times New Roman"/>
          <w:sz w:val="24"/>
          <w:szCs w:val="24"/>
        </w:rPr>
        <w:t>í</w:t>
      </w:r>
      <w:r w:rsidR="00B430AC" w:rsidRPr="00036AA8">
        <w:rPr>
          <w:rFonts w:ascii="Times New Roman" w:hAnsi="Times New Roman" w:cs="Times New Roman"/>
          <w:sz w:val="24"/>
          <w:szCs w:val="24"/>
        </w:rPr>
        <w:t xml:space="preserve"> </w:t>
      </w:r>
      <w:r w:rsidR="009B30E2" w:rsidRPr="00036AA8">
        <w:rPr>
          <w:rFonts w:ascii="Times New Roman" w:hAnsi="Times New Roman" w:cs="Times New Roman"/>
          <w:sz w:val="24"/>
          <w:szCs w:val="24"/>
        </w:rPr>
        <w:t>era</w:t>
      </w:r>
      <w:r w:rsidRPr="00036AA8">
        <w:rPr>
          <w:rFonts w:ascii="Times New Roman" w:hAnsi="Times New Roman" w:cs="Times New Roman"/>
          <w:sz w:val="24"/>
          <w:szCs w:val="24"/>
        </w:rPr>
        <w:t xml:space="preserve"> contraria a él. Dijo en ese entonces: “Es principio de derecho constitucional, proclamado en </w:t>
      </w:r>
      <w:r w:rsidR="009B30E2" w:rsidRPr="00036AA8">
        <w:rPr>
          <w:rFonts w:ascii="Times New Roman" w:hAnsi="Times New Roman" w:cs="Times New Roman"/>
          <w:sz w:val="24"/>
          <w:szCs w:val="24"/>
        </w:rPr>
        <w:t>varios textos de nuestra Carta f</w:t>
      </w:r>
      <w:r w:rsidRPr="00036AA8">
        <w:rPr>
          <w:rFonts w:ascii="Times New Roman" w:hAnsi="Times New Roman" w:cs="Times New Roman"/>
          <w:sz w:val="24"/>
          <w:szCs w:val="24"/>
        </w:rPr>
        <w:t xml:space="preserve">undamental, entre los cuales podemos citar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19 y el ordinal 6° del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58, que todos los colombianos son iguales ante la ley, porque han de tener idénticas obligaciones y gozar de idénticos derechos</w:t>
      </w:r>
      <w:r w:rsidR="009B30E2" w:rsidRPr="00036AA8">
        <w:rPr>
          <w:rFonts w:ascii="Times New Roman" w:hAnsi="Times New Roman" w:cs="Times New Roman"/>
          <w:sz w:val="24"/>
          <w:szCs w:val="24"/>
        </w:rPr>
        <w:t xml:space="preserve">. La ley no puede abandonar el </w:t>
      </w:r>
      <w:r w:rsidR="000F5CC0" w:rsidRPr="00036AA8">
        <w:rPr>
          <w:rFonts w:ascii="Times New Roman" w:hAnsi="Times New Roman" w:cs="Times New Roman"/>
          <w:sz w:val="24"/>
          <w:szCs w:val="24"/>
        </w:rPr>
        <w:t>principio de la igualdad</w:t>
      </w:r>
      <w:r w:rsidRPr="00036AA8">
        <w:rPr>
          <w:rFonts w:ascii="Times New Roman" w:hAnsi="Times New Roman" w:cs="Times New Roman"/>
          <w:sz w:val="24"/>
          <w:szCs w:val="24"/>
        </w:rPr>
        <w:t>, poniendo unos ciudadanos en condiciones inferiores a otros, estando en el mismo caso y circunstancias.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 acuerdo con este principio, no puede el legislador establecer tarifa de pruebas diferentes, para que un grupo de abogados acredite de un modo su idoneidad y </w:t>
      </w:r>
      <w:r w:rsidR="00E66D98" w:rsidRPr="00036AA8">
        <w:rPr>
          <w:rFonts w:ascii="Times New Roman" w:hAnsi="Times New Roman" w:cs="Times New Roman"/>
          <w:sz w:val="24"/>
          <w:szCs w:val="24"/>
        </w:rPr>
        <w:t>otro grupo acredite esta misma i</w:t>
      </w:r>
      <w:r w:rsidRPr="00036AA8">
        <w:rPr>
          <w:rFonts w:ascii="Times New Roman" w:hAnsi="Times New Roman" w:cs="Times New Roman"/>
          <w:sz w:val="24"/>
          <w:szCs w:val="24"/>
        </w:rPr>
        <w:t>doneidad con una prueba de diferente categoría a aquélla como lo hace la Ley 62 de 1928, que por este aspecto viola todas las disposiciones constitucionales que pro</w:t>
      </w:r>
      <w:r w:rsidR="0017499C" w:rsidRPr="00036AA8">
        <w:rPr>
          <w:rFonts w:ascii="Times New Roman" w:hAnsi="Times New Roman" w:cs="Times New Roman"/>
          <w:sz w:val="24"/>
          <w:szCs w:val="24"/>
        </w:rPr>
        <w:t>claman la igualdad jurídica (…)</w:t>
      </w:r>
      <w:r w:rsidR="00E66D98"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resumen, la ley acusada, al exigir el </w:t>
      </w:r>
      <w:r w:rsidR="0017499C" w:rsidRPr="00036AA8">
        <w:rPr>
          <w:rFonts w:ascii="Times New Roman" w:hAnsi="Times New Roman" w:cs="Times New Roman"/>
          <w:sz w:val="24"/>
          <w:szCs w:val="24"/>
        </w:rPr>
        <w:t>título</w:t>
      </w:r>
      <w:r w:rsidRPr="00036AA8">
        <w:rPr>
          <w:rFonts w:ascii="Times New Roman" w:hAnsi="Times New Roman" w:cs="Times New Roman"/>
          <w:sz w:val="24"/>
          <w:szCs w:val="24"/>
        </w:rPr>
        <w:t xml:space="preserve"> de idoneidad, procede con el </w:t>
      </w:r>
      <w:r w:rsidR="0017499C" w:rsidRPr="00036AA8">
        <w:rPr>
          <w:rFonts w:ascii="Times New Roman" w:hAnsi="Times New Roman" w:cs="Times New Roman"/>
          <w:sz w:val="24"/>
          <w:szCs w:val="24"/>
        </w:rPr>
        <w:t>más</w:t>
      </w:r>
      <w:r w:rsidR="00C43D33" w:rsidRPr="00036AA8">
        <w:rPr>
          <w:rFonts w:ascii="Times New Roman" w:hAnsi="Times New Roman" w:cs="Times New Roman"/>
          <w:sz w:val="24"/>
          <w:szCs w:val="24"/>
        </w:rPr>
        <w:t xml:space="preserve"> absurdo de los casui</w:t>
      </w:r>
      <w:r w:rsidRPr="00036AA8">
        <w:rPr>
          <w:rFonts w:ascii="Times New Roman" w:hAnsi="Times New Roman" w:cs="Times New Roman"/>
          <w:sz w:val="24"/>
          <w:szCs w:val="24"/>
        </w:rPr>
        <w:t>smos, pues exige para cada individuo en particular una prueba diferente, y no da una regla precisa y única, según la cual pudieran todos los ciudadanos saber cómo han de comprobar que tienen capacidad suficiente para el ejercicio de la profesión de abogados, sin necesidad de perte</w:t>
      </w:r>
      <w:r w:rsidR="005E4E02" w:rsidRPr="00036AA8">
        <w:rPr>
          <w:rFonts w:ascii="Times New Roman" w:hAnsi="Times New Roman" w:cs="Times New Roman"/>
          <w:sz w:val="24"/>
          <w:szCs w:val="24"/>
        </w:rPr>
        <w:t xml:space="preserve">necer al gremio de </w:t>
      </w:r>
      <w:r w:rsidR="005E4E02" w:rsidRPr="00036AA8">
        <w:rPr>
          <w:rFonts w:ascii="Times New Roman" w:hAnsi="Times New Roman" w:cs="Times New Roman"/>
          <w:i/>
          <w:sz w:val="24"/>
          <w:szCs w:val="24"/>
        </w:rPr>
        <w:t>D</w:t>
      </w:r>
      <w:r w:rsidR="00C43D33" w:rsidRPr="00036AA8">
        <w:rPr>
          <w:rFonts w:ascii="Times New Roman" w:hAnsi="Times New Roman" w:cs="Times New Roman"/>
          <w:i/>
          <w:sz w:val="24"/>
          <w:szCs w:val="24"/>
        </w:rPr>
        <w:t>octores en D</w:t>
      </w:r>
      <w:r w:rsidRPr="00036AA8">
        <w:rPr>
          <w:rFonts w:ascii="Times New Roman" w:hAnsi="Times New Roman" w:cs="Times New Roman"/>
          <w:i/>
          <w:sz w:val="24"/>
          <w:szCs w:val="24"/>
        </w:rPr>
        <w:t>erecho</w:t>
      </w:r>
      <w:r w:rsidRPr="00036AA8">
        <w:rPr>
          <w:rFonts w:ascii="Times New Roman" w:hAnsi="Times New Roman" w:cs="Times New Roman"/>
          <w:sz w:val="24"/>
          <w:szCs w:val="24"/>
        </w:rPr>
        <w:t>, o sea, sin necesidad d</w:t>
      </w:r>
      <w:r w:rsidR="00C43D33" w:rsidRPr="00036AA8">
        <w:rPr>
          <w:rFonts w:ascii="Times New Roman" w:hAnsi="Times New Roman" w:cs="Times New Roman"/>
          <w:sz w:val="24"/>
          <w:szCs w:val="24"/>
        </w:rPr>
        <w:t>e obtener un diploma de A</w:t>
      </w:r>
      <w:r w:rsidRPr="00036AA8">
        <w:rPr>
          <w:rFonts w:ascii="Times New Roman" w:hAnsi="Times New Roman" w:cs="Times New Roman"/>
          <w:sz w:val="24"/>
          <w:szCs w:val="24"/>
        </w:rPr>
        <w:t>bogado expedido por una Universidad”.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Con posterioridad a esta sentencia, durante cincuenta años, la Corte no volvió a declarar la inconstitucionalidad de norma alguna por violación al </w:t>
      </w:r>
      <w:r w:rsidR="00886639" w:rsidRPr="00036AA8">
        <w:rPr>
          <w:rFonts w:ascii="Times New Roman" w:hAnsi="Times New Roman" w:cs="Times New Roman"/>
          <w:sz w:val="24"/>
          <w:szCs w:val="24"/>
        </w:rPr>
        <w:t>Principio de Igualdad</w:t>
      </w:r>
      <w:r w:rsidRPr="00036AA8">
        <w:rPr>
          <w:rFonts w:ascii="Times New Roman" w:hAnsi="Times New Roman" w:cs="Times New Roman"/>
          <w:sz w:val="24"/>
          <w:szCs w:val="24"/>
        </w:rPr>
        <w:t xml:space="preserve">. Sólo hasta mediados de </w:t>
      </w:r>
      <w:r w:rsidR="00C43D33" w:rsidRPr="00036AA8">
        <w:rPr>
          <w:rFonts w:ascii="Times New Roman" w:hAnsi="Times New Roman" w:cs="Times New Roman"/>
          <w:sz w:val="24"/>
          <w:szCs w:val="24"/>
        </w:rPr>
        <w:t>los O</w:t>
      </w:r>
      <w:r w:rsidRPr="00036AA8">
        <w:rPr>
          <w:rFonts w:ascii="Times New Roman" w:hAnsi="Times New Roman" w:cs="Times New Roman"/>
          <w:sz w:val="24"/>
          <w:szCs w:val="24"/>
        </w:rPr>
        <w:t>chenta, aparecen de nuevo sentencias en las que la Corte declaró que varias normas eran contrarias al principio. Así lo hizo en cinco ocasiones durante la década de los a</w:t>
      </w:r>
      <w:r w:rsidR="0017499C" w:rsidRPr="00036AA8">
        <w:rPr>
          <w:rFonts w:ascii="Times New Roman" w:hAnsi="Times New Roman" w:cs="Times New Roman"/>
          <w:sz w:val="24"/>
          <w:szCs w:val="24"/>
        </w:rPr>
        <w:t>ñ</w:t>
      </w:r>
      <w:r w:rsidR="0057550B" w:rsidRPr="00036AA8">
        <w:rPr>
          <w:rFonts w:ascii="Times New Roman" w:hAnsi="Times New Roman" w:cs="Times New Roman"/>
          <w:sz w:val="24"/>
          <w:szCs w:val="24"/>
        </w:rPr>
        <w:t>os O</w:t>
      </w:r>
      <w:r w:rsidRPr="00036AA8">
        <w:rPr>
          <w:rFonts w:ascii="Times New Roman" w:hAnsi="Times New Roman" w:cs="Times New Roman"/>
          <w:sz w:val="24"/>
          <w:szCs w:val="24"/>
        </w:rPr>
        <w:t>chenta.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primera de las se</w:t>
      </w:r>
      <w:r w:rsidR="0057550B" w:rsidRPr="00036AA8">
        <w:rPr>
          <w:rFonts w:ascii="Times New Roman" w:hAnsi="Times New Roman" w:cs="Times New Roman"/>
          <w:sz w:val="24"/>
          <w:szCs w:val="24"/>
        </w:rPr>
        <w:t>ntencias de ese periodo, se habí</w:t>
      </w:r>
      <w:r w:rsidRPr="00036AA8">
        <w:rPr>
          <w:rFonts w:ascii="Times New Roman" w:hAnsi="Times New Roman" w:cs="Times New Roman"/>
          <w:sz w:val="24"/>
          <w:szCs w:val="24"/>
        </w:rPr>
        <w:t xml:space="preserve">a demandado una norma que prohibía que los sordos, los mudos y los ciegos fueran designados para cualquier cargo en la </w:t>
      </w:r>
      <w:r w:rsidR="00886639" w:rsidRPr="00036AA8">
        <w:rPr>
          <w:rFonts w:ascii="Times New Roman" w:hAnsi="Times New Roman" w:cs="Times New Roman"/>
          <w:sz w:val="24"/>
          <w:szCs w:val="24"/>
        </w:rPr>
        <w:t xml:space="preserve">Rama Jurisdiccional </w:t>
      </w:r>
      <w:r w:rsidRPr="00036AA8">
        <w:rPr>
          <w:rFonts w:ascii="Times New Roman" w:hAnsi="Times New Roman" w:cs="Times New Roman"/>
          <w:sz w:val="24"/>
          <w:szCs w:val="24"/>
        </w:rPr>
        <w:t xml:space="preserve">o en el Ministerio Público. La Corte consideró que el legislador podía consagrar causales de </w:t>
      </w:r>
      <w:r w:rsidR="0017499C" w:rsidRPr="00036AA8">
        <w:rPr>
          <w:rFonts w:ascii="Times New Roman" w:hAnsi="Times New Roman" w:cs="Times New Roman"/>
          <w:sz w:val="24"/>
          <w:szCs w:val="24"/>
        </w:rPr>
        <w:t>i</w:t>
      </w:r>
      <w:r w:rsidRPr="00036AA8">
        <w:rPr>
          <w:rFonts w:ascii="Times New Roman" w:hAnsi="Times New Roman" w:cs="Times New Roman"/>
          <w:sz w:val="24"/>
          <w:szCs w:val="24"/>
        </w:rPr>
        <w:t>mpedimento o inhabilidad siempre y cuando no v</w:t>
      </w:r>
      <w:r w:rsidR="0017499C" w:rsidRPr="00036AA8">
        <w:rPr>
          <w:rFonts w:ascii="Times New Roman" w:hAnsi="Times New Roman" w:cs="Times New Roman"/>
          <w:sz w:val="24"/>
          <w:szCs w:val="24"/>
        </w:rPr>
        <w:t>i</w:t>
      </w:r>
      <w:r w:rsidRPr="00036AA8">
        <w:rPr>
          <w:rFonts w:ascii="Times New Roman" w:hAnsi="Times New Roman" w:cs="Times New Roman"/>
          <w:sz w:val="24"/>
          <w:szCs w:val="24"/>
        </w:rPr>
        <w:t xml:space="preserve">olara otras normas constitucionales. Para la Corte en esa oportunidad la norma acusada violaba flagrantemente el </w:t>
      </w:r>
      <w:r w:rsidR="000F5CC0" w:rsidRPr="00036AA8">
        <w:rPr>
          <w:rFonts w:ascii="Times New Roman" w:hAnsi="Times New Roman" w:cs="Times New Roman"/>
          <w:sz w:val="24"/>
          <w:szCs w:val="24"/>
        </w:rPr>
        <w:t xml:space="preserve">principio de la igualdad </w:t>
      </w:r>
      <w:r w:rsidRPr="00036AA8">
        <w:rPr>
          <w:rFonts w:ascii="Times New Roman" w:hAnsi="Times New Roman" w:cs="Times New Roman"/>
          <w:sz w:val="24"/>
          <w:szCs w:val="24"/>
        </w:rPr>
        <w:t>ante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Dijo entonces “Ciertamente no es dable predicar </w:t>
      </w:r>
      <w:r w:rsidRPr="00036AA8">
        <w:rPr>
          <w:rFonts w:ascii="Times New Roman" w:hAnsi="Times New Roman" w:cs="Times New Roman"/>
          <w:i/>
          <w:sz w:val="24"/>
          <w:szCs w:val="24"/>
        </w:rPr>
        <w:t>a priori</w:t>
      </w:r>
      <w:r w:rsidRPr="00036AA8">
        <w:rPr>
          <w:rFonts w:ascii="Times New Roman" w:hAnsi="Times New Roman" w:cs="Times New Roman"/>
          <w:sz w:val="24"/>
          <w:szCs w:val="24"/>
        </w:rPr>
        <w:t>, y además en forma genera</w:t>
      </w:r>
      <w:r w:rsidR="0017499C" w:rsidRPr="00036AA8">
        <w:rPr>
          <w:rFonts w:ascii="Times New Roman" w:hAnsi="Times New Roman" w:cs="Times New Roman"/>
          <w:sz w:val="24"/>
          <w:szCs w:val="24"/>
        </w:rPr>
        <w:t>l, que todo invidente</w:t>
      </w:r>
      <w:r w:rsidRPr="00036AA8">
        <w:rPr>
          <w:rFonts w:ascii="Times New Roman" w:hAnsi="Times New Roman" w:cs="Times New Roman"/>
          <w:sz w:val="24"/>
          <w:szCs w:val="24"/>
        </w:rPr>
        <w:t xml:space="preserve"> mudo o sordo, situación que por otra parte, ni impide el acceso a las Facultades de Derecho, ni está consagrada precisamente como inhabilitant</w:t>
      </w:r>
      <w:r w:rsidR="0017499C" w:rsidRPr="00036AA8">
        <w:rPr>
          <w:rFonts w:ascii="Times New Roman" w:hAnsi="Times New Roman" w:cs="Times New Roman"/>
          <w:sz w:val="24"/>
          <w:szCs w:val="24"/>
        </w:rPr>
        <w:t>e en el Estatuto de la Abogacía</w:t>
      </w:r>
      <w:r w:rsidRPr="00036AA8">
        <w:rPr>
          <w:rFonts w:ascii="Times New Roman" w:hAnsi="Times New Roman" w:cs="Times New Roman"/>
          <w:sz w:val="24"/>
          <w:szCs w:val="24"/>
        </w:rPr>
        <w:t xml:space="preserve"> por el mero hecho de serlo, se encuentre en condiciones de incapacidad o de inhabilidad para administrar justicia. </w:t>
      </w:r>
      <w:r w:rsidR="0017499C" w:rsidRPr="00036AA8">
        <w:rPr>
          <w:rFonts w:ascii="Times New Roman" w:hAnsi="Times New Roman" w:cs="Times New Roman"/>
          <w:sz w:val="24"/>
          <w:szCs w:val="24"/>
        </w:rPr>
        <w:t>(</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“Piensa la Corte que si un individuo en tales condiciones ha realizado en forma satisfactoria sus estudios de Derecho. (...) puede encontrarse en condiciones para desempeñar las actividades propias de un Juez de la Rep</w:t>
      </w:r>
      <w:r w:rsidR="0017499C" w:rsidRPr="00036AA8">
        <w:rPr>
          <w:rFonts w:ascii="Times New Roman" w:hAnsi="Times New Roman" w:cs="Times New Roman"/>
          <w:sz w:val="24"/>
          <w:szCs w:val="24"/>
        </w:rPr>
        <w:t>ú</w:t>
      </w:r>
      <w:r w:rsidRPr="00036AA8">
        <w:rPr>
          <w:rFonts w:ascii="Times New Roman" w:hAnsi="Times New Roman" w:cs="Times New Roman"/>
          <w:sz w:val="24"/>
          <w:szCs w:val="24"/>
        </w:rPr>
        <w:t xml:space="preserve">blica en ocasiones posiblemente con mayor consagración y laboriosidad que aquellos que se encuentran en distinta situación humana. (...) No puede el invidente ser eliminado </w:t>
      </w:r>
      <w:r w:rsidRPr="00036AA8">
        <w:rPr>
          <w:rFonts w:ascii="Times New Roman" w:hAnsi="Times New Roman" w:cs="Times New Roman"/>
          <w:i/>
          <w:sz w:val="24"/>
          <w:szCs w:val="24"/>
        </w:rPr>
        <w:t>ab initio</w:t>
      </w:r>
      <w:r w:rsidRPr="00036AA8">
        <w:rPr>
          <w:rFonts w:ascii="Times New Roman" w:hAnsi="Times New Roman" w:cs="Times New Roman"/>
          <w:sz w:val="24"/>
          <w:szCs w:val="24"/>
        </w:rPr>
        <w:t xml:space="preserve"> por ese mero hecho, y sin que existan por lo tanto otras razones que así lo determinen, de la actividad en cuestión. Afirmar pues lo anterior en forma general puede resultar tan inexacto como decir que un abogado en uso de sus facultades visuales, pero sin las demás virtudes que deben acompañar al sagrado ministerio de administrar justicia, por ese mero hecho pueda ser designado para hacerlo”.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Frente a esta sentencia de inexequibili</w:t>
      </w:r>
      <w:r w:rsidR="0017499C" w:rsidRPr="00036AA8">
        <w:rPr>
          <w:rFonts w:ascii="Times New Roman" w:hAnsi="Times New Roman" w:cs="Times New Roman"/>
          <w:sz w:val="24"/>
          <w:szCs w:val="24"/>
        </w:rPr>
        <w:t>d</w:t>
      </w:r>
      <w:r w:rsidRPr="00036AA8">
        <w:rPr>
          <w:rFonts w:ascii="Times New Roman" w:hAnsi="Times New Roman" w:cs="Times New Roman"/>
          <w:sz w:val="24"/>
          <w:szCs w:val="24"/>
        </w:rPr>
        <w:t xml:space="preserve">ad hubo un salvamento de voto en el que se afirmó que la norma demandada no violaba el </w:t>
      </w:r>
      <w:r w:rsidR="00E77DE6" w:rsidRPr="00036AA8">
        <w:rPr>
          <w:rFonts w:ascii="Times New Roman" w:hAnsi="Times New Roman" w:cs="Times New Roman"/>
          <w:sz w:val="24"/>
          <w:szCs w:val="24"/>
        </w:rPr>
        <w:t xml:space="preserve">Principio de Igualdad </w:t>
      </w:r>
      <w:r w:rsidRPr="00036AA8">
        <w:rPr>
          <w:rFonts w:ascii="Times New Roman" w:hAnsi="Times New Roman" w:cs="Times New Roman"/>
          <w:sz w:val="24"/>
          <w:szCs w:val="24"/>
        </w:rPr>
        <w:t xml:space="preserve">porque “cuando la Constitución exige determinados requisitos para que alguien pueda desempeñar un cargo, está limitando la posibilidad de que todas las personas puedan cumplir esa función; así mismo, cuando la ley establece que algunas personas no pueden ejercer un cargo, por la carencia de un requisito o por la </w:t>
      </w:r>
      <w:r w:rsidR="00986EDF" w:rsidRPr="00036AA8">
        <w:rPr>
          <w:rFonts w:ascii="Times New Roman" w:hAnsi="Times New Roman" w:cs="Times New Roman"/>
          <w:sz w:val="24"/>
          <w:szCs w:val="24"/>
        </w:rPr>
        <w:t>presencia de una inhabilidad o i</w:t>
      </w:r>
      <w:r w:rsidRPr="00036AA8">
        <w:rPr>
          <w:rFonts w:ascii="Times New Roman" w:hAnsi="Times New Roman" w:cs="Times New Roman"/>
          <w:sz w:val="24"/>
          <w:szCs w:val="24"/>
        </w:rPr>
        <w:t>ncompatibilidad, no desconoce la igualdad de todos los ciudadanos ante la ley, sino que reconoce la necesidad de dar un tratamiento diferente a personas que no son iguales”.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Quienes salvaron el voto, afirmaron que como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162 de la Carta establec</w:t>
      </w:r>
      <w:r w:rsidR="0017499C" w:rsidRPr="00036AA8">
        <w:rPr>
          <w:rFonts w:ascii="Times New Roman" w:hAnsi="Times New Roman" w:cs="Times New Roman"/>
          <w:sz w:val="24"/>
          <w:szCs w:val="24"/>
        </w:rPr>
        <w:t>í</w:t>
      </w:r>
      <w:r w:rsidRPr="00036AA8">
        <w:rPr>
          <w:rFonts w:ascii="Times New Roman" w:hAnsi="Times New Roman" w:cs="Times New Roman"/>
          <w:sz w:val="24"/>
          <w:szCs w:val="24"/>
        </w:rPr>
        <w:t>a que era imperativo el retiro del servidor judicial cuya capacidad laboral se viera disminuida en forma notoria, por motivos de salud, con mayor razón podía disponer la ley, en desarrollo de ese mandato, que estaba inhabilitado para desempeñar un cargo de esa naturaleza, quien por los mismos motivos, careciera de las condiciones necesarias para su cabal ejercicio.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norma que no permite que los ciegos</w:t>
      </w:r>
      <w:r w:rsidR="00986EDF" w:rsidRPr="00036AA8">
        <w:rPr>
          <w:rFonts w:ascii="Times New Roman" w:hAnsi="Times New Roman" w:cs="Times New Roman"/>
          <w:sz w:val="24"/>
          <w:szCs w:val="24"/>
        </w:rPr>
        <w:t>,</w:t>
      </w:r>
      <w:r w:rsidRPr="00036AA8">
        <w:rPr>
          <w:rFonts w:ascii="Times New Roman" w:hAnsi="Times New Roman" w:cs="Times New Roman"/>
          <w:sz w:val="24"/>
          <w:szCs w:val="24"/>
        </w:rPr>
        <w:t xml:space="preserve"> los sordos y los mudos desempeñen cargos dentro de la administración de justicia no sólo no se opone a los preceptos constitucionales, sino que supone adecuado desarrollo del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162 de la Carta, por cuanto es innegable que las personas que tienen las mencionadas limitaciones </w:t>
      </w:r>
      <w:r w:rsidR="0017499C" w:rsidRPr="00036AA8">
        <w:rPr>
          <w:rFonts w:ascii="Times New Roman" w:hAnsi="Times New Roman" w:cs="Times New Roman"/>
          <w:sz w:val="24"/>
          <w:szCs w:val="24"/>
        </w:rPr>
        <w:t>físicas</w:t>
      </w:r>
      <w:r w:rsidRPr="00036AA8">
        <w:rPr>
          <w:rFonts w:ascii="Times New Roman" w:hAnsi="Times New Roman" w:cs="Times New Roman"/>
          <w:sz w:val="24"/>
          <w:szCs w:val="24"/>
        </w:rPr>
        <w:t xml:space="preserve">, </w:t>
      </w:r>
      <w:r w:rsidR="0017499C"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las hayan superado en alguna medida, dependen en cierta forma de otras personas y, por lo tanto, no están en condiciones óptimas para cumplir de manera integral con la función pública citada”.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segunda sentencia de este período, la Corte declaró la inconstitucionalidad de una norma que consagraba la tramitación preferencial de las solicitudes de documentos hechas por periodistas acreditados ante un medio de comunicación.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recogi</w:t>
      </w:r>
      <w:r w:rsidR="00E432A3" w:rsidRPr="00036AA8">
        <w:rPr>
          <w:rFonts w:ascii="Times New Roman" w:hAnsi="Times New Roman" w:cs="Times New Roman"/>
          <w:sz w:val="24"/>
          <w:szCs w:val="24"/>
        </w:rPr>
        <w:t>endo una doctrina fijada en la S</w:t>
      </w:r>
      <w:r w:rsidRPr="00036AA8">
        <w:rPr>
          <w:rFonts w:ascii="Times New Roman" w:hAnsi="Times New Roman" w:cs="Times New Roman"/>
          <w:sz w:val="24"/>
          <w:szCs w:val="24"/>
        </w:rPr>
        <w:t xml:space="preserve">entencia del 4 de septiembre de 1970, según la cual la igualdad no es absoluta, matemática, sino que debe ser entendida en el sentido de que las </w:t>
      </w:r>
      <w:r w:rsidR="0017499C" w:rsidRPr="00036AA8">
        <w:rPr>
          <w:rFonts w:ascii="Times New Roman" w:hAnsi="Times New Roman" w:cs="Times New Roman"/>
          <w:sz w:val="24"/>
          <w:szCs w:val="24"/>
        </w:rPr>
        <w:t>cargas deben ser proporcionales</w:t>
      </w:r>
      <w:r w:rsidRPr="00036AA8">
        <w:rPr>
          <w:rFonts w:ascii="Times New Roman" w:hAnsi="Times New Roman" w:cs="Times New Roman"/>
          <w:sz w:val="24"/>
          <w:szCs w:val="24"/>
        </w:rPr>
        <w:t xml:space="preserve"> opinó que la tramitación preferencial a los periodistas se justificaba para que la prensa pudiera cumplir sus funciones democráticas y difundir ágil y oportunamente la información</w:t>
      </w:r>
      <w:r w:rsidR="00AA3160" w:rsidRPr="00036AA8">
        <w:rPr>
          <w:rFonts w:ascii="Times New Roman" w:hAnsi="Times New Roman" w:cs="Times New Roman"/>
          <w:sz w:val="24"/>
          <w:szCs w:val="24"/>
        </w:rPr>
        <w:t>.</w:t>
      </w:r>
      <w:r w:rsidRPr="00036AA8">
        <w:rPr>
          <w:rFonts w:ascii="Times New Roman" w:hAnsi="Times New Roman" w:cs="Times New Roman"/>
          <w:sz w:val="24"/>
          <w:szCs w:val="24"/>
        </w:rPr>
        <w:t xml:space="preserve"> Sin embargo, la Corte opinó que no se </w:t>
      </w:r>
      <w:r w:rsidR="0017499C" w:rsidRPr="00036AA8">
        <w:rPr>
          <w:rFonts w:ascii="Times New Roman" w:hAnsi="Times New Roman" w:cs="Times New Roman"/>
          <w:sz w:val="24"/>
          <w:szCs w:val="24"/>
        </w:rPr>
        <w:t>podía</w:t>
      </w:r>
      <w:r w:rsidRPr="00036AA8">
        <w:rPr>
          <w:rFonts w:ascii="Times New Roman" w:hAnsi="Times New Roman" w:cs="Times New Roman"/>
          <w:sz w:val="24"/>
          <w:szCs w:val="24"/>
        </w:rPr>
        <w:t xml:space="preserve"> discriminar contra un tipo de periodista, el independiente; frente a los representantes de medios de comunicación y por ello declara inexequible que esa pref</w:t>
      </w:r>
      <w:r w:rsidR="00AA3160" w:rsidRPr="00036AA8">
        <w:rPr>
          <w:rFonts w:ascii="Times New Roman" w:hAnsi="Times New Roman" w:cs="Times New Roman"/>
          <w:sz w:val="24"/>
          <w:szCs w:val="24"/>
        </w:rPr>
        <w:t>erencia se aplicará sólo a los p</w:t>
      </w:r>
      <w:r w:rsidRPr="00036AA8">
        <w:rPr>
          <w:rFonts w:ascii="Times New Roman" w:hAnsi="Times New Roman" w:cs="Times New Roman"/>
          <w:sz w:val="24"/>
          <w:szCs w:val="24"/>
        </w:rPr>
        <w:t>eriodistas acreditados ante un medio de comunicación.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Frente a este pronunciamiento de la Corte, seis magistrados salvaron el voto. Criticaron que la Corte justificara el trámite preferencial de las peticiones de los periodistas por la labor democrática que cumplían al difundir informació</w:t>
      </w:r>
      <w:r w:rsidR="00651269" w:rsidRPr="00036AA8">
        <w:rPr>
          <w:rFonts w:ascii="Times New Roman" w:hAnsi="Times New Roman" w:cs="Times New Roman"/>
          <w:sz w:val="24"/>
          <w:szCs w:val="24"/>
        </w:rPr>
        <w:t>n</w:t>
      </w:r>
      <w:r w:rsidRPr="00036AA8">
        <w:rPr>
          <w:rFonts w:ascii="Times New Roman" w:hAnsi="Times New Roman" w:cs="Times New Roman"/>
          <w:sz w:val="24"/>
          <w:szCs w:val="24"/>
        </w:rPr>
        <w:t xml:space="preserve">, y al mismo tiempo reconociera ese derecho a los periodistas independientes, de manera </w:t>
      </w:r>
      <w:r w:rsidR="00EC7069" w:rsidRPr="00036AA8">
        <w:rPr>
          <w:rFonts w:ascii="Times New Roman" w:hAnsi="Times New Roman" w:cs="Times New Roman"/>
          <w:sz w:val="24"/>
          <w:szCs w:val="24"/>
        </w:rPr>
        <w:t xml:space="preserve">tan </w:t>
      </w:r>
      <w:r w:rsidRPr="00036AA8">
        <w:rPr>
          <w:rFonts w:ascii="Times New Roman" w:hAnsi="Times New Roman" w:cs="Times New Roman"/>
          <w:sz w:val="24"/>
          <w:szCs w:val="24"/>
        </w:rPr>
        <w:t>general que estos podrían acudir a la Administración como simples ciudadanos y por el sólo hecho de ser periodistas, sus solicitudes de información fueran tramitadas preferencialmente con lo cual no sólo estableció un tratamiento discriminatorio frente a las propuestas de los ciudadanos comunes sino que además desconoció el fin perseguido por el legislador al dictar esa norma.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una tercera sentencia, la Corte estudió la constitucionalidad de una norma que protegía los derechos de autor de los ciudadanos colombianos, estableciendo así un trato discriminatorio frente a las obras de las personas naturales y jurídicas que </w:t>
      </w:r>
      <w:r w:rsidR="00651269" w:rsidRPr="00036AA8">
        <w:rPr>
          <w:rFonts w:ascii="Times New Roman" w:hAnsi="Times New Roman" w:cs="Times New Roman"/>
          <w:sz w:val="24"/>
          <w:szCs w:val="24"/>
        </w:rPr>
        <w:t>tenían</w:t>
      </w:r>
      <w:r w:rsidRPr="00036AA8">
        <w:rPr>
          <w:rFonts w:ascii="Times New Roman" w:hAnsi="Times New Roman" w:cs="Times New Roman"/>
          <w:sz w:val="24"/>
          <w:szCs w:val="24"/>
        </w:rPr>
        <w:t xml:space="preserve"> nacionalidad pero carecían de ciudadanía.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declaró la inconstitucionalidad del término ciudadano por considerar que la norma violaba el principio de igualdad de las personas frente a la ley</w:t>
      </w:r>
      <w:r w:rsidR="00525881" w:rsidRPr="00036AA8">
        <w:rPr>
          <w:rFonts w:ascii="Times New Roman" w:hAnsi="Times New Roman" w:cs="Times New Roman"/>
          <w:sz w:val="24"/>
          <w:szCs w:val="24"/>
        </w:rPr>
        <w:t>.</w:t>
      </w:r>
      <w:r w:rsidRPr="00036AA8">
        <w:rPr>
          <w:rFonts w:ascii="Times New Roman" w:hAnsi="Times New Roman" w:cs="Times New Roman"/>
          <w:sz w:val="24"/>
          <w:szCs w:val="24"/>
        </w:rPr>
        <w:t xml:space="preserve"> Dijo: “La Constitución no exige una condición especial a los autores para ser protegidos frente a sus creaciones y producciones literarias y de otro género; esto es, todos los colombianos están en igualdad de condiciones en este aspecto, y por ello, debe dárseles igual tratamiento. Pero la norma demandada rompe dicho principio ya que a igualdad de condiciones da un tratamiento diferente violándose todas las normas que lo consagran y tienen relación con la materia </w:t>
      </w:r>
      <w:r w:rsidR="00651269" w:rsidRPr="00036AA8">
        <w:rPr>
          <w:rFonts w:ascii="Times New Roman" w:hAnsi="Times New Roman" w:cs="Times New Roman"/>
          <w:sz w:val="24"/>
          <w:szCs w:val="24"/>
        </w:rPr>
        <w:t>así</w:t>
      </w:r>
      <w:r w:rsidRPr="00036AA8">
        <w:rPr>
          <w:rFonts w:ascii="Times New Roman" w:hAnsi="Times New Roman" w:cs="Times New Roman"/>
          <w:sz w:val="24"/>
          <w:szCs w:val="24"/>
        </w:rPr>
        <w:t>: artículos 16</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17 y 30 de la Carta”.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una cuarta sentencia, al revisar la constitucionalidad de un </w:t>
      </w:r>
      <w:r w:rsidR="00AD7CB9" w:rsidRPr="00036AA8">
        <w:rPr>
          <w:rFonts w:ascii="Times New Roman" w:hAnsi="Times New Roman" w:cs="Times New Roman"/>
          <w:sz w:val="24"/>
          <w:szCs w:val="24"/>
        </w:rPr>
        <w:t xml:space="preserve">Decreto de Estado de Sitio </w:t>
      </w:r>
      <w:r w:rsidRPr="00036AA8">
        <w:rPr>
          <w:rFonts w:ascii="Times New Roman" w:hAnsi="Times New Roman" w:cs="Times New Roman"/>
          <w:sz w:val="24"/>
          <w:szCs w:val="24"/>
        </w:rPr>
        <w:t xml:space="preserve">en el cual se creaba un Tribunal Especial de Instrucción Criminal, la Corte declaró la inconstitucionalidad del decreto pues consideró que “en el fondo este tipo de asignación de competencias judiciales es contrario al principio de igualdad de las personas ante las autoridades jurisdiccionales, pues hace depender el tipo de procedimiento a seguir, el tribunal competente y la eventualidad de una segunda instancia, del criterio subjetivo de los Magistrados del Tribunal Especial de Instrucción Criminal. De ese modo, se vulnera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 C. N.</w:t>
      </w:r>
      <w:r w:rsidR="00651269" w:rsidRPr="00036AA8">
        <w:rPr>
          <w:rFonts w:ascii="Times New Roman" w:hAnsi="Times New Roman" w:cs="Times New Roman"/>
          <w:sz w:val="24"/>
          <w:szCs w:val="24"/>
        </w:rPr>
        <w:t xml:space="preserve"> </w:t>
      </w:r>
      <w:r w:rsidRPr="00036AA8">
        <w:rPr>
          <w:rFonts w:ascii="Times New Roman" w:hAnsi="Times New Roman" w:cs="Times New Roman"/>
          <w:sz w:val="24"/>
          <w:szCs w:val="24"/>
        </w:rPr>
        <w:t>y el 26 C.</w:t>
      </w:r>
      <w:r w:rsidR="00651269" w:rsidRPr="00036AA8">
        <w:rPr>
          <w:rFonts w:ascii="Times New Roman" w:hAnsi="Times New Roman" w:cs="Times New Roman"/>
          <w:sz w:val="24"/>
          <w:szCs w:val="24"/>
        </w:rPr>
        <w:t xml:space="preserve"> </w:t>
      </w:r>
      <w:r w:rsidRPr="00036AA8">
        <w:rPr>
          <w:rFonts w:ascii="Times New Roman" w:hAnsi="Times New Roman" w:cs="Times New Roman"/>
          <w:sz w:val="24"/>
          <w:szCs w:val="24"/>
        </w:rPr>
        <w:t>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esa ocasión también hubo un salvamento de voto según el cual, la reflexión sobre la violación de la igualdad ante la ley resultaba impertinente pues se consideraba, según ese salvamento de voto, que no había n</w:t>
      </w:r>
      <w:r w:rsidR="00651269" w:rsidRPr="00036AA8">
        <w:rPr>
          <w:rFonts w:ascii="Times New Roman" w:hAnsi="Times New Roman" w:cs="Times New Roman"/>
          <w:sz w:val="24"/>
          <w:szCs w:val="24"/>
        </w:rPr>
        <w:t>i</w:t>
      </w:r>
      <w:r w:rsidRPr="00036AA8">
        <w:rPr>
          <w:rFonts w:ascii="Times New Roman" w:hAnsi="Times New Roman" w:cs="Times New Roman"/>
          <w:sz w:val="24"/>
          <w:szCs w:val="24"/>
        </w:rPr>
        <w:t xml:space="preserve">nguna discriminación al dar a las personas bajo jurisdicción del Tribunal el mismo </w:t>
      </w:r>
      <w:r w:rsidR="00651269" w:rsidRPr="00036AA8">
        <w:rPr>
          <w:rFonts w:ascii="Times New Roman" w:hAnsi="Times New Roman" w:cs="Times New Roman"/>
          <w:sz w:val="24"/>
          <w:szCs w:val="24"/>
        </w:rPr>
        <w:t>tratamiento que la Constitución</w:t>
      </w:r>
      <w:r w:rsidRPr="00036AA8">
        <w:rPr>
          <w:rFonts w:ascii="Times New Roman" w:hAnsi="Times New Roman" w:cs="Times New Roman"/>
          <w:sz w:val="24"/>
          <w:szCs w:val="24"/>
        </w:rPr>
        <w:t xml:space="preserve"> reservaba para Presidente de la República y otros altos funcionarios, ya que de esa manera tenían mayores garantías procesales.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Finalmente, en una quinta ocasión fueron demandados tres artículos que </w:t>
      </w:r>
      <w:r w:rsidR="00651269" w:rsidRPr="00036AA8">
        <w:rPr>
          <w:rFonts w:ascii="Times New Roman" w:hAnsi="Times New Roman" w:cs="Times New Roman"/>
          <w:sz w:val="24"/>
          <w:szCs w:val="24"/>
        </w:rPr>
        <w:t>establecían</w:t>
      </w:r>
      <w:r w:rsidRPr="00036AA8">
        <w:rPr>
          <w:rFonts w:ascii="Times New Roman" w:hAnsi="Times New Roman" w:cs="Times New Roman"/>
          <w:sz w:val="24"/>
          <w:szCs w:val="24"/>
        </w:rPr>
        <w:t xml:space="preserve"> que no habría sustitución patronal entre dos empresas mineras del Chocó, con lo cual se estableció un tratamiento discriminatorio para los extrabajadores de la empresa Mineros del Chocó, frente a los demás trabajadores colombianos.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reiterando la jurisprudencia del 30 de marzo de 1970, declaró la inconstitucionalidad de las normas acusadas y consideró que la negación de la sustitución patronal entre Mineros de</w:t>
      </w:r>
      <w:r w:rsidR="00651269" w:rsidRPr="00036AA8">
        <w:rPr>
          <w:rFonts w:ascii="Times New Roman" w:hAnsi="Times New Roman" w:cs="Times New Roman"/>
          <w:sz w:val="24"/>
          <w:szCs w:val="24"/>
        </w:rPr>
        <w:t>l</w:t>
      </w:r>
      <w:r w:rsidRPr="00036AA8">
        <w:rPr>
          <w:rFonts w:ascii="Times New Roman" w:hAnsi="Times New Roman" w:cs="Times New Roman"/>
          <w:sz w:val="24"/>
          <w:szCs w:val="24"/>
        </w:rPr>
        <w:t xml:space="preserve"> Chocó S.A.</w:t>
      </w:r>
      <w:r w:rsidR="00C05EAC" w:rsidRPr="00036AA8">
        <w:rPr>
          <w:rFonts w:ascii="Times New Roman" w:hAnsi="Times New Roman" w:cs="Times New Roman"/>
          <w:sz w:val="24"/>
          <w:szCs w:val="24"/>
        </w:rPr>
        <w:t>,</w:t>
      </w:r>
      <w:r w:rsidRPr="00036AA8">
        <w:rPr>
          <w:rFonts w:ascii="Times New Roman" w:hAnsi="Times New Roman" w:cs="Times New Roman"/>
          <w:sz w:val="24"/>
          <w:szCs w:val="24"/>
        </w:rPr>
        <w:t xml:space="preserve"> y Metales Preciosos del Chocó</w:t>
      </w:r>
      <w:r w:rsidR="00C05EAC" w:rsidRPr="00036AA8">
        <w:rPr>
          <w:rFonts w:ascii="Times New Roman" w:hAnsi="Times New Roman" w:cs="Times New Roman"/>
          <w:sz w:val="24"/>
          <w:szCs w:val="24"/>
        </w:rPr>
        <w:t>,</w:t>
      </w:r>
      <w:r w:rsidRPr="00036AA8">
        <w:rPr>
          <w:rFonts w:ascii="Times New Roman" w:hAnsi="Times New Roman" w:cs="Times New Roman"/>
          <w:sz w:val="24"/>
          <w:szCs w:val="24"/>
        </w:rPr>
        <w:t xml:space="preserve"> dejaba a los trabajadores sin la posibilidad de invocar la solidaridad que tienen tanto el patrono antiguo como el nuevo para efectos del pago de las obligaciones.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“Las disposiciones acusadas rompen el principio de igualdad, cuyo imperativo e irrestricto cumplimiento es la razón misma de la Constitución y está </w:t>
      </w:r>
      <w:r w:rsidR="00651269" w:rsidRPr="00036AA8">
        <w:rPr>
          <w:rFonts w:ascii="Times New Roman" w:hAnsi="Times New Roman" w:cs="Times New Roman"/>
          <w:sz w:val="24"/>
          <w:szCs w:val="24"/>
        </w:rPr>
        <w:t>ínsito</w:t>
      </w:r>
      <w:r w:rsidRPr="00036AA8">
        <w:rPr>
          <w:rFonts w:ascii="Times New Roman" w:hAnsi="Times New Roman" w:cs="Times New Roman"/>
          <w:sz w:val="24"/>
          <w:szCs w:val="24"/>
        </w:rPr>
        <w:t xml:space="preserve"> en el concepto de ley, como forma de la actividad del Congreso; principio que es base vertebral del Preámbulo de la Constitución (...). Tal principio... lo ha deducido la Corte del análisis sistemático de la Constitución y especialmente de los artículos 11</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16, 17</w:t>
      </w:r>
      <w:r w:rsidR="00651269" w:rsidRPr="00036AA8">
        <w:rPr>
          <w:rFonts w:ascii="Times New Roman" w:hAnsi="Times New Roman" w:cs="Times New Roman"/>
          <w:sz w:val="24"/>
          <w:szCs w:val="24"/>
        </w:rPr>
        <w:t xml:space="preserve">, </w:t>
      </w:r>
      <w:r w:rsidRPr="00036AA8">
        <w:rPr>
          <w:rFonts w:ascii="Times New Roman" w:hAnsi="Times New Roman" w:cs="Times New Roman"/>
          <w:sz w:val="24"/>
          <w:szCs w:val="24"/>
        </w:rPr>
        <w:t>20, 22</w:t>
      </w:r>
      <w:r w:rsidR="003A5B6C" w:rsidRPr="00036AA8">
        <w:rPr>
          <w:rFonts w:ascii="Times New Roman" w:hAnsi="Times New Roman" w:cs="Times New Roman"/>
          <w:sz w:val="24"/>
          <w:szCs w:val="24"/>
        </w:rPr>
        <w:t>,</w:t>
      </w:r>
      <w:r w:rsidRPr="00036AA8">
        <w:rPr>
          <w:rFonts w:ascii="Times New Roman" w:hAnsi="Times New Roman" w:cs="Times New Roman"/>
          <w:sz w:val="24"/>
          <w:szCs w:val="24"/>
        </w:rPr>
        <w:t xml:space="preserve"> 23</w:t>
      </w:r>
      <w:r w:rsidR="003A5B6C" w:rsidRPr="00036AA8">
        <w:rPr>
          <w:rFonts w:ascii="Times New Roman" w:hAnsi="Times New Roman" w:cs="Times New Roman"/>
          <w:sz w:val="24"/>
          <w:szCs w:val="24"/>
        </w:rPr>
        <w:t>, 25, 26,</w:t>
      </w:r>
      <w:r w:rsidRPr="00036AA8">
        <w:rPr>
          <w:rFonts w:ascii="Times New Roman" w:hAnsi="Times New Roman" w:cs="Times New Roman"/>
          <w:sz w:val="24"/>
          <w:szCs w:val="24"/>
        </w:rPr>
        <w:t xml:space="preserve"> 28, 30, 39</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45 y 46 que</w:t>
      </w:r>
      <w:r w:rsidR="00651269" w:rsidRPr="00036AA8">
        <w:rPr>
          <w:rFonts w:ascii="Times New Roman" w:hAnsi="Times New Roman" w:cs="Times New Roman"/>
          <w:sz w:val="24"/>
          <w:szCs w:val="24"/>
        </w:rPr>
        <w:t xml:space="preserve"> </w:t>
      </w:r>
      <w:r w:rsidRPr="00036AA8">
        <w:rPr>
          <w:rFonts w:ascii="Times New Roman" w:hAnsi="Times New Roman" w:cs="Times New Roman"/>
          <w:sz w:val="24"/>
          <w:szCs w:val="24"/>
        </w:rPr>
        <w:t>obligan al legislador a tratar de igual forma</w:t>
      </w:r>
      <w:r w:rsidR="00651269" w:rsidRPr="00036AA8">
        <w:rPr>
          <w:rFonts w:ascii="Times New Roman" w:hAnsi="Times New Roman" w:cs="Times New Roman"/>
          <w:sz w:val="24"/>
          <w:szCs w:val="24"/>
        </w:rPr>
        <w:t xml:space="preserve"> a todas las personas. (…</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legislador de 1986, al expedir la </w:t>
      </w:r>
      <w:r w:rsidR="00651269" w:rsidRPr="00036AA8">
        <w:rPr>
          <w:rFonts w:ascii="Times New Roman" w:hAnsi="Times New Roman" w:cs="Times New Roman"/>
          <w:sz w:val="24"/>
          <w:szCs w:val="24"/>
        </w:rPr>
        <w:t xml:space="preserve">Ley </w:t>
      </w:r>
      <w:r w:rsidRPr="00036AA8">
        <w:rPr>
          <w:rFonts w:ascii="Times New Roman" w:hAnsi="Times New Roman" w:cs="Times New Roman"/>
          <w:sz w:val="24"/>
          <w:szCs w:val="24"/>
        </w:rPr>
        <w:t xml:space="preserve">13 y abolir la sustitución de patronos y limitar la posibilidad de acceder a mejor y nuevas prestaciones sociales y más altos salarios exclusivamente para el caso </w:t>
      </w:r>
      <w:r w:rsidR="00651269" w:rsidRPr="00036AA8">
        <w:rPr>
          <w:rFonts w:ascii="Times New Roman" w:hAnsi="Times New Roman" w:cs="Times New Roman"/>
          <w:sz w:val="24"/>
          <w:szCs w:val="24"/>
        </w:rPr>
        <w:t>específico</w:t>
      </w:r>
      <w:r w:rsidRPr="00036AA8">
        <w:rPr>
          <w:rFonts w:ascii="Times New Roman" w:hAnsi="Times New Roman" w:cs="Times New Roman"/>
          <w:sz w:val="24"/>
          <w:szCs w:val="24"/>
        </w:rPr>
        <w:t xml:space="preserve"> e indivi</w:t>
      </w:r>
      <w:r w:rsidR="00457BA9" w:rsidRPr="00036AA8">
        <w:rPr>
          <w:rFonts w:ascii="Times New Roman" w:hAnsi="Times New Roman" w:cs="Times New Roman"/>
          <w:sz w:val="24"/>
          <w:szCs w:val="24"/>
        </w:rPr>
        <w:t xml:space="preserve">dual de los trabajadores de la </w:t>
      </w:r>
      <w:r w:rsidR="003A5B6C" w:rsidRPr="00036AA8">
        <w:rPr>
          <w:rFonts w:ascii="Times New Roman" w:hAnsi="Times New Roman" w:cs="Times New Roman"/>
          <w:sz w:val="24"/>
          <w:szCs w:val="24"/>
        </w:rPr>
        <w:t>E</w:t>
      </w:r>
      <w:r w:rsidRPr="00036AA8">
        <w:rPr>
          <w:rFonts w:ascii="Times New Roman" w:hAnsi="Times New Roman" w:cs="Times New Roman"/>
          <w:sz w:val="24"/>
          <w:szCs w:val="24"/>
        </w:rPr>
        <w:t>mpresa “Mineros del Chocó. S.A. (</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está creando una desigualdad </w:t>
      </w:r>
      <w:r w:rsidR="00651269"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ante la ley, entre estos trabajadores y los de otras empresas, que se encuentran frente a la misma situación y que en igualdad de condiciones</w:t>
      </w:r>
      <w:r w:rsidR="000D2D8F" w:rsidRPr="00036AA8">
        <w:rPr>
          <w:rFonts w:ascii="Times New Roman" w:hAnsi="Times New Roman" w:cs="Times New Roman"/>
          <w:sz w:val="24"/>
          <w:szCs w:val="24"/>
        </w:rPr>
        <w:t xml:space="preserve"> si pueden acogerse a dichas i</w:t>
      </w:r>
      <w:r w:rsidRPr="00036AA8">
        <w:rPr>
          <w:rFonts w:ascii="Times New Roman" w:hAnsi="Times New Roman" w:cs="Times New Roman"/>
          <w:sz w:val="24"/>
          <w:szCs w:val="24"/>
        </w:rPr>
        <w:t>nstituciones”.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finales de 1990 la Corte declaró en dos ocasiones la inconstitucionalidad </w:t>
      </w:r>
      <w:r w:rsidR="000D2D8F" w:rsidRPr="00036AA8">
        <w:rPr>
          <w:rFonts w:ascii="Times New Roman" w:hAnsi="Times New Roman" w:cs="Times New Roman"/>
          <w:sz w:val="24"/>
          <w:szCs w:val="24"/>
        </w:rPr>
        <w:t xml:space="preserve">de dos normas por violación al </w:t>
      </w:r>
      <w:r w:rsidR="00A85A87" w:rsidRPr="00036AA8">
        <w:rPr>
          <w:rFonts w:ascii="Times New Roman" w:hAnsi="Times New Roman" w:cs="Times New Roman"/>
          <w:sz w:val="24"/>
          <w:szCs w:val="24"/>
        </w:rPr>
        <w:t>principio de igualdad</w:t>
      </w:r>
      <w:r w:rsidRPr="00036AA8">
        <w:rPr>
          <w:rFonts w:ascii="Times New Roman" w:hAnsi="Times New Roman" w:cs="Times New Roman"/>
          <w:sz w:val="24"/>
          <w:szCs w:val="24"/>
        </w:rPr>
        <w:t xml:space="preserve">. En la primera de esas sentencias al revisar la constitucionalidad del Decreto Legislativo N° 1926 de 1990 por el cual se convocaba a las elecciones para la Asamblea Constituyente, la Corte declaró la inexequibilidad de la caución exigida para la inscripción de candidaturas por considerar que ésta violaba el </w:t>
      </w:r>
      <w:r w:rsidR="000D2D8F" w:rsidRPr="00036AA8">
        <w:rPr>
          <w:rFonts w:ascii="Times New Roman" w:hAnsi="Times New Roman" w:cs="Times New Roman"/>
          <w:sz w:val="24"/>
          <w:szCs w:val="24"/>
        </w:rPr>
        <w:t xml:space="preserve">Principio de Igualdad </w:t>
      </w:r>
      <w:r w:rsidR="00651269" w:rsidRPr="00036AA8">
        <w:rPr>
          <w:rFonts w:ascii="Times New Roman" w:hAnsi="Times New Roman" w:cs="Times New Roman"/>
          <w:sz w:val="24"/>
          <w:szCs w:val="24"/>
        </w:rPr>
        <w:t>ante la ley.</w:t>
      </w:r>
    </w:p>
    <w:p w:rsidR="00FD5094" w:rsidRPr="00036AA8" w:rsidRDefault="008145A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la segunda sentencia, se habí</w:t>
      </w:r>
      <w:r w:rsidR="00FD5094" w:rsidRPr="00036AA8">
        <w:rPr>
          <w:rFonts w:ascii="Times New Roman" w:hAnsi="Times New Roman" w:cs="Times New Roman"/>
          <w:sz w:val="24"/>
          <w:szCs w:val="24"/>
        </w:rPr>
        <w:t>a de mandado la palabra “colombianos” de una norma que establecía una serie de requisitos para que los médicos nacionales pudieran trabajar como médicos legistas. La Corte reiteró que en Colombia se garantizaba a los extranjeros el disfrute de los mismos derechos que se conceden a los colombianos pero que por razones de orden público, era posible subordinar o negar el ejercicio de determinados derechos civiles a los extranjeros. La Corte afirmó también que era su deber como guardiana de la Constitución. “asegurar que los derechos civiles y las garantías sociales no sean limitados sino dentro de las precisas y especiales condiciones q</w:t>
      </w:r>
      <w:r w:rsidR="00651269" w:rsidRPr="00036AA8">
        <w:rPr>
          <w:rFonts w:ascii="Times New Roman" w:hAnsi="Times New Roman" w:cs="Times New Roman"/>
          <w:sz w:val="24"/>
          <w:szCs w:val="24"/>
        </w:rPr>
        <w:t>u</w:t>
      </w:r>
      <w:r w:rsidR="00FD5094" w:rsidRPr="00036AA8">
        <w:rPr>
          <w:rFonts w:ascii="Times New Roman" w:hAnsi="Times New Roman" w:cs="Times New Roman"/>
          <w:sz w:val="24"/>
          <w:szCs w:val="24"/>
        </w:rPr>
        <w:t xml:space="preserve">e establezca la Carta; por lo tanto, se estima que en una sana lectura del inciso primero del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11 de la Carta, lo que quiere el constituyente es que las razones de orden público sean racionales y justificables, legitimadas por los fines que persigue el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No obstante estos pronunciamientos, la </w:t>
      </w:r>
      <w:r w:rsidR="00651269" w:rsidRPr="00036AA8">
        <w:rPr>
          <w:rFonts w:ascii="Times New Roman" w:hAnsi="Times New Roman" w:cs="Times New Roman"/>
          <w:sz w:val="24"/>
          <w:szCs w:val="24"/>
        </w:rPr>
        <w:t>mayorí</w:t>
      </w:r>
      <w:r w:rsidRPr="00036AA8">
        <w:rPr>
          <w:rFonts w:ascii="Times New Roman" w:hAnsi="Times New Roman" w:cs="Times New Roman"/>
          <w:sz w:val="24"/>
          <w:szCs w:val="24"/>
        </w:rPr>
        <w:t xml:space="preserve">a de los fallos de la Corte sobre esta materia han declarado </w:t>
      </w:r>
      <w:r w:rsidRPr="001338C6">
        <w:rPr>
          <w:rFonts w:ascii="Times New Roman" w:hAnsi="Times New Roman" w:cs="Times New Roman"/>
          <w:sz w:val="24"/>
          <w:szCs w:val="24"/>
        </w:rPr>
        <w:t>justadas</w:t>
      </w:r>
      <w:r w:rsidRPr="00036AA8">
        <w:rPr>
          <w:rFonts w:ascii="Times New Roman" w:hAnsi="Times New Roman" w:cs="Times New Roman"/>
          <w:sz w:val="24"/>
          <w:szCs w:val="24"/>
        </w:rPr>
        <w:t xml:space="preserve"> a la Constitución las normas revisadas.</w:t>
      </w:r>
    </w:p>
    <w:p w:rsidR="00FD5094" w:rsidRPr="00036AA8" w:rsidRDefault="0065126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1950</w:t>
      </w:r>
      <w:r w:rsidR="00FD5094" w:rsidRPr="00036AA8">
        <w:rPr>
          <w:rFonts w:ascii="Times New Roman" w:hAnsi="Times New Roman" w:cs="Times New Roman"/>
          <w:sz w:val="24"/>
          <w:szCs w:val="24"/>
        </w:rPr>
        <w:t xml:space="preserve"> por ejemplo, se demandó la inexequibilidad de una norma que est</w:t>
      </w:r>
      <w:r w:rsidRPr="00036AA8">
        <w:rPr>
          <w:rFonts w:ascii="Times New Roman" w:hAnsi="Times New Roman" w:cs="Times New Roman"/>
          <w:sz w:val="24"/>
          <w:szCs w:val="24"/>
        </w:rPr>
        <w:t>ablecía para todas las empresas</w:t>
      </w:r>
      <w:r w:rsidR="00FD5094" w:rsidRPr="00036AA8">
        <w:rPr>
          <w:rFonts w:ascii="Times New Roman" w:hAnsi="Times New Roman" w:cs="Times New Roman"/>
          <w:sz w:val="24"/>
          <w:szCs w:val="24"/>
        </w:rPr>
        <w:t xml:space="preserve"> sin distinción de capital o de utilidades, la obligación de establecer y mantener una escuela d</w:t>
      </w:r>
      <w:r w:rsidRPr="00036AA8">
        <w:rPr>
          <w:rFonts w:ascii="Times New Roman" w:hAnsi="Times New Roman" w:cs="Times New Roman"/>
          <w:sz w:val="24"/>
          <w:szCs w:val="24"/>
        </w:rPr>
        <w:t>e alfabetización por cada 40 niñ</w:t>
      </w:r>
      <w:r w:rsidR="00FD5094" w:rsidRPr="00036AA8">
        <w:rPr>
          <w:rFonts w:ascii="Times New Roman" w:hAnsi="Times New Roman" w:cs="Times New Roman"/>
          <w:sz w:val="24"/>
          <w:szCs w:val="24"/>
        </w:rPr>
        <w:t>os hijos</w:t>
      </w:r>
      <w:r w:rsidR="00227352"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de sus trabajadores. En esa ocasión la Corte reconoció que una norma podía ser acusada por violar no solamente el texto de la Carta sino también sus principios constitucionales dentro de los cuales se encontraba la igual</w:t>
      </w:r>
      <w:r w:rsidR="00CB2D9B" w:rsidRPr="00036AA8">
        <w:rPr>
          <w:rFonts w:ascii="Times New Roman" w:hAnsi="Times New Roman" w:cs="Times New Roman"/>
          <w:sz w:val="24"/>
          <w:szCs w:val="24"/>
        </w:rPr>
        <w:t>dad ante la ley como principio i</w:t>
      </w:r>
      <w:r w:rsidR="00FD5094" w:rsidRPr="00036AA8">
        <w:rPr>
          <w:rFonts w:ascii="Times New Roman" w:hAnsi="Times New Roman" w:cs="Times New Roman"/>
          <w:sz w:val="24"/>
          <w:szCs w:val="24"/>
        </w:rPr>
        <w:t>nspirador de la organización democrática de los Estados.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estableció entonces que la “igualdad ante la ley, no es una norma rígida y absoluta que indiscriminadamente pueda aplicarse a todas y cada una de las personas o entidades a las cuales se dirige, sino muy por el contrario, de naturaleza relativa a las múltiples aptitudes de quienes deben contribuir al bienestar común, y a las necesidades que está llamado a satisfacer para que </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como dice un conocido tratadista</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quien tiene mucho pague mucho, el que posee poco pague poco y el indigente no pague nada”.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Estos argumentos llevaron a que la Corte </w:t>
      </w:r>
      <w:r w:rsidR="00651269" w:rsidRPr="00036AA8">
        <w:rPr>
          <w:rFonts w:ascii="Times New Roman" w:hAnsi="Times New Roman" w:cs="Times New Roman"/>
          <w:sz w:val="24"/>
          <w:szCs w:val="24"/>
        </w:rPr>
        <w:t>afirmara</w:t>
      </w:r>
      <w:r w:rsidRPr="00036AA8">
        <w:rPr>
          <w:rFonts w:ascii="Times New Roman" w:hAnsi="Times New Roman" w:cs="Times New Roman"/>
          <w:sz w:val="24"/>
          <w:szCs w:val="24"/>
        </w:rPr>
        <w:t xml:space="preserve"> que esa norma de carácter general, dirigidas a todas las empresas cuyos trabajadores tuvieran al menos 40 niños, no establecía una desigualdad en los términos de la ley sino que era la desigualdad fáctica la que creaba una circunstancia distinta de aplicación según la capacidad económica de cada empresa. La Corte asimiló la solvencia económica de la empresa al número de hijos de sus trabajadores y declaró exequible la norma demandada.</w:t>
      </w:r>
    </w:p>
    <w:p w:rsidR="00FD5094" w:rsidRPr="00036AA8" w:rsidRDefault="009D12E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principios de los años S</w:t>
      </w:r>
      <w:r w:rsidR="00FD5094" w:rsidRPr="00036AA8">
        <w:rPr>
          <w:rFonts w:ascii="Times New Roman" w:hAnsi="Times New Roman" w:cs="Times New Roman"/>
          <w:sz w:val="24"/>
          <w:szCs w:val="24"/>
        </w:rPr>
        <w:t xml:space="preserve">esenta, fue demandada una norma que daba un tratamiento tributario a los colombianos y otro a los extranjeros residentes en Colombia, con base en el principio de reciprocidad internacional. La Corte en esa ocasión opinó que 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11 de la Constitución establecía únicamente la </w:t>
      </w:r>
      <w:r w:rsidR="00651269" w:rsidRPr="00036AA8">
        <w:rPr>
          <w:rFonts w:ascii="Times New Roman" w:hAnsi="Times New Roman" w:cs="Times New Roman"/>
          <w:sz w:val="24"/>
          <w:szCs w:val="24"/>
        </w:rPr>
        <w:t>i</w:t>
      </w:r>
      <w:r w:rsidR="00FD5094" w:rsidRPr="00036AA8">
        <w:rPr>
          <w:rFonts w:ascii="Times New Roman" w:hAnsi="Times New Roman" w:cs="Times New Roman"/>
          <w:sz w:val="24"/>
          <w:szCs w:val="24"/>
        </w:rPr>
        <w:t xml:space="preserve">gualdad de derechos civiles que podía ser restringida por motivos de orden público, pero que esa igualdad era diferente de la igualdad fiscal que según la Corte consistía “en que la ley debe ser igual para todos los iguales en iguales circunstancias, por lo cual la existencia de desigualdades naturales justifica la creación </w:t>
      </w:r>
      <w:r w:rsidR="00651269" w:rsidRPr="00036AA8">
        <w:rPr>
          <w:rFonts w:ascii="Times New Roman" w:hAnsi="Times New Roman" w:cs="Times New Roman"/>
          <w:sz w:val="24"/>
          <w:szCs w:val="24"/>
        </w:rPr>
        <w:t>de categorías de contribuyentes</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o sea, que la equidad tributaria, que es lo que propone la regla de la igualdad, no se logra sino mediante la discriminación cuando las circunstancias o condiciones de los contribuyentes son diversas. (</w:t>
      </w:r>
      <w:r w:rsidR="00651269" w:rsidRPr="00036AA8">
        <w:rPr>
          <w:rFonts w:ascii="Times New Roman" w:hAnsi="Times New Roman" w:cs="Times New Roman"/>
          <w:sz w:val="24"/>
          <w:szCs w:val="24"/>
        </w:rPr>
        <w:t>…</w:t>
      </w:r>
      <w:r w:rsidR="00D124F3" w:rsidRPr="00036AA8">
        <w:rPr>
          <w:rFonts w:ascii="Times New Roman" w:hAnsi="Times New Roman" w:cs="Times New Roman"/>
          <w:sz w:val="24"/>
          <w:szCs w:val="24"/>
        </w:rPr>
        <w:t>).</w:t>
      </w:r>
    </w:p>
    <w:p w:rsidR="00FD5094" w:rsidRPr="00036AA8" w:rsidRDefault="00D124F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finales de la década de los S</w:t>
      </w:r>
      <w:r w:rsidR="00FD5094" w:rsidRPr="00036AA8">
        <w:rPr>
          <w:rFonts w:ascii="Times New Roman" w:hAnsi="Times New Roman" w:cs="Times New Roman"/>
          <w:sz w:val="24"/>
          <w:szCs w:val="24"/>
        </w:rPr>
        <w:t xml:space="preserve">esenta, fue demandada una norma que establecía un tratamiento especial para una empresa estatal de esmeraldas. La norma en cuestión fue acusada por violar 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16 de la Constitución que según el demandante establecía la igualdad ante la ley tanto del Estado como de los </w:t>
      </w:r>
      <w:r w:rsidRPr="00036AA8">
        <w:rPr>
          <w:rFonts w:ascii="Times New Roman" w:hAnsi="Times New Roman" w:cs="Times New Roman"/>
          <w:sz w:val="24"/>
          <w:szCs w:val="24"/>
        </w:rPr>
        <w:t>particulares.</w:t>
      </w:r>
      <w:r w:rsidR="00FD5094" w:rsidRPr="00036AA8">
        <w:rPr>
          <w:rFonts w:ascii="Times New Roman" w:hAnsi="Times New Roman" w:cs="Times New Roman"/>
          <w:sz w:val="24"/>
          <w:szCs w:val="24"/>
        </w:rPr>
        <w:t xml:space="preserve"> Sin embargo</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la Corte declaró la exequibilidad de la norma acusada por considerar que “el artículo 16 de la Constitución Nacional se refería a la igualdad de las personas privadas ante la ley pero no consagraba la igualdad de éstas con las públicas.</w:t>
      </w:r>
    </w:p>
    <w:p w:rsidR="00FD5094" w:rsidRPr="00036AA8" w:rsidRDefault="0065126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4 de septiembre de 1970</w:t>
      </w:r>
      <w:r w:rsidR="00FD5094" w:rsidRPr="00036AA8">
        <w:rPr>
          <w:rFonts w:ascii="Times New Roman" w:hAnsi="Times New Roman" w:cs="Times New Roman"/>
          <w:sz w:val="24"/>
          <w:szCs w:val="24"/>
        </w:rPr>
        <w:t xml:space="preserve"> la Corte se pronunció ante la demanda por inconstitucionalidad de una ley que autorizaba a la Compañía Frutera de Sevilla para hacer un contrato y la obligaba a consignar en un banco las jubilaciones de sus trabajadores antes de irse del país. La compañía afirmó que se </w:t>
      </w:r>
      <w:r w:rsidRPr="00036AA8">
        <w:rPr>
          <w:rFonts w:ascii="Times New Roman" w:hAnsi="Times New Roman" w:cs="Times New Roman"/>
          <w:sz w:val="24"/>
          <w:szCs w:val="24"/>
        </w:rPr>
        <w:t>hacía</w:t>
      </w:r>
      <w:r w:rsidR="00FD5094" w:rsidRPr="00036AA8">
        <w:rPr>
          <w:rFonts w:ascii="Times New Roman" w:hAnsi="Times New Roman" w:cs="Times New Roman"/>
          <w:sz w:val="24"/>
          <w:szCs w:val="24"/>
        </w:rPr>
        <w:t xml:space="preserve"> una discriminación específica contra ella y por ello se quebrantaba el principio general de la igual</w:t>
      </w:r>
      <w:r w:rsidR="005A15DD" w:rsidRPr="00036AA8">
        <w:rPr>
          <w:rFonts w:ascii="Times New Roman" w:hAnsi="Times New Roman" w:cs="Times New Roman"/>
          <w:sz w:val="24"/>
          <w:szCs w:val="24"/>
        </w:rPr>
        <w:t>dad de las personas ante la ley.</w:t>
      </w:r>
      <w:r w:rsidR="00FD5094" w:rsidRPr="00036AA8">
        <w:rPr>
          <w:rFonts w:ascii="Times New Roman" w:hAnsi="Times New Roman" w:cs="Times New Roman"/>
          <w:sz w:val="24"/>
          <w:szCs w:val="24"/>
        </w:rPr>
        <w:t xml:space="preserve"> Sin embargo la norma fue declarada exequible por unanimidad.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Esta sentencia es el precedente más importante en materia de igualdad. Con ella, la C</w:t>
      </w:r>
      <w:r w:rsidR="005A15DD" w:rsidRPr="00036AA8">
        <w:rPr>
          <w:rFonts w:ascii="Times New Roman" w:hAnsi="Times New Roman" w:cs="Times New Roman"/>
          <w:sz w:val="24"/>
          <w:szCs w:val="24"/>
        </w:rPr>
        <w:t xml:space="preserve">orte indicó la importancia del </w:t>
      </w:r>
      <w:r w:rsidR="00457BA9" w:rsidRPr="00036AA8">
        <w:rPr>
          <w:rFonts w:ascii="Times New Roman" w:hAnsi="Times New Roman" w:cs="Times New Roman"/>
          <w:sz w:val="24"/>
          <w:szCs w:val="24"/>
        </w:rPr>
        <w:t xml:space="preserve">principio de igualdad </w:t>
      </w:r>
      <w:r w:rsidRPr="00036AA8">
        <w:rPr>
          <w:rFonts w:ascii="Times New Roman" w:hAnsi="Times New Roman" w:cs="Times New Roman"/>
          <w:sz w:val="24"/>
          <w:szCs w:val="24"/>
        </w:rPr>
        <w:t>y la forma como se deducía de ciertos artículos de la Constitución</w:t>
      </w:r>
      <w:r w:rsidR="00651269"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citando al tratadista Duguit</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señaló que “el legislador no puede hacer ninguna ley que atente a la igualdad de los individuos</w:t>
      </w:r>
      <w:r w:rsidR="009A6176" w:rsidRPr="00036AA8">
        <w:rPr>
          <w:rFonts w:ascii="Times New Roman" w:hAnsi="Times New Roman" w:cs="Times New Roman"/>
          <w:sz w:val="24"/>
          <w:szCs w:val="24"/>
        </w:rPr>
        <w:t>, (...) es difícil concebir la i</w:t>
      </w:r>
      <w:r w:rsidRPr="00036AA8">
        <w:rPr>
          <w:rFonts w:ascii="Times New Roman" w:hAnsi="Times New Roman" w:cs="Times New Roman"/>
          <w:sz w:val="24"/>
          <w:szCs w:val="24"/>
        </w:rPr>
        <w:t xml:space="preserve">gualdad como un derecho, o a lo menos como un derecho distinto a los demás derechos individuales, cuando no es más que la consecuencia lógica del derecho de poseer los hombres derechos derivados </w:t>
      </w:r>
      <w:r w:rsidR="00651269" w:rsidRPr="00036AA8">
        <w:rPr>
          <w:rFonts w:ascii="Times New Roman" w:hAnsi="Times New Roman" w:cs="Times New Roman"/>
          <w:sz w:val="24"/>
          <w:szCs w:val="24"/>
        </w:rPr>
        <w:t>de su cualidad de hombre, y que por consiguiente</w:t>
      </w:r>
      <w:r w:rsidRPr="00036AA8">
        <w:rPr>
          <w:rFonts w:ascii="Times New Roman" w:hAnsi="Times New Roman" w:cs="Times New Roman"/>
          <w:sz w:val="24"/>
          <w:szCs w:val="24"/>
        </w:rPr>
        <w:t xml:space="preserve"> deben ser iguales.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w:t>
      </w:r>
      <w:r w:rsidR="009A6176" w:rsidRPr="00036AA8">
        <w:rPr>
          <w:rFonts w:ascii="Times New Roman" w:hAnsi="Times New Roman" w:cs="Times New Roman"/>
          <w:sz w:val="24"/>
          <w:szCs w:val="24"/>
        </w:rPr>
        <w:t>Ma</w:t>
      </w:r>
      <w:r w:rsidR="00651269" w:rsidRPr="00036AA8">
        <w:rPr>
          <w:rFonts w:ascii="Times New Roman" w:hAnsi="Times New Roman" w:cs="Times New Roman"/>
          <w:sz w:val="24"/>
          <w:szCs w:val="24"/>
        </w:rPr>
        <w:t>s</w:t>
      </w:r>
      <w:r w:rsidRPr="00036AA8">
        <w:rPr>
          <w:rFonts w:ascii="Times New Roman" w:hAnsi="Times New Roman" w:cs="Times New Roman"/>
          <w:sz w:val="24"/>
          <w:szCs w:val="24"/>
        </w:rPr>
        <w:t xml:space="preserve"> esta igualdad de los hombres no es absoluta, matemática. Debe ser entendida</w:t>
      </w:r>
      <w:r w:rsidR="009A6176" w:rsidRPr="00036AA8">
        <w:rPr>
          <w:rFonts w:ascii="Times New Roman" w:hAnsi="Times New Roman" w:cs="Times New Roman"/>
          <w:sz w:val="24"/>
          <w:szCs w:val="24"/>
        </w:rPr>
        <w:t xml:space="preserve"> (…)</w:t>
      </w:r>
      <w:r w:rsidR="00651269" w:rsidRPr="00036AA8">
        <w:rPr>
          <w:rFonts w:ascii="Times New Roman" w:hAnsi="Times New Roman" w:cs="Times New Roman"/>
          <w:sz w:val="24"/>
          <w:szCs w:val="24"/>
        </w:rPr>
        <w:t xml:space="preserve"> </w:t>
      </w:r>
      <w:r w:rsidRPr="00036AA8">
        <w:rPr>
          <w:rFonts w:ascii="Times New Roman" w:hAnsi="Times New Roman" w:cs="Times New Roman"/>
          <w:sz w:val="24"/>
          <w:szCs w:val="24"/>
        </w:rPr>
        <w:t>en el sentido de que todos los hombres deben ser igualmente protegidos por la ley; que las cargas deben ser no aritméticamente iguales, sino proporcionales. Es preciso no olvidar jamás que queriendo realizar la igualdad matemática de los hombres, se corre fuerte riesgo de crear la desigualdad.</w:t>
      </w:r>
      <w:r w:rsidRPr="00036AA8">
        <w:rPr>
          <w:rFonts w:ascii="Times New Roman" w:hAnsi="Times New Roman" w:cs="Times New Roman"/>
          <w:sz w:val="24"/>
          <w:szCs w:val="24"/>
        </w:rPr>
        <w:cr/>
        <w:t>“Dentro de este orden de ideas, se puede afirmar que las normas de la carta que enseguida se reseñan, entre otras, est</w:t>
      </w:r>
      <w:r w:rsidR="00FF0E3D" w:rsidRPr="00036AA8">
        <w:rPr>
          <w:rFonts w:ascii="Times New Roman" w:hAnsi="Times New Roman" w:cs="Times New Roman"/>
          <w:sz w:val="24"/>
          <w:szCs w:val="24"/>
        </w:rPr>
        <w:t>án inspiradas en este principio,</w:t>
      </w:r>
      <w:r w:rsidRPr="00036AA8">
        <w:rPr>
          <w:rFonts w:ascii="Times New Roman" w:hAnsi="Times New Roman" w:cs="Times New Roman"/>
          <w:sz w:val="24"/>
          <w:szCs w:val="24"/>
        </w:rPr>
        <w:t xml:space="preserve"> y que, por ende, cuando él se desconoce, se quebrantan los artícul</w:t>
      </w:r>
      <w:r w:rsidR="00FF0E3D" w:rsidRPr="00036AA8">
        <w:rPr>
          <w:rFonts w:ascii="Times New Roman" w:hAnsi="Times New Roman" w:cs="Times New Roman"/>
          <w:sz w:val="24"/>
          <w:szCs w:val="24"/>
        </w:rPr>
        <w:t>os constitucionales respectivos:…”.</w:t>
      </w:r>
      <w:r w:rsidRPr="00036AA8">
        <w:rPr>
          <w:rFonts w:ascii="Times New Roman" w:hAnsi="Times New Roman" w:cs="Times New Roman"/>
          <w:sz w:val="24"/>
          <w:szCs w:val="24"/>
        </w:rPr>
        <w:t xml:space="preserve"> La sentencia hizo referencia a los </w:t>
      </w:r>
      <w:r w:rsidR="0017499C" w:rsidRPr="00036AA8">
        <w:rPr>
          <w:rFonts w:ascii="Times New Roman" w:hAnsi="Times New Roman" w:cs="Times New Roman"/>
          <w:sz w:val="24"/>
          <w:szCs w:val="24"/>
        </w:rPr>
        <w:t>artículo</w:t>
      </w:r>
      <w:r w:rsidR="00651269" w:rsidRPr="00036AA8">
        <w:rPr>
          <w:rFonts w:ascii="Times New Roman" w:hAnsi="Times New Roman" w:cs="Times New Roman"/>
          <w:sz w:val="24"/>
          <w:szCs w:val="24"/>
        </w:rPr>
        <w:t>s 11, 16,</w:t>
      </w:r>
      <w:r w:rsidRPr="00036AA8">
        <w:rPr>
          <w:rFonts w:ascii="Times New Roman" w:hAnsi="Times New Roman" w:cs="Times New Roman"/>
          <w:sz w:val="24"/>
          <w:szCs w:val="24"/>
        </w:rPr>
        <w:t xml:space="preserve"> 17</w:t>
      </w:r>
      <w:r w:rsidR="00651269" w:rsidRPr="00036AA8">
        <w:rPr>
          <w:rFonts w:ascii="Times New Roman" w:hAnsi="Times New Roman" w:cs="Times New Roman"/>
          <w:sz w:val="24"/>
          <w:szCs w:val="24"/>
        </w:rPr>
        <w:t>,</w:t>
      </w:r>
      <w:r w:rsidR="00FF0E3D" w:rsidRPr="00036AA8">
        <w:rPr>
          <w:rFonts w:ascii="Times New Roman" w:hAnsi="Times New Roman" w:cs="Times New Roman"/>
          <w:sz w:val="24"/>
          <w:szCs w:val="24"/>
        </w:rPr>
        <w:t xml:space="preserve"> 20,</w:t>
      </w:r>
      <w:r w:rsidRPr="00036AA8">
        <w:rPr>
          <w:rFonts w:ascii="Times New Roman" w:hAnsi="Times New Roman" w:cs="Times New Roman"/>
          <w:sz w:val="24"/>
          <w:szCs w:val="24"/>
        </w:rPr>
        <w:t xml:space="preserve"> 22</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23</w:t>
      </w:r>
      <w:r w:rsidR="00651269" w:rsidRPr="00036AA8">
        <w:rPr>
          <w:rFonts w:ascii="Times New Roman" w:hAnsi="Times New Roman" w:cs="Times New Roman"/>
          <w:sz w:val="24"/>
          <w:szCs w:val="24"/>
        </w:rPr>
        <w:t>, 25,</w:t>
      </w:r>
      <w:r w:rsidRPr="00036AA8">
        <w:rPr>
          <w:rFonts w:ascii="Times New Roman" w:hAnsi="Times New Roman" w:cs="Times New Roman"/>
          <w:sz w:val="24"/>
          <w:szCs w:val="24"/>
        </w:rPr>
        <w:t xml:space="preserve"> 26, 30, 39, 45 y 46 de la Constitución Nacional.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Afirmó también la Corte en esa ocasión que el señalamiento de deberes sociales a cargo de los particulares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 </w:t>
      </w:r>
      <w:r w:rsidR="00651269" w:rsidRPr="00036AA8">
        <w:rPr>
          <w:rFonts w:ascii="Times New Roman" w:hAnsi="Times New Roman" w:cs="Times New Roman"/>
          <w:sz w:val="24"/>
          <w:szCs w:val="24"/>
        </w:rPr>
        <w:t>influía</w:t>
      </w:r>
      <w:r w:rsidRPr="00036AA8">
        <w:rPr>
          <w:rFonts w:ascii="Times New Roman" w:hAnsi="Times New Roman" w:cs="Times New Roman"/>
          <w:sz w:val="24"/>
          <w:szCs w:val="24"/>
        </w:rPr>
        <w:t xml:space="preserve"> en la interpretación y aplicación del principio de igualdad ante la ley ya que el legislador podía imponer cargas a los particulares, y cuando sus circunstancias se apartaban de la generalidad, se le otorgaban a aquél medios especiales para poder desarrollar sus facultades. En este caso la intervención estatal en la economía se justificó porque la norma tenía como fin ayudar a la zona bananera donde estaba radicada la Compañía Frutera de Sevilla, sin que tal intervención se considerara como violatoria del principio de igualdad.</w:t>
      </w:r>
    </w:p>
    <w:p w:rsidR="00FD5094" w:rsidRPr="00036AA8" w:rsidRDefault="0010072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mitad de los años S</w:t>
      </w:r>
      <w:r w:rsidR="00FD5094" w:rsidRPr="00036AA8">
        <w:rPr>
          <w:rFonts w:ascii="Times New Roman" w:hAnsi="Times New Roman" w:cs="Times New Roman"/>
          <w:sz w:val="24"/>
          <w:szCs w:val="24"/>
        </w:rPr>
        <w:t xml:space="preserve">etenta, fueron demandados varios artículos de un decreto que </w:t>
      </w:r>
      <w:r w:rsidR="00651269" w:rsidRPr="00036AA8">
        <w:rPr>
          <w:rFonts w:ascii="Times New Roman" w:hAnsi="Times New Roman" w:cs="Times New Roman"/>
          <w:sz w:val="24"/>
          <w:szCs w:val="24"/>
        </w:rPr>
        <w:t>establecía</w:t>
      </w:r>
      <w:r w:rsidR="00FD5094" w:rsidRPr="00036AA8">
        <w:rPr>
          <w:rFonts w:ascii="Times New Roman" w:hAnsi="Times New Roman" w:cs="Times New Roman"/>
          <w:sz w:val="24"/>
          <w:szCs w:val="24"/>
        </w:rPr>
        <w:t xml:space="preserve"> un régimen pensional especial para el personal de oficiales y </w:t>
      </w:r>
      <w:r w:rsidR="00651269" w:rsidRPr="00036AA8">
        <w:rPr>
          <w:rFonts w:ascii="Times New Roman" w:hAnsi="Times New Roman" w:cs="Times New Roman"/>
          <w:sz w:val="24"/>
          <w:szCs w:val="24"/>
        </w:rPr>
        <w:t>suboficiales</w:t>
      </w:r>
      <w:r w:rsidR="00FD5094" w:rsidRPr="00036AA8">
        <w:rPr>
          <w:rFonts w:ascii="Times New Roman" w:hAnsi="Times New Roman" w:cs="Times New Roman"/>
          <w:sz w:val="24"/>
          <w:szCs w:val="24"/>
        </w:rPr>
        <w:t xml:space="preserve"> de las Fuerzas Militares que se retiraron bajo la vigencia del mismo. El demandante consideró que la cuantía de determinadas prestaciones sociales para los militares retirados entrañaba una disminución respecto de las prestaciones sociales que </w:t>
      </w:r>
      <w:r w:rsidR="00651269" w:rsidRPr="00036AA8">
        <w:rPr>
          <w:rFonts w:ascii="Times New Roman" w:hAnsi="Times New Roman" w:cs="Times New Roman"/>
          <w:sz w:val="24"/>
          <w:szCs w:val="24"/>
        </w:rPr>
        <w:t>correspondían</w:t>
      </w:r>
      <w:r w:rsidR="00FD5094" w:rsidRPr="00036AA8">
        <w:rPr>
          <w:rFonts w:ascii="Times New Roman" w:hAnsi="Times New Roman" w:cs="Times New Roman"/>
          <w:sz w:val="24"/>
          <w:szCs w:val="24"/>
        </w:rPr>
        <w:t xml:space="preserve"> a los militares en servicio, y una desigualdad de tratamiento para los militares retirados antes de la vigencia del decreto y aquéllos que se retiraron durante la vigencia del mismo, con lo cual se establecía una desigual</w:t>
      </w:r>
      <w:r w:rsidR="00651269" w:rsidRPr="00036AA8">
        <w:rPr>
          <w:rFonts w:ascii="Times New Roman" w:hAnsi="Times New Roman" w:cs="Times New Roman"/>
          <w:sz w:val="24"/>
          <w:szCs w:val="24"/>
        </w:rPr>
        <w:t>dad contraria a la Constitución.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en esa ocasión, reconoció que el Ejército era un elemento esencial de la organización para la conservación y el restablecimiento del orden público, en sus aspectos externo e interno. En el primero mediante la protección de la integrid</w:t>
      </w:r>
      <w:r w:rsidR="00651269" w:rsidRPr="00036AA8">
        <w:rPr>
          <w:rFonts w:ascii="Times New Roman" w:hAnsi="Times New Roman" w:cs="Times New Roman"/>
          <w:sz w:val="24"/>
          <w:szCs w:val="24"/>
        </w:rPr>
        <w:t>ad territorial; y en el segundo</w:t>
      </w:r>
      <w:r w:rsidRPr="00036AA8">
        <w:rPr>
          <w:rFonts w:ascii="Times New Roman" w:hAnsi="Times New Roman" w:cs="Times New Roman"/>
          <w:sz w:val="24"/>
          <w:szCs w:val="24"/>
        </w:rPr>
        <w:t xml:space="preserve"> cooperando con los demás cuerpos armados para asegurar la tranquilidad social. Resaltó la unidad necesaria del Ejército para cumplir los fines de defensa del orden público, y defendió la constitucionalidad de las normas que establecían las diferencias prestacionales </w:t>
      </w:r>
      <w:r w:rsidR="00651269" w:rsidRPr="00036AA8">
        <w:rPr>
          <w:rFonts w:ascii="Times New Roman" w:hAnsi="Times New Roman" w:cs="Times New Roman"/>
          <w:sz w:val="24"/>
          <w:szCs w:val="24"/>
        </w:rPr>
        <w:t>así</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unidad del Ejército es </w:t>
      </w:r>
      <w:r w:rsidR="00651269" w:rsidRPr="00036AA8">
        <w:rPr>
          <w:rFonts w:ascii="Times New Roman" w:hAnsi="Times New Roman" w:cs="Times New Roman"/>
          <w:sz w:val="24"/>
          <w:szCs w:val="24"/>
        </w:rPr>
        <w:t>obvia</w:t>
      </w:r>
      <w:r w:rsidRPr="00036AA8">
        <w:rPr>
          <w:rFonts w:ascii="Times New Roman" w:hAnsi="Times New Roman" w:cs="Times New Roman"/>
          <w:sz w:val="24"/>
          <w:szCs w:val="24"/>
        </w:rPr>
        <w:t>; sin ella no se concebiría como un cuerpo dotado de disciplina y capacidad para cumplir sus fines; más tal cosa no significa que dentro de su composición interna no existan diferencias jerárquicas que, necesariamente, se traducen en diferentes regímenes de trato, remuneración y prestaciones sociales. Y si esto se predic</w:t>
      </w:r>
      <w:r w:rsidR="00651269" w:rsidRPr="00036AA8">
        <w:rPr>
          <w:rFonts w:ascii="Times New Roman" w:hAnsi="Times New Roman" w:cs="Times New Roman"/>
          <w:sz w:val="24"/>
          <w:szCs w:val="24"/>
        </w:rPr>
        <w:t>a de los militares en actividad</w:t>
      </w:r>
      <w:r w:rsidRPr="00036AA8">
        <w:rPr>
          <w:rFonts w:ascii="Times New Roman" w:hAnsi="Times New Roman" w:cs="Times New Roman"/>
          <w:sz w:val="24"/>
          <w:szCs w:val="24"/>
        </w:rPr>
        <w:t xml:space="preserve"> con mayor razón cabe afirmarlo respecto del personal en retiro, que no tiene iguales o semejantes responsabilidades inmediatas”.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ello, el mismo precepto deja a la ley fijar el sistema de remplazos, ascensos derechos (se subraya) y obligaciones de los militares”. (</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verdad, como lo ha reconocido la Corte en varios fallos, las normas constitucionales mencionadas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s 1</w:t>
      </w:r>
      <w:r w:rsidR="00651269" w:rsidRPr="00036AA8">
        <w:rPr>
          <w:rFonts w:ascii="Times New Roman" w:hAnsi="Times New Roman" w:cs="Times New Roman"/>
          <w:sz w:val="24"/>
          <w:szCs w:val="24"/>
        </w:rPr>
        <w:t>6,</w:t>
      </w:r>
      <w:r w:rsidRPr="00036AA8">
        <w:rPr>
          <w:rFonts w:ascii="Times New Roman" w:hAnsi="Times New Roman" w:cs="Times New Roman"/>
          <w:sz w:val="24"/>
          <w:szCs w:val="24"/>
        </w:rPr>
        <w:t xml:space="preserve"> 17</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20, 22, 23</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25</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26</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39</w:t>
      </w:r>
      <w:r w:rsidR="00651269" w:rsidRPr="00036AA8">
        <w:rPr>
          <w:rFonts w:ascii="Times New Roman" w:hAnsi="Times New Roman" w:cs="Times New Roman"/>
          <w:sz w:val="24"/>
          <w:szCs w:val="24"/>
        </w:rPr>
        <w:t>,</w:t>
      </w:r>
      <w:r w:rsidRPr="00036AA8">
        <w:rPr>
          <w:rFonts w:ascii="Times New Roman" w:hAnsi="Times New Roman" w:cs="Times New Roman"/>
          <w:sz w:val="24"/>
          <w:szCs w:val="24"/>
        </w:rPr>
        <w:t xml:space="preserve"> 45 y 46) están in</w:t>
      </w:r>
      <w:r w:rsidR="00D24AFC" w:rsidRPr="00036AA8">
        <w:rPr>
          <w:rFonts w:ascii="Times New Roman" w:hAnsi="Times New Roman" w:cs="Times New Roman"/>
          <w:sz w:val="24"/>
          <w:szCs w:val="24"/>
        </w:rPr>
        <w:t>spiradas en el P</w:t>
      </w:r>
      <w:r w:rsidRPr="00036AA8">
        <w:rPr>
          <w:rFonts w:ascii="Times New Roman" w:hAnsi="Times New Roman" w:cs="Times New Roman"/>
          <w:sz w:val="24"/>
          <w:szCs w:val="24"/>
        </w:rPr>
        <w:t xml:space="preserve">rincipio de la Igualdad ante la ley, y cuando él se desconoce, se quebrantan. Mas esta igualdad demanda, </w:t>
      </w:r>
      <w:r w:rsidR="00651269" w:rsidRPr="00036AA8">
        <w:rPr>
          <w:rFonts w:ascii="Times New Roman" w:hAnsi="Times New Roman" w:cs="Times New Roman"/>
          <w:sz w:val="24"/>
          <w:szCs w:val="24"/>
        </w:rPr>
        <w:t>necesariamente</w:t>
      </w:r>
      <w:r w:rsidRPr="00036AA8">
        <w:rPr>
          <w:rFonts w:ascii="Times New Roman" w:hAnsi="Times New Roman" w:cs="Times New Roman"/>
          <w:sz w:val="24"/>
          <w:szCs w:val="24"/>
        </w:rPr>
        <w:t xml:space="preserve"> una igualdad fáctica, real y no aparente. En el caso controvertido aquella no existe, puesto que se deriva de la situación de retiro de los militares en actividad en épocas distintas, signadas por factores económicos y sociales no semejantes”</w:t>
      </w:r>
      <w:r w:rsidR="00651269"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esa misma época, fue demandada una norma que restringía la inversión extranjera en el sector financiero. La Corte, luego de hacer una descripción del contenido y alcance del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11 de la Constitución, rechazó el cargo de incons</w:t>
      </w:r>
      <w:r w:rsidR="00D24AFC" w:rsidRPr="00036AA8">
        <w:rPr>
          <w:rFonts w:ascii="Times New Roman" w:hAnsi="Times New Roman" w:cs="Times New Roman"/>
          <w:sz w:val="24"/>
          <w:szCs w:val="24"/>
        </w:rPr>
        <w:t>titucionalidad y afirmó que la i</w:t>
      </w:r>
      <w:r w:rsidRPr="00036AA8">
        <w:rPr>
          <w:rFonts w:ascii="Times New Roman" w:hAnsi="Times New Roman" w:cs="Times New Roman"/>
          <w:sz w:val="24"/>
          <w:szCs w:val="24"/>
        </w:rPr>
        <w:t>gualdad a que ha</w:t>
      </w:r>
      <w:r w:rsidR="00D24AFC" w:rsidRPr="00036AA8">
        <w:rPr>
          <w:rFonts w:ascii="Times New Roman" w:hAnsi="Times New Roman" w:cs="Times New Roman"/>
          <w:sz w:val="24"/>
          <w:szCs w:val="24"/>
        </w:rPr>
        <w:t>cía referencia la norma era la i</w:t>
      </w:r>
      <w:r w:rsidRPr="00036AA8">
        <w:rPr>
          <w:rFonts w:ascii="Times New Roman" w:hAnsi="Times New Roman" w:cs="Times New Roman"/>
          <w:sz w:val="24"/>
          <w:szCs w:val="24"/>
        </w:rPr>
        <w:t xml:space="preserve">gualdad entre las personas naturales y no entre las </w:t>
      </w:r>
      <w:r w:rsidR="002F21FE" w:rsidRPr="00036AA8">
        <w:rPr>
          <w:rFonts w:ascii="Times New Roman" w:hAnsi="Times New Roman" w:cs="Times New Roman"/>
          <w:sz w:val="24"/>
          <w:szCs w:val="24"/>
        </w:rPr>
        <w:t>jurídicas</w:t>
      </w:r>
      <w:r w:rsidRPr="00036AA8">
        <w:rPr>
          <w:rFonts w:ascii="Times New Roman" w:hAnsi="Times New Roman" w:cs="Times New Roman"/>
          <w:sz w:val="24"/>
          <w:szCs w:val="24"/>
        </w:rPr>
        <w:t xml:space="preserve">. Afirmó también que cuando la Constitución autorizaba las limitaciones a los derechos civiles de los extranjeros por razones de orden público, no se </w:t>
      </w:r>
      <w:r w:rsidR="002F21FE" w:rsidRPr="00036AA8">
        <w:rPr>
          <w:rFonts w:ascii="Times New Roman" w:hAnsi="Times New Roman" w:cs="Times New Roman"/>
          <w:sz w:val="24"/>
          <w:szCs w:val="24"/>
        </w:rPr>
        <w:t>refería</w:t>
      </w:r>
      <w:r w:rsidRPr="00036AA8">
        <w:rPr>
          <w:rFonts w:ascii="Times New Roman" w:hAnsi="Times New Roman" w:cs="Times New Roman"/>
          <w:sz w:val="24"/>
          <w:szCs w:val="24"/>
        </w:rPr>
        <w:t xml:space="preserve"> exclusivamente al orden público político sino también al orden público civil, en este caso relacionado con la función social de la propiedad y por esa razón se justificaba la limitación a los derechos de los extranjeros.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Otro precedente importante, frecuentemente citado por la Corte, es el de marzo 30 de 1978. En esa ocasión, ante la demanda de un ciudadano que consideraba que cuando el Código Civil establecía que la ignorancia de la ley no </w:t>
      </w:r>
      <w:r w:rsidR="002F21FE" w:rsidRPr="00036AA8">
        <w:rPr>
          <w:rFonts w:ascii="Times New Roman" w:hAnsi="Times New Roman" w:cs="Times New Roman"/>
          <w:sz w:val="24"/>
          <w:szCs w:val="24"/>
        </w:rPr>
        <w:t>servía de excusa</w:t>
      </w:r>
      <w:r w:rsidR="00C47002" w:rsidRPr="00036AA8">
        <w:rPr>
          <w:rFonts w:ascii="Times New Roman" w:hAnsi="Times New Roman" w:cs="Times New Roman"/>
          <w:sz w:val="24"/>
          <w:szCs w:val="24"/>
        </w:rPr>
        <w:t xml:space="preserve"> suponía una i</w:t>
      </w:r>
      <w:r w:rsidRPr="00036AA8">
        <w:rPr>
          <w:rFonts w:ascii="Times New Roman" w:hAnsi="Times New Roman" w:cs="Times New Roman"/>
          <w:sz w:val="24"/>
          <w:szCs w:val="24"/>
        </w:rPr>
        <w:t>gualdad ab</w:t>
      </w:r>
      <w:r w:rsidR="00C47002" w:rsidRPr="00036AA8">
        <w:rPr>
          <w:rFonts w:ascii="Times New Roman" w:hAnsi="Times New Roman" w:cs="Times New Roman"/>
          <w:sz w:val="24"/>
          <w:szCs w:val="24"/>
        </w:rPr>
        <w:t>soluta, matemática, numérica e i</w:t>
      </w:r>
      <w:r w:rsidRPr="00036AA8">
        <w:rPr>
          <w:rFonts w:ascii="Times New Roman" w:hAnsi="Times New Roman" w:cs="Times New Roman"/>
          <w:sz w:val="24"/>
          <w:szCs w:val="24"/>
        </w:rPr>
        <w:t xml:space="preserve">deal entre todas las personas residentes en Colombia que era contraria al </w:t>
      </w:r>
      <w:r w:rsidR="006E7D26" w:rsidRPr="00036AA8">
        <w:rPr>
          <w:rFonts w:ascii="Times New Roman" w:hAnsi="Times New Roman" w:cs="Times New Roman"/>
          <w:sz w:val="24"/>
          <w:szCs w:val="24"/>
        </w:rPr>
        <w:t xml:space="preserve">principio de igualdad </w:t>
      </w:r>
      <w:r w:rsidRPr="00036AA8">
        <w:rPr>
          <w:rFonts w:ascii="Times New Roman" w:hAnsi="Times New Roman" w:cs="Times New Roman"/>
          <w:sz w:val="24"/>
          <w:szCs w:val="24"/>
        </w:rPr>
        <w:t xml:space="preserve">que establece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 de la C.</w:t>
      </w:r>
      <w:r w:rsidR="002F21FE" w:rsidRPr="00036AA8">
        <w:rPr>
          <w:rFonts w:ascii="Times New Roman" w:hAnsi="Times New Roman" w:cs="Times New Roman"/>
          <w:sz w:val="24"/>
          <w:szCs w:val="24"/>
        </w:rPr>
        <w:t xml:space="preserve"> </w:t>
      </w:r>
      <w:r w:rsidRPr="00036AA8">
        <w:rPr>
          <w:rFonts w:ascii="Times New Roman" w:hAnsi="Times New Roman" w:cs="Times New Roman"/>
          <w:sz w:val="24"/>
          <w:szCs w:val="24"/>
        </w:rPr>
        <w:t>N.</w:t>
      </w:r>
      <w:r w:rsidR="002F21FE" w:rsidRPr="00036AA8">
        <w:rPr>
          <w:rFonts w:ascii="Times New Roman" w:hAnsi="Times New Roman" w:cs="Times New Roman"/>
          <w:sz w:val="24"/>
          <w:szCs w:val="24"/>
        </w:rPr>
        <w:t>,</w:t>
      </w:r>
      <w:r w:rsidRPr="00036AA8">
        <w:rPr>
          <w:rFonts w:ascii="Times New Roman" w:hAnsi="Times New Roman" w:cs="Times New Roman"/>
          <w:sz w:val="24"/>
          <w:szCs w:val="24"/>
        </w:rPr>
        <w:t xml:space="preserve"> y la jurisprudencia. La Corte consideró que la norma demandada era constitucional.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esa sentencia se dijo que </w:t>
      </w:r>
      <w:r w:rsidR="00132576" w:rsidRPr="00036AA8">
        <w:rPr>
          <w:rFonts w:ascii="Times New Roman" w:hAnsi="Times New Roman" w:cs="Times New Roman"/>
          <w:sz w:val="24"/>
          <w:szCs w:val="24"/>
        </w:rPr>
        <w:t>“la Corte debe observar que la i</w:t>
      </w:r>
      <w:r w:rsidRPr="00036AA8">
        <w:rPr>
          <w:rFonts w:ascii="Times New Roman" w:hAnsi="Times New Roman" w:cs="Times New Roman"/>
          <w:sz w:val="24"/>
          <w:szCs w:val="24"/>
        </w:rPr>
        <w:t>gualdad de que aquí se trata es la igualdad ante la ley, no la igualdad de hecho. Es decir, que la ley debe ser la misma para todos sin distinción de ninguna naturaleza, refiérase a derechos u obligaciones. Es la igualdad jurídica, que otorga igua</w:t>
      </w:r>
      <w:r w:rsidR="00132576" w:rsidRPr="00036AA8">
        <w:rPr>
          <w:rFonts w:ascii="Times New Roman" w:hAnsi="Times New Roman" w:cs="Times New Roman"/>
          <w:sz w:val="24"/>
          <w:szCs w:val="24"/>
        </w:rPr>
        <w:t>les facultades e i</w:t>
      </w:r>
      <w:r w:rsidR="002F21FE" w:rsidRPr="00036AA8">
        <w:rPr>
          <w:rFonts w:ascii="Times New Roman" w:hAnsi="Times New Roman" w:cs="Times New Roman"/>
          <w:sz w:val="24"/>
          <w:szCs w:val="24"/>
        </w:rPr>
        <w:t>mpone deberes</w:t>
      </w:r>
      <w:r w:rsidR="00132576" w:rsidRPr="00036AA8">
        <w:rPr>
          <w:rFonts w:ascii="Times New Roman" w:hAnsi="Times New Roman" w:cs="Times New Roman"/>
          <w:sz w:val="24"/>
          <w:szCs w:val="24"/>
        </w:rPr>
        <w:t xml:space="preserve"> y da i</w:t>
      </w:r>
      <w:r w:rsidRPr="00036AA8">
        <w:rPr>
          <w:rFonts w:ascii="Times New Roman" w:hAnsi="Times New Roman" w:cs="Times New Roman"/>
          <w:sz w:val="24"/>
          <w:szCs w:val="24"/>
        </w:rPr>
        <w:t>gual protección a unos y otros. Esto es, se repite una igualdad de derechos y no de medios.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Si no se acepta este principio, se rompe la unidad y uniformidad del orden </w:t>
      </w:r>
      <w:r w:rsidR="002F21FE" w:rsidRPr="00036AA8">
        <w:rPr>
          <w:rFonts w:ascii="Times New Roman" w:hAnsi="Times New Roman" w:cs="Times New Roman"/>
          <w:sz w:val="24"/>
          <w:szCs w:val="24"/>
        </w:rPr>
        <w:t>jurídico</w:t>
      </w:r>
      <w:r w:rsidRPr="00036AA8">
        <w:rPr>
          <w:rFonts w:ascii="Times New Roman" w:hAnsi="Times New Roman" w:cs="Times New Roman"/>
          <w:sz w:val="24"/>
          <w:szCs w:val="24"/>
        </w:rPr>
        <w:t xml:space="preserve"> atomizado en múltiples estatutos privados privilegiados.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consideró que la norma demandada era un corolario del deber de todos los nacionales y extranjeros en Colombia de vivir sometidos a la Constitución y las leyes y afirmó que “excluir de la obedien</w:t>
      </w:r>
      <w:r w:rsidR="002F21FE" w:rsidRPr="00036AA8">
        <w:rPr>
          <w:rFonts w:ascii="Times New Roman" w:hAnsi="Times New Roman" w:cs="Times New Roman"/>
          <w:sz w:val="24"/>
          <w:szCs w:val="24"/>
        </w:rPr>
        <w:t>cia de la ley a quien la ignore</w:t>
      </w:r>
      <w:r w:rsidRPr="00036AA8">
        <w:rPr>
          <w:rFonts w:ascii="Times New Roman" w:hAnsi="Times New Roman" w:cs="Times New Roman"/>
          <w:sz w:val="24"/>
          <w:szCs w:val="24"/>
        </w:rPr>
        <w:t xml:space="preserve"> equivale a establecer un privilegio a su favor, violatorio de la igualdad constitucional y generador del caos jurídico”.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Durante los años 80 la Corte analizó en dieciséis ocasiones la constitucionalidad de norm</w:t>
      </w:r>
      <w:r w:rsidR="00F25F3D" w:rsidRPr="00036AA8">
        <w:rPr>
          <w:rFonts w:ascii="Times New Roman" w:hAnsi="Times New Roman" w:cs="Times New Roman"/>
          <w:sz w:val="24"/>
          <w:szCs w:val="24"/>
        </w:rPr>
        <w:t xml:space="preserve">as demandadas por violación al </w:t>
      </w:r>
      <w:r w:rsidR="00A231A1" w:rsidRPr="00036AA8">
        <w:rPr>
          <w:rFonts w:ascii="Times New Roman" w:hAnsi="Times New Roman" w:cs="Times New Roman"/>
          <w:sz w:val="24"/>
          <w:szCs w:val="24"/>
        </w:rPr>
        <w:t>principio de igualdad</w:t>
      </w:r>
      <w:r w:rsidRPr="00036AA8">
        <w:rPr>
          <w:rFonts w:ascii="Times New Roman" w:hAnsi="Times New Roman" w:cs="Times New Roman"/>
          <w:sz w:val="24"/>
          <w:szCs w:val="24"/>
        </w:rPr>
        <w:t>.</w:t>
      </w:r>
    </w:p>
    <w:p w:rsidR="00FD5094" w:rsidRPr="00036AA8" w:rsidRDefault="00F25F3D"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principios de los O</w:t>
      </w:r>
      <w:r w:rsidR="00FD5094" w:rsidRPr="00036AA8">
        <w:rPr>
          <w:rFonts w:ascii="Times New Roman" w:hAnsi="Times New Roman" w:cs="Times New Roman"/>
          <w:sz w:val="24"/>
          <w:szCs w:val="24"/>
        </w:rPr>
        <w:t xml:space="preserve">chenta, fue demandada la parte final de una norma que ya estaba derogada y en la cual se establecía para los hijos naturales una cuota hereditaria igual a la mitad de la que </w:t>
      </w:r>
      <w:r w:rsidR="002F21FE" w:rsidRPr="00036AA8">
        <w:rPr>
          <w:rFonts w:ascii="Times New Roman" w:hAnsi="Times New Roman" w:cs="Times New Roman"/>
          <w:sz w:val="24"/>
          <w:szCs w:val="24"/>
        </w:rPr>
        <w:t>correspondía</w:t>
      </w:r>
      <w:r w:rsidR="00FD5094" w:rsidRPr="00036AA8">
        <w:rPr>
          <w:rFonts w:ascii="Times New Roman" w:hAnsi="Times New Roman" w:cs="Times New Roman"/>
          <w:sz w:val="24"/>
          <w:szCs w:val="24"/>
        </w:rPr>
        <w:t xml:space="preserve"> a los hijos </w:t>
      </w:r>
      <w:r w:rsidR="002F21FE" w:rsidRPr="00036AA8">
        <w:rPr>
          <w:rFonts w:ascii="Times New Roman" w:hAnsi="Times New Roman" w:cs="Times New Roman"/>
          <w:sz w:val="24"/>
          <w:szCs w:val="24"/>
        </w:rPr>
        <w:t>legítimos</w:t>
      </w:r>
      <w:r w:rsidR="00FD5094" w:rsidRPr="00036AA8">
        <w:rPr>
          <w:rFonts w:ascii="Times New Roman" w:hAnsi="Times New Roman" w:cs="Times New Roman"/>
          <w:sz w:val="24"/>
          <w:szCs w:val="24"/>
        </w:rPr>
        <w:t xml:space="preserve">. El demandante citó como normas violadas los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s 2</w:t>
      </w:r>
      <w:r w:rsidRPr="00036AA8">
        <w:rPr>
          <w:rFonts w:ascii="Times New Roman" w:hAnsi="Times New Roman" w:cs="Times New Roman"/>
          <w:sz w:val="24"/>
          <w:szCs w:val="24"/>
        </w:rPr>
        <w:t>°</w:t>
      </w:r>
      <w:r w:rsidR="002F21FE"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16, 20</w:t>
      </w:r>
      <w:r w:rsidR="002F21FE"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30</w:t>
      </w:r>
      <w:r w:rsidR="002F21FE"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52 y 215 (actualmente 216) de la Constitución,</w:t>
      </w:r>
      <w:r w:rsidRPr="00036AA8">
        <w:rPr>
          <w:rFonts w:ascii="Times New Roman" w:hAnsi="Times New Roman" w:cs="Times New Roman"/>
          <w:sz w:val="24"/>
          <w:szCs w:val="24"/>
        </w:rPr>
        <w:t xml:space="preserve"> el preámbulo de la misma y la L</w:t>
      </w:r>
      <w:r w:rsidR="00FD5094" w:rsidRPr="00036AA8">
        <w:rPr>
          <w:rFonts w:ascii="Times New Roman" w:hAnsi="Times New Roman" w:cs="Times New Roman"/>
          <w:sz w:val="24"/>
          <w:szCs w:val="24"/>
        </w:rPr>
        <w:t xml:space="preserve">ey 74 de 1968 que aprobó el Pacto Internacional de Derechos Civiles y </w:t>
      </w:r>
      <w:r w:rsidR="002F21FE" w:rsidRPr="00036AA8">
        <w:rPr>
          <w:rFonts w:ascii="Times New Roman" w:hAnsi="Times New Roman" w:cs="Times New Roman"/>
          <w:sz w:val="24"/>
          <w:szCs w:val="24"/>
        </w:rPr>
        <w:t>Políticos</w:t>
      </w:r>
      <w:r w:rsidR="00FD5094" w:rsidRPr="00036AA8">
        <w:rPr>
          <w:rFonts w:ascii="Times New Roman" w:hAnsi="Times New Roman" w:cs="Times New Roman"/>
          <w:sz w:val="24"/>
          <w:szCs w:val="24"/>
        </w:rPr>
        <w:t xml:space="preserve"> y cuyo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26 establece:</w:t>
      </w:r>
    </w:p>
    <w:p w:rsidR="00FD5094" w:rsidRPr="00036AA8" w:rsidRDefault="00FD5094" w:rsidP="000675D0">
      <w:pPr>
        <w:spacing w:after="0" w:line="240" w:lineRule="auto"/>
        <w:jc w:val="both"/>
        <w:rPr>
          <w:rFonts w:ascii="Times New Roman" w:hAnsi="Times New Roman" w:cs="Times New Roman"/>
          <w:i/>
          <w:sz w:val="24"/>
          <w:szCs w:val="24"/>
        </w:rPr>
      </w:pPr>
      <w:r w:rsidRPr="00036AA8">
        <w:rPr>
          <w:rFonts w:ascii="Times New Roman" w:hAnsi="Times New Roman" w:cs="Times New Roman"/>
          <w:sz w:val="24"/>
          <w:szCs w:val="24"/>
        </w:rPr>
        <w:t>‘Art</w:t>
      </w:r>
      <w:r w:rsidR="002F21FE" w:rsidRPr="00036AA8">
        <w:rPr>
          <w:rFonts w:ascii="Times New Roman" w:hAnsi="Times New Roman" w:cs="Times New Roman"/>
          <w:sz w:val="24"/>
          <w:szCs w:val="24"/>
        </w:rPr>
        <w:t>í</w:t>
      </w:r>
      <w:r w:rsidR="00F25F3D" w:rsidRPr="00036AA8">
        <w:rPr>
          <w:rFonts w:ascii="Times New Roman" w:hAnsi="Times New Roman" w:cs="Times New Roman"/>
          <w:sz w:val="24"/>
          <w:szCs w:val="24"/>
        </w:rPr>
        <w:t>culo 26</w:t>
      </w:r>
      <w:r w:rsidRPr="00036AA8">
        <w:rPr>
          <w:rFonts w:ascii="Times New Roman" w:hAnsi="Times New Roman" w:cs="Times New Roman"/>
          <w:sz w:val="24"/>
          <w:szCs w:val="24"/>
        </w:rPr>
        <w:t xml:space="preserve">. </w:t>
      </w:r>
      <w:r w:rsidRPr="00036AA8">
        <w:rPr>
          <w:rFonts w:ascii="Times New Roman" w:hAnsi="Times New Roman" w:cs="Times New Roman"/>
          <w:i/>
          <w:sz w:val="24"/>
          <w:szCs w:val="24"/>
        </w:rPr>
        <w:t xml:space="preserve">Todas las personas son iguales ante la ley y tienen </w:t>
      </w:r>
      <w:r w:rsidR="00961840" w:rsidRPr="00036AA8">
        <w:rPr>
          <w:rFonts w:ascii="Times New Roman" w:hAnsi="Times New Roman" w:cs="Times New Roman"/>
          <w:i/>
          <w:sz w:val="24"/>
          <w:szCs w:val="24"/>
        </w:rPr>
        <w:t>derecho, sin discriminación, a i</w:t>
      </w:r>
      <w:r w:rsidRPr="00036AA8">
        <w:rPr>
          <w:rFonts w:ascii="Times New Roman" w:hAnsi="Times New Roman" w:cs="Times New Roman"/>
          <w:i/>
          <w:sz w:val="24"/>
          <w:szCs w:val="24"/>
        </w:rPr>
        <w:t xml:space="preserve">gual protección de la ley. A este respecto, la ley prohibirá toda discriminación y garantizará a todas las personas protección igual y efectiva contra cualquier discriminación por motivos de raza, color, sexo, idioma, religión, opiniones </w:t>
      </w:r>
      <w:r w:rsidR="002F21FE" w:rsidRPr="00036AA8">
        <w:rPr>
          <w:rFonts w:ascii="Times New Roman" w:hAnsi="Times New Roman" w:cs="Times New Roman"/>
          <w:i/>
          <w:sz w:val="24"/>
          <w:szCs w:val="24"/>
        </w:rPr>
        <w:t>políticas</w:t>
      </w:r>
      <w:r w:rsidRPr="00036AA8">
        <w:rPr>
          <w:rFonts w:ascii="Times New Roman" w:hAnsi="Times New Roman" w:cs="Times New Roman"/>
          <w:i/>
          <w:sz w:val="24"/>
          <w:szCs w:val="24"/>
        </w:rPr>
        <w:t xml:space="preserve"> o de cualquier </w:t>
      </w:r>
      <w:r w:rsidR="002F21FE" w:rsidRPr="00036AA8">
        <w:rPr>
          <w:rFonts w:ascii="Times New Roman" w:hAnsi="Times New Roman" w:cs="Times New Roman"/>
          <w:i/>
          <w:sz w:val="24"/>
          <w:szCs w:val="24"/>
        </w:rPr>
        <w:t>í</w:t>
      </w:r>
      <w:r w:rsidRPr="00036AA8">
        <w:rPr>
          <w:rFonts w:ascii="Times New Roman" w:hAnsi="Times New Roman" w:cs="Times New Roman"/>
          <w:i/>
          <w:sz w:val="24"/>
          <w:szCs w:val="24"/>
        </w:rPr>
        <w:t>ndole origen nacional o social, posición económica, nacimiento o cualquier otra condición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se negó a conocer de la violación de este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afirmando que su competencia para ejercer el control de exequ</w:t>
      </w:r>
      <w:r w:rsidR="002F21FE" w:rsidRPr="00036AA8">
        <w:rPr>
          <w:rFonts w:ascii="Times New Roman" w:hAnsi="Times New Roman" w:cs="Times New Roman"/>
          <w:sz w:val="24"/>
          <w:szCs w:val="24"/>
        </w:rPr>
        <w:t>i</w:t>
      </w:r>
      <w:r w:rsidRPr="00036AA8">
        <w:rPr>
          <w:rFonts w:ascii="Times New Roman" w:hAnsi="Times New Roman" w:cs="Times New Roman"/>
          <w:sz w:val="24"/>
          <w:szCs w:val="24"/>
        </w:rPr>
        <w:t xml:space="preserve">bilidad se refería exclusivamente a la compatibilidad o no de las leyes y algunos decretos con la Constitución y no de las leyes o decretos entre </w:t>
      </w:r>
      <w:r w:rsidR="002F21FE" w:rsidRPr="00036AA8">
        <w:rPr>
          <w:rFonts w:ascii="Times New Roman" w:hAnsi="Times New Roman" w:cs="Times New Roman"/>
          <w:sz w:val="24"/>
          <w:szCs w:val="24"/>
        </w:rPr>
        <w:t>sí</w:t>
      </w:r>
      <w:r w:rsidR="00961840" w:rsidRPr="00036AA8">
        <w:rPr>
          <w:rFonts w:ascii="Times New Roman" w:hAnsi="Times New Roman" w:cs="Times New Roman"/>
          <w:sz w:val="24"/>
          <w:szCs w:val="24"/>
        </w:rPr>
        <w:t>.</w:t>
      </w:r>
      <w:r w:rsidRPr="00036AA8">
        <w:rPr>
          <w:rFonts w:ascii="Times New Roman" w:hAnsi="Times New Roman" w:cs="Times New Roman"/>
          <w:sz w:val="24"/>
          <w:szCs w:val="24"/>
        </w:rPr>
        <w:t xml:space="preserve"> Afirmó la Corte, también, que no era “necesario recurrir a textos internac</w:t>
      </w:r>
      <w:r w:rsidR="002F21FE" w:rsidRPr="00036AA8">
        <w:rPr>
          <w:rFonts w:ascii="Times New Roman" w:hAnsi="Times New Roman" w:cs="Times New Roman"/>
          <w:sz w:val="24"/>
          <w:szCs w:val="24"/>
        </w:rPr>
        <w:t>i</w:t>
      </w:r>
      <w:r w:rsidRPr="00036AA8">
        <w:rPr>
          <w:rFonts w:ascii="Times New Roman" w:hAnsi="Times New Roman" w:cs="Times New Roman"/>
          <w:sz w:val="24"/>
          <w:szCs w:val="24"/>
        </w:rPr>
        <w:t>onales en busca de aquellos derechos básicos de los cuales, por el so</w:t>
      </w:r>
      <w:r w:rsidR="00FC6318" w:rsidRPr="00036AA8">
        <w:rPr>
          <w:rFonts w:ascii="Times New Roman" w:hAnsi="Times New Roman" w:cs="Times New Roman"/>
          <w:sz w:val="24"/>
          <w:szCs w:val="24"/>
        </w:rPr>
        <w:t>lo hecho de existir;</w:t>
      </w:r>
      <w:r w:rsidRPr="00036AA8">
        <w:rPr>
          <w:rFonts w:ascii="Times New Roman" w:hAnsi="Times New Roman" w:cs="Times New Roman"/>
          <w:sz w:val="24"/>
          <w:szCs w:val="24"/>
        </w:rPr>
        <w:t xml:space="preserve"> debe gozar toda persona humana. La fuente de esos derechos es la propia Constitución, especialmente en su </w:t>
      </w:r>
      <w:r w:rsidR="002F21FE" w:rsidRPr="00036AA8">
        <w:rPr>
          <w:rFonts w:ascii="Times New Roman" w:hAnsi="Times New Roman" w:cs="Times New Roman"/>
          <w:sz w:val="24"/>
          <w:szCs w:val="24"/>
        </w:rPr>
        <w:t>Título III</w:t>
      </w:r>
      <w:r w:rsidRPr="00036AA8">
        <w:rPr>
          <w:rFonts w:ascii="Times New Roman" w:hAnsi="Times New Roman" w:cs="Times New Roman"/>
          <w:sz w:val="24"/>
          <w:szCs w:val="24"/>
        </w:rPr>
        <w:t xml:space="preserve"> y en muchos apartes de su preceptiva y de su dogmática. En consecuencia con ella y no con otro documento cabe hacer la confrontación del precepto acusado, con miras a establecer si éste se conforma o </w:t>
      </w:r>
      <w:r w:rsidR="002F21FE" w:rsidRPr="00036AA8">
        <w:rPr>
          <w:rFonts w:ascii="Times New Roman" w:hAnsi="Times New Roman" w:cs="Times New Roman"/>
          <w:sz w:val="24"/>
          <w:szCs w:val="24"/>
        </w:rPr>
        <w:t>no con los mandatos de aquélla”.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razón a la falta d</w:t>
      </w:r>
      <w:r w:rsidR="00A93C71" w:rsidRPr="00036AA8">
        <w:rPr>
          <w:rFonts w:ascii="Times New Roman" w:hAnsi="Times New Roman" w:cs="Times New Roman"/>
          <w:sz w:val="24"/>
          <w:szCs w:val="24"/>
        </w:rPr>
        <w:t>e rigor que según la Corte tenía</w:t>
      </w:r>
      <w:r w:rsidRPr="00036AA8">
        <w:rPr>
          <w:rFonts w:ascii="Times New Roman" w:hAnsi="Times New Roman" w:cs="Times New Roman"/>
          <w:sz w:val="24"/>
          <w:szCs w:val="24"/>
        </w:rPr>
        <w:t xml:space="preserve"> la demanda en la formulación de los cargos, y concretamente en la enunciación de preceptos supuestamente infringidos que convertía en ineficaz la acusación, la Corte afirmó que el problema quedaba circunscrito a una batalla conceptual o de ideologías sobre lo que era la justicia en la distribución de la herencia, es decir, en definir si era o no injusta la ley al disponer que el hijo natural apenas recibiera la mitad de la cuota hereditaria correspondiente al hijo </w:t>
      </w:r>
      <w:r w:rsidR="002F21FE" w:rsidRPr="00036AA8">
        <w:rPr>
          <w:rFonts w:ascii="Times New Roman" w:hAnsi="Times New Roman" w:cs="Times New Roman"/>
          <w:sz w:val="24"/>
          <w:szCs w:val="24"/>
        </w:rPr>
        <w:t>legítimo</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estimó que si </w:t>
      </w:r>
      <w:r w:rsidR="002F21FE" w:rsidRPr="00036AA8">
        <w:rPr>
          <w:rFonts w:ascii="Times New Roman" w:hAnsi="Times New Roman" w:cs="Times New Roman"/>
          <w:sz w:val="24"/>
          <w:szCs w:val="24"/>
        </w:rPr>
        <w:t>bien</w:t>
      </w:r>
      <w:r w:rsidRPr="00036AA8">
        <w:rPr>
          <w:rFonts w:ascii="Times New Roman" w:hAnsi="Times New Roman" w:cs="Times New Roman"/>
          <w:sz w:val="24"/>
          <w:szCs w:val="24"/>
        </w:rPr>
        <w:t xml:space="preserve"> el concepto de justicia en la distribución de la herencia en el caso de la norma demandada </w:t>
      </w:r>
      <w:r w:rsidR="002F21FE" w:rsidRPr="00036AA8">
        <w:rPr>
          <w:rFonts w:ascii="Times New Roman" w:hAnsi="Times New Roman" w:cs="Times New Roman"/>
          <w:sz w:val="24"/>
          <w:szCs w:val="24"/>
        </w:rPr>
        <w:t>correspondía</w:t>
      </w:r>
      <w:r w:rsidRPr="00036AA8">
        <w:rPr>
          <w:rFonts w:ascii="Times New Roman" w:hAnsi="Times New Roman" w:cs="Times New Roman"/>
          <w:sz w:val="24"/>
          <w:szCs w:val="24"/>
        </w:rPr>
        <w:t xml:space="preserve"> a valores vigentes en la época de su expedición, no era procedente analizarlos a la luz de una concepción de los mismos que </w:t>
      </w:r>
      <w:r w:rsidR="002F21FE" w:rsidRPr="00036AA8">
        <w:rPr>
          <w:rFonts w:ascii="Times New Roman" w:hAnsi="Times New Roman" w:cs="Times New Roman"/>
          <w:sz w:val="24"/>
          <w:szCs w:val="24"/>
        </w:rPr>
        <w:t>había</w:t>
      </w:r>
      <w:r w:rsidRPr="00036AA8">
        <w:rPr>
          <w:rFonts w:ascii="Times New Roman" w:hAnsi="Times New Roman" w:cs="Times New Roman"/>
          <w:sz w:val="24"/>
          <w:szCs w:val="24"/>
        </w:rPr>
        <w:t xml:space="preserve"> sido modificad</w:t>
      </w:r>
      <w:r w:rsidR="002F21FE" w:rsidRPr="00036AA8">
        <w:rPr>
          <w:rFonts w:ascii="Times New Roman" w:hAnsi="Times New Roman" w:cs="Times New Roman"/>
          <w:sz w:val="24"/>
          <w:szCs w:val="24"/>
        </w:rPr>
        <w:t>a por factores consuetudinarios</w:t>
      </w:r>
      <w:r w:rsidRPr="00036AA8">
        <w:rPr>
          <w:rFonts w:ascii="Times New Roman" w:hAnsi="Times New Roman" w:cs="Times New Roman"/>
          <w:sz w:val="24"/>
          <w:szCs w:val="24"/>
        </w:rPr>
        <w:t xml:space="preserve"> económicos, sociales, familiares, etcétera, y resolvió que la norma demandada era exequible, por cuanto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50 de la Constitución defería a las leyes la definición de lo relativo </w:t>
      </w:r>
      <w:r w:rsidR="00321FB8" w:rsidRPr="00036AA8">
        <w:rPr>
          <w:rFonts w:ascii="Times New Roman" w:hAnsi="Times New Roman" w:cs="Times New Roman"/>
          <w:sz w:val="24"/>
          <w:szCs w:val="24"/>
        </w:rPr>
        <w:t>al estado civil de las personas.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esta misma época, la Corte tuvo que pronunciarse de nuevo ante una demanda contra la misma norma que establecía una cuota hereditaria distinta para los hijos naturales, pero en esa ocasión, alegando que la norma demandada había sido subrogada por una que establecía igualdad de derechos herenc</w:t>
      </w:r>
      <w:r w:rsidR="002F21FE" w:rsidRPr="00036AA8">
        <w:rPr>
          <w:rFonts w:ascii="Times New Roman" w:hAnsi="Times New Roman" w:cs="Times New Roman"/>
          <w:sz w:val="24"/>
          <w:szCs w:val="24"/>
        </w:rPr>
        <w:t>i</w:t>
      </w:r>
      <w:r w:rsidRPr="00036AA8">
        <w:rPr>
          <w:rFonts w:ascii="Times New Roman" w:hAnsi="Times New Roman" w:cs="Times New Roman"/>
          <w:sz w:val="24"/>
          <w:szCs w:val="24"/>
        </w:rPr>
        <w:t>ales para los hijos matrimoniales y extramatr</w:t>
      </w:r>
      <w:r w:rsidR="002F21FE" w:rsidRPr="00036AA8">
        <w:rPr>
          <w:rFonts w:ascii="Times New Roman" w:hAnsi="Times New Roman" w:cs="Times New Roman"/>
          <w:sz w:val="24"/>
          <w:szCs w:val="24"/>
        </w:rPr>
        <w:t>i</w:t>
      </w:r>
      <w:r w:rsidRPr="00036AA8">
        <w:rPr>
          <w:rFonts w:ascii="Times New Roman" w:hAnsi="Times New Roman" w:cs="Times New Roman"/>
          <w:sz w:val="24"/>
          <w:szCs w:val="24"/>
        </w:rPr>
        <w:t xml:space="preserve">moniales la Corte se inhibió de pronunciarse sobre el punto de violación al </w:t>
      </w:r>
      <w:r w:rsidR="002B360D" w:rsidRPr="00036AA8">
        <w:rPr>
          <w:rFonts w:ascii="Times New Roman" w:hAnsi="Times New Roman" w:cs="Times New Roman"/>
          <w:sz w:val="24"/>
          <w:szCs w:val="24"/>
        </w:rPr>
        <w:t xml:space="preserve">principio de igualdad </w:t>
      </w:r>
      <w:r w:rsidRPr="00036AA8">
        <w:rPr>
          <w:rFonts w:ascii="Times New Roman" w:hAnsi="Times New Roman" w:cs="Times New Roman"/>
          <w:sz w:val="24"/>
          <w:szCs w:val="24"/>
        </w:rPr>
        <w:t>ante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Posteriormente, de nuevo la Corte tuvo que pronunciarse sobre una norma sobre los </w:t>
      </w:r>
      <w:r w:rsidR="002B360D" w:rsidRPr="00036AA8">
        <w:rPr>
          <w:rFonts w:ascii="Times New Roman" w:hAnsi="Times New Roman" w:cs="Times New Roman"/>
          <w:sz w:val="24"/>
          <w:szCs w:val="24"/>
        </w:rPr>
        <w:t xml:space="preserve">derechos herenciales </w:t>
      </w:r>
      <w:r w:rsidRPr="00036AA8">
        <w:rPr>
          <w:rFonts w:ascii="Times New Roman" w:hAnsi="Times New Roman" w:cs="Times New Roman"/>
          <w:sz w:val="24"/>
          <w:szCs w:val="24"/>
        </w:rPr>
        <w:t>de los hijos extramatrimoniales. En esta tercera</w:t>
      </w:r>
      <w:r w:rsidR="006451FA" w:rsidRPr="00036AA8">
        <w:rPr>
          <w:rFonts w:ascii="Times New Roman" w:hAnsi="Times New Roman" w:cs="Times New Roman"/>
          <w:sz w:val="24"/>
          <w:szCs w:val="24"/>
        </w:rPr>
        <w:t xml:space="preserve"> </w:t>
      </w:r>
      <w:r w:rsidR="00F46326" w:rsidRPr="00036AA8">
        <w:rPr>
          <w:rFonts w:ascii="Times New Roman" w:hAnsi="Times New Roman" w:cs="Times New Roman"/>
          <w:sz w:val="24"/>
          <w:szCs w:val="24"/>
        </w:rPr>
        <w:t>ocasión</w:t>
      </w:r>
      <w:r w:rsidRPr="00036AA8">
        <w:rPr>
          <w:rFonts w:ascii="Times New Roman" w:hAnsi="Times New Roman" w:cs="Times New Roman"/>
          <w:sz w:val="24"/>
          <w:szCs w:val="24"/>
        </w:rPr>
        <w:t xml:space="preserve"> </w:t>
      </w:r>
      <w:r w:rsidR="002F21FE" w:rsidRPr="00036AA8">
        <w:rPr>
          <w:rFonts w:ascii="Times New Roman" w:hAnsi="Times New Roman" w:cs="Times New Roman"/>
          <w:sz w:val="24"/>
          <w:szCs w:val="24"/>
        </w:rPr>
        <w:t>había</w:t>
      </w:r>
      <w:r w:rsidRPr="00036AA8">
        <w:rPr>
          <w:rFonts w:ascii="Times New Roman" w:hAnsi="Times New Roman" w:cs="Times New Roman"/>
          <w:sz w:val="24"/>
          <w:szCs w:val="24"/>
        </w:rPr>
        <w:t xml:space="preserve"> sido demandada la norma que estableció la igualdad de </w:t>
      </w:r>
      <w:r w:rsidR="002B360D" w:rsidRPr="00036AA8">
        <w:rPr>
          <w:rFonts w:ascii="Times New Roman" w:hAnsi="Times New Roman" w:cs="Times New Roman"/>
          <w:sz w:val="24"/>
          <w:szCs w:val="24"/>
        </w:rPr>
        <w:t xml:space="preserve">derechos herenciales </w:t>
      </w:r>
      <w:r w:rsidRPr="00036AA8">
        <w:rPr>
          <w:rFonts w:ascii="Times New Roman" w:hAnsi="Times New Roman" w:cs="Times New Roman"/>
          <w:sz w:val="24"/>
          <w:szCs w:val="24"/>
        </w:rPr>
        <w:t xml:space="preserve">entre los </w:t>
      </w:r>
      <w:r w:rsidR="002F21FE" w:rsidRPr="00036AA8">
        <w:rPr>
          <w:rFonts w:ascii="Times New Roman" w:hAnsi="Times New Roman" w:cs="Times New Roman"/>
          <w:sz w:val="24"/>
          <w:szCs w:val="24"/>
        </w:rPr>
        <w:t>hijos legítimos, los extramatri</w:t>
      </w:r>
      <w:r w:rsidRPr="00036AA8">
        <w:rPr>
          <w:rFonts w:ascii="Times New Roman" w:hAnsi="Times New Roman" w:cs="Times New Roman"/>
          <w:sz w:val="24"/>
          <w:szCs w:val="24"/>
        </w:rPr>
        <w:t>moniales y adoptivos. La Corte al declarar la exequibilidad de la norma demandada examinó los antecedentes legales de esa materia y afirmó: “Clara se aprecia la discriminación de los hijos naturales en este antiguo orden sucesoral y ello conduce necesariam</w:t>
      </w:r>
      <w:r w:rsidR="00607595" w:rsidRPr="00036AA8">
        <w:rPr>
          <w:rFonts w:ascii="Times New Roman" w:hAnsi="Times New Roman" w:cs="Times New Roman"/>
          <w:sz w:val="24"/>
          <w:szCs w:val="24"/>
        </w:rPr>
        <w:t>ente a que, al ser expedida la L</w:t>
      </w:r>
      <w:r w:rsidRPr="00036AA8">
        <w:rPr>
          <w:rFonts w:ascii="Times New Roman" w:hAnsi="Times New Roman" w:cs="Times New Roman"/>
          <w:sz w:val="24"/>
          <w:szCs w:val="24"/>
        </w:rPr>
        <w:t xml:space="preserve">ey 29 con el fin de otorgar igualdad de derechos herenciales a los hijos sin distinción alguna se hiciera imperativo eliminar toda diferencia discriminatoria </w:t>
      </w:r>
      <w:r w:rsidR="002F21FE" w:rsidRPr="00036AA8">
        <w:rPr>
          <w:rFonts w:ascii="Times New Roman" w:hAnsi="Times New Roman" w:cs="Times New Roman"/>
          <w:sz w:val="24"/>
          <w:szCs w:val="24"/>
        </w:rPr>
        <w:t>así</w:t>
      </w:r>
      <w:r w:rsidR="00607595" w:rsidRPr="00036AA8">
        <w:rPr>
          <w:rFonts w:ascii="Times New Roman" w:hAnsi="Times New Roman" w:cs="Times New Roman"/>
          <w:sz w:val="24"/>
          <w:szCs w:val="24"/>
        </w:rPr>
        <w:t xml:space="preserve"> en su </w:t>
      </w:r>
      <w:r w:rsidR="00607595" w:rsidRPr="00036AA8">
        <w:rPr>
          <w:rFonts w:ascii="Times New Roman" w:hAnsi="Times New Roman" w:cs="Times New Roman"/>
          <w:i/>
          <w:sz w:val="24"/>
          <w:szCs w:val="24"/>
        </w:rPr>
        <w:t>s</w:t>
      </w:r>
      <w:r w:rsidRPr="00036AA8">
        <w:rPr>
          <w:rFonts w:ascii="Times New Roman" w:hAnsi="Times New Roman" w:cs="Times New Roman"/>
          <w:i/>
          <w:sz w:val="24"/>
          <w:szCs w:val="24"/>
        </w:rPr>
        <w:t>tatus</w:t>
      </w:r>
      <w:r w:rsidRPr="00036AA8">
        <w:rPr>
          <w:rFonts w:ascii="Times New Roman" w:hAnsi="Times New Roman" w:cs="Times New Roman"/>
          <w:sz w:val="24"/>
          <w:szCs w:val="24"/>
        </w:rPr>
        <w:t xml:space="preserve"> legal como en su tratamiento para la efectividad de los dere</w:t>
      </w:r>
      <w:r w:rsidR="002F21FE" w:rsidRPr="00036AA8">
        <w:rPr>
          <w:rFonts w:ascii="Times New Roman" w:hAnsi="Times New Roman" w:cs="Times New Roman"/>
          <w:sz w:val="24"/>
          <w:szCs w:val="24"/>
        </w:rPr>
        <w:t xml:space="preserve">chos en sucesiones </w:t>
      </w:r>
      <w:r w:rsidR="002F21FE" w:rsidRPr="00036AA8">
        <w:rPr>
          <w:rFonts w:ascii="Times New Roman" w:hAnsi="Times New Roman" w:cs="Times New Roman"/>
          <w:i/>
          <w:sz w:val="24"/>
          <w:szCs w:val="24"/>
        </w:rPr>
        <w:t>mort</w:t>
      </w:r>
      <w:r w:rsidR="00DE72B9" w:rsidRPr="00036AA8">
        <w:rPr>
          <w:rFonts w:ascii="Times New Roman" w:hAnsi="Times New Roman" w:cs="Times New Roman"/>
          <w:i/>
          <w:sz w:val="24"/>
          <w:szCs w:val="24"/>
        </w:rPr>
        <w:t>i</w:t>
      </w:r>
      <w:r w:rsidR="002F21FE" w:rsidRPr="00036AA8">
        <w:rPr>
          <w:rFonts w:ascii="Times New Roman" w:hAnsi="Times New Roman" w:cs="Times New Roman"/>
          <w:i/>
          <w:sz w:val="24"/>
          <w:szCs w:val="24"/>
        </w:rPr>
        <w:t>s causa</w:t>
      </w:r>
      <w:r w:rsidRPr="00036AA8">
        <w:rPr>
          <w:rFonts w:ascii="Times New Roman" w:hAnsi="Times New Roman" w:cs="Times New Roman"/>
          <w:sz w:val="24"/>
          <w:szCs w:val="24"/>
        </w:rPr>
        <w:t xml:space="preserve"> reforma legislativa que se acomoda de la mejor manera al principio constitucional de la igualdad de las personas ante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los a</w:t>
      </w:r>
      <w:r w:rsidR="000521CD" w:rsidRPr="00036AA8">
        <w:rPr>
          <w:rFonts w:ascii="Times New Roman" w:hAnsi="Times New Roman" w:cs="Times New Roman"/>
          <w:sz w:val="24"/>
          <w:szCs w:val="24"/>
        </w:rPr>
        <w:t>ñ</w:t>
      </w:r>
      <w:r w:rsidR="00CD5DFB" w:rsidRPr="00036AA8">
        <w:rPr>
          <w:rFonts w:ascii="Times New Roman" w:hAnsi="Times New Roman" w:cs="Times New Roman"/>
          <w:sz w:val="24"/>
          <w:szCs w:val="24"/>
        </w:rPr>
        <w:t>os O</w:t>
      </w:r>
      <w:r w:rsidRPr="00036AA8">
        <w:rPr>
          <w:rFonts w:ascii="Times New Roman" w:hAnsi="Times New Roman" w:cs="Times New Roman"/>
          <w:sz w:val="24"/>
          <w:szCs w:val="24"/>
        </w:rPr>
        <w:t xml:space="preserve">chenta, en cinco ocasiones la Corte encontró ajustadas al </w:t>
      </w:r>
      <w:r w:rsidR="002B360D" w:rsidRPr="00036AA8">
        <w:rPr>
          <w:rFonts w:ascii="Times New Roman" w:hAnsi="Times New Roman" w:cs="Times New Roman"/>
          <w:sz w:val="24"/>
          <w:szCs w:val="24"/>
        </w:rPr>
        <w:t>principio de igualdad</w:t>
      </w:r>
      <w:r w:rsidRPr="00036AA8">
        <w:rPr>
          <w:rFonts w:ascii="Times New Roman" w:hAnsi="Times New Roman" w:cs="Times New Roman"/>
          <w:sz w:val="24"/>
          <w:szCs w:val="24"/>
        </w:rPr>
        <w:t xml:space="preserve"> las normas demandadas. A mediados de esa década, la Corte estudió una demanda contra una norma que establecía la obligatoriedad para los ganaderos de participar como accionistas de los Fondos Ganaderos y del Banco Ganadero, y con lo cual se producía una discriminación al hacer recaer el peso de la contribución fiscal en un solo gremio económico.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sostuvo entonces que ello era tanto como decir que el </w:t>
      </w:r>
      <w:r w:rsidR="002B360D" w:rsidRPr="00036AA8">
        <w:rPr>
          <w:rFonts w:ascii="Times New Roman" w:hAnsi="Times New Roman" w:cs="Times New Roman"/>
          <w:sz w:val="24"/>
          <w:szCs w:val="24"/>
        </w:rPr>
        <w:t xml:space="preserve">principio de igualdad </w:t>
      </w:r>
      <w:r w:rsidRPr="00036AA8">
        <w:rPr>
          <w:rFonts w:ascii="Times New Roman" w:hAnsi="Times New Roman" w:cs="Times New Roman"/>
          <w:sz w:val="24"/>
          <w:szCs w:val="24"/>
        </w:rPr>
        <w:t>de las personas ante la ley se infringía cuando a quienes se dedica</w:t>
      </w:r>
      <w:r w:rsidR="006A0574" w:rsidRPr="00036AA8">
        <w:rPr>
          <w:rFonts w:ascii="Times New Roman" w:hAnsi="Times New Roman" w:cs="Times New Roman"/>
          <w:sz w:val="24"/>
          <w:szCs w:val="24"/>
        </w:rPr>
        <w:t>ban a la actividad mercantil o i</w:t>
      </w:r>
      <w:r w:rsidRPr="00036AA8">
        <w:rPr>
          <w:rFonts w:ascii="Times New Roman" w:hAnsi="Times New Roman" w:cs="Times New Roman"/>
          <w:sz w:val="24"/>
          <w:szCs w:val="24"/>
        </w:rPr>
        <w:t>ndustrial se les imponía la carga</w:t>
      </w:r>
      <w:r w:rsidR="006A0574" w:rsidRPr="00036AA8">
        <w:rPr>
          <w:rFonts w:ascii="Times New Roman" w:hAnsi="Times New Roman" w:cs="Times New Roman"/>
          <w:sz w:val="24"/>
          <w:szCs w:val="24"/>
        </w:rPr>
        <w:t xml:space="preserve"> fiscal llamada de Industria y C</w:t>
      </w:r>
      <w:r w:rsidRPr="00036AA8">
        <w:rPr>
          <w:rFonts w:ascii="Times New Roman" w:hAnsi="Times New Roman" w:cs="Times New Roman"/>
          <w:sz w:val="24"/>
          <w:szCs w:val="24"/>
        </w:rPr>
        <w:t>omercio, excluyendo a los demás de tal imposición, “La jurisprudencia ha sid</w:t>
      </w:r>
      <w:r w:rsidR="006A0574" w:rsidRPr="00036AA8">
        <w:rPr>
          <w:rFonts w:ascii="Times New Roman" w:hAnsi="Times New Roman" w:cs="Times New Roman"/>
          <w:sz w:val="24"/>
          <w:szCs w:val="24"/>
        </w:rPr>
        <w:t>o clara al afirmar que aquella i</w:t>
      </w:r>
      <w:r w:rsidRPr="00036AA8">
        <w:rPr>
          <w:rFonts w:ascii="Times New Roman" w:hAnsi="Times New Roman" w:cs="Times New Roman"/>
          <w:sz w:val="24"/>
          <w:szCs w:val="24"/>
        </w:rPr>
        <w:t xml:space="preserve">gualdad también se produce en la aplicación de la ley sólo a las personas que se encuentran en la misma condición </w:t>
      </w:r>
      <w:r w:rsidR="00DE72B9" w:rsidRPr="00036AA8">
        <w:rPr>
          <w:rFonts w:ascii="Times New Roman" w:hAnsi="Times New Roman" w:cs="Times New Roman"/>
          <w:sz w:val="24"/>
          <w:szCs w:val="24"/>
        </w:rPr>
        <w:t>jurídica</w:t>
      </w:r>
      <w:r w:rsidRPr="00036AA8">
        <w:rPr>
          <w:rFonts w:ascii="Times New Roman" w:hAnsi="Times New Roman" w:cs="Times New Roman"/>
          <w:sz w:val="24"/>
          <w:szCs w:val="24"/>
        </w:rPr>
        <w:t>, como es el caso de los comerciantes y los industriales, o de los ganaderos, frente a la ley que se examina”.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una sentencia posterior, ante una demanda contra una norma que excluía a las sociedades con capital 100% colombiano y a las sociedades colombianas con capital extranjero inferior o igual al 40% de la facultad de f</w:t>
      </w:r>
      <w:r w:rsidR="00CE7DB9" w:rsidRPr="00036AA8">
        <w:rPr>
          <w:rFonts w:ascii="Times New Roman" w:hAnsi="Times New Roman" w:cs="Times New Roman"/>
          <w:sz w:val="24"/>
          <w:szCs w:val="24"/>
        </w:rPr>
        <w:t>ormar S</w:t>
      </w:r>
      <w:r w:rsidRPr="00036AA8">
        <w:rPr>
          <w:rFonts w:ascii="Times New Roman" w:hAnsi="Times New Roman" w:cs="Times New Roman"/>
          <w:sz w:val="24"/>
          <w:szCs w:val="24"/>
        </w:rPr>
        <w:t xml:space="preserve">ociedades de Agencia Marítima, la Corte consideró que tal precepto no era contrario al </w:t>
      </w:r>
      <w:r w:rsidR="00CE7DB9" w:rsidRPr="00036AA8">
        <w:rPr>
          <w:rFonts w:ascii="Times New Roman" w:hAnsi="Times New Roman" w:cs="Times New Roman"/>
          <w:sz w:val="24"/>
          <w:szCs w:val="24"/>
        </w:rPr>
        <w:t>principio de igualdad</w:t>
      </w:r>
      <w:r w:rsidRPr="00036AA8">
        <w:rPr>
          <w:rFonts w:ascii="Times New Roman" w:hAnsi="Times New Roman" w:cs="Times New Roman"/>
          <w:sz w:val="24"/>
          <w:szCs w:val="24"/>
        </w:rPr>
        <w:t>. Dicha norma establecía que el 60% del capital de dichas empresas debía pertenecer a personas naturales colombianas pero no establecía esa limitación para las sociedades extranjeras.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declaró la exequibilidad de la norma acusada por considerar que no establecía un porcentaje mínimo de inversión extranjera y en ese restante porcentaje existía la posibilidad de que sociedades colombianas pudieran ser socias de compañías de agencia marítima. Esta restricción la justificó porque, según la Corte, de esa manera se evitaba la participación foránea mediante la subordinación económica que ella pudiera ejercer sobre la persona jurídica colombiana, olvidándose que eliminaba la participación de los entes jurídico</w:t>
      </w:r>
      <w:r w:rsidR="00A340AA" w:rsidRPr="00036AA8">
        <w:rPr>
          <w:rFonts w:ascii="Times New Roman" w:hAnsi="Times New Roman" w:cs="Times New Roman"/>
          <w:sz w:val="24"/>
          <w:szCs w:val="24"/>
        </w:rPr>
        <w:t>s colombianos y de que era más</w:t>
      </w:r>
      <w:r w:rsidRPr="00036AA8">
        <w:rPr>
          <w:rFonts w:ascii="Times New Roman" w:hAnsi="Times New Roman" w:cs="Times New Roman"/>
          <w:sz w:val="24"/>
          <w:szCs w:val="24"/>
        </w:rPr>
        <w:t xml:space="preserve"> fácil que la persona </w:t>
      </w:r>
      <w:r w:rsidR="00DE72B9"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extranjera tomara como testaferro a una persona natural colombiana, que a una persona jurídica colombiana. Afirmó, además, que el </w:t>
      </w:r>
      <w:r w:rsidR="00A340AA" w:rsidRPr="00036AA8">
        <w:rPr>
          <w:rFonts w:ascii="Times New Roman" w:hAnsi="Times New Roman" w:cs="Times New Roman"/>
          <w:sz w:val="24"/>
          <w:szCs w:val="24"/>
        </w:rPr>
        <w:t xml:space="preserve">Principio de Igualdad </w:t>
      </w:r>
      <w:r w:rsidRPr="00036AA8">
        <w:rPr>
          <w:rFonts w:ascii="Times New Roman" w:hAnsi="Times New Roman" w:cs="Times New Roman"/>
          <w:sz w:val="24"/>
          <w:szCs w:val="24"/>
        </w:rPr>
        <w:t xml:space="preserve">ante la ley se predicaba de las personas naturales y no de las jurídicas.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“Por último. (...) como ya ha manifestado la Corte, los derechos y libertades como los que el demandante estima violados se predican de las personas naturales, mas no de las </w:t>
      </w:r>
      <w:r w:rsidR="00153F95" w:rsidRPr="00036AA8">
        <w:rPr>
          <w:rFonts w:ascii="Times New Roman" w:hAnsi="Times New Roman" w:cs="Times New Roman"/>
          <w:sz w:val="24"/>
          <w:szCs w:val="24"/>
        </w:rPr>
        <w:t>jurídicas</w:t>
      </w:r>
      <w:r w:rsidRPr="00036AA8">
        <w:rPr>
          <w:rFonts w:ascii="Times New Roman" w:hAnsi="Times New Roman" w:cs="Times New Roman"/>
          <w:sz w:val="24"/>
          <w:szCs w:val="24"/>
        </w:rPr>
        <w:t xml:space="preserve">. Tal </w:t>
      </w:r>
      <w:r w:rsidR="00153F95"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el caso de la</w:t>
      </w:r>
      <w:r w:rsidR="00153F95" w:rsidRPr="00036AA8">
        <w:rPr>
          <w:rFonts w:ascii="Times New Roman" w:hAnsi="Times New Roman" w:cs="Times New Roman"/>
          <w:sz w:val="24"/>
          <w:szCs w:val="24"/>
        </w:rPr>
        <w:t xml:space="preserve"> </w:t>
      </w:r>
      <w:r w:rsidRPr="00036AA8">
        <w:rPr>
          <w:rFonts w:ascii="Times New Roman" w:hAnsi="Times New Roman" w:cs="Times New Roman"/>
          <w:sz w:val="24"/>
          <w:szCs w:val="24"/>
        </w:rPr>
        <w:t>norma que consagra igualdad de derechos entre personas nacionales y extranjeras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11 C.N.)”.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Esta decisión fue criticada por un magistrado que salvó el voto, para quien la decisión de la Corte llevaba a una absurda interpretación del derecho de asociación según la cual la agencia comercial podía formarse en un 60% por p</w:t>
      </w:r>
      <w:r w:rsidR="00153F95" w:rsidRPr="00036AA8">
        <w:rPr>
          <w:rFonts w:ascii="Times New Roman" w:hAnsi="Times New Roman" w:cs="Times New Roman"/>
          <w:sz w:val="24"/>
          <w:szCs w:val="24"/>
        </w:rPr>
        <w:t>ersonas naturales colombianas y</w:t>
      </w:r>
      <w:r w:rsidRPr="00036AA8">
        <w:rPr>
          <w:rFonts w:ascii="Times New Roman" w:hAnsi="Times New Roman" w:cs="Times New Roman"/>
          <w:sz w:val="24"/>
          <w:szCs w:val="24"/>
        </w:rPr>
        <w:t xml:space="preserve"> en el mejor de los casos, por un 40% de personas extranjeras (naturales o jurídicas) y personas jurídicas colombianas.</w:t>
      </w:r>
    </w:p>
    <w:p w:rsidR="00FD5094" w:rsidRPr="00036AA8" w:rsidRDefault="00153F9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w:t>
      </w:r>
      <w:r w:rsidR="00FD5094" w:rsidRPr="00036AA8">
        <w:rPr>
          <w:rFonts w:ascii="Times New Roman" w:hAnsi="Times New Roman" w:cs="Times New Roman"/>
          <w:sz w:val="24"/>
          <w:szCs w:val="24"/>
        </w:rPr>
        <w:t xml:space="preserve"> Sala no ha querido ver que el derecho, cuando se hace depender de situaciones aleatorias caprichosas, o de la actitud que pueda asumir una de las partes, que </w:t>
      </w:r>
      <w:r w:rsidRPr="00036AA8">
        <w:rPr>
          <w:rFonts w:ascii="Times New Roman" w:hAnsi="Times New Roman" w:cs="Times New Roman"/>
          <w:sz w:val="24"/>
          <w:szCs w:val="24"/>
        </w:rPr>
        <w:t>debían estar en pie de igualdad</w:t>
      </w:r>
      <w:r w:rsidR="00FD5094" w:rsidRPr="00036AA8">
        <w:rPr>
          <w:rFonts w:ascii="Times New Roman" w:hAnsi="Times New Roman" w:cs="Times New Roman"/>
          <w:sz w:val="24"/>
          <w:szCs w:val="24"/>
        </w:rPr>
        <w:t xml:space="preserve"> necesariamente aparece como disminuido, precario o negado. La igualdad </w:t>
      </w:r>
      <w:r w:rsidRPr="00036AA8">
        <w:rPr>
          <w:rFonts w:ascii="Times New Roman" w:hAnsi="Times New Roman" w:cs="Times New Roman"/>
          <w:sz w:val="24"/>
          <w:szCs w:val="24"/>
        </w:rPr>
        <w:t>jurídica</w:t>
      </w:r>
      <w:r w:rsidR="00FD5094" w:rsidRPr="00036AA8">
        <w:rPr>
          <w:rFonts w:ascii="Times New Roman" w:hAnsi="Times New Roman" w:cs="Times New Roman"/>
          <w:sz w:val="24"/>
          <w:szCs w:val="24"/>
        </w:rPr>
        <w:t xml:space="preserve"> exige de factores ciertos, independientes y estables. Su concesión nace d</w:t>
      </w:r>
      <w:r w:rsidRPr="00036AA8">
        <w:rPr>
          <w:rFonts w:ascii="Times New Roman" w:hAnsi="Times New Roman" w:cs="Times New Roman"/>
          <w:sz w:val="24"/>
          <w:szCs w:val="24"/>
        </w:rPr>
        <w:t>e la ley como atributo exigible</w:t>
      </w:r>
      <w:r w:rsidR="00FD5094" w:rsidRPr="00036AA8">
        <w:rPr>
          <w:rFonts w:ascii="Times New Roman" w:hAnsi="Times New Roman" w:cs="Times New Roman"/>
          <w:sz w:val="24"/>
          <w:szCs w:val="24"/>
        </w:rPr>
        <w:t xml:space="preserve"> y no como gracia de particulares actitudes o eventos impredecibles”.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finales de 1986 la Corte de nuevo declara la constitucionalidad de la norma acusada. En esa ocasión fue demanda una norma que establecía una clasificación y una escala de remuneración correspondiente a las distintas categorías de cargos del Instituto de Seguros Sociales y que según el demandante establec</w:t>
      </w:r>
      <w:r w:rsidR="00153F95" w:rsidRPr="00036AA8">
        <w:rPr>
          <w:rFonts w:ascii="Times New Roman" w:hAnsi="Times New Roman" w:cs="Times New Roman"/>
          <w:sz w:val="24"/>
          <w:szCs w:val="24"/>
        </w:rPr>
        <w:t>í</w:t>
      </w:r>
      <w:r w:rsidRPr="00036AA8">
        <w:rPr>
          <w:rFonts w:ascii="Times New Roman" w:hAnsi="Times New Roman" w:cs="Times New Roman"/>
          <w:sz w:val="24"/>
          <w:szCs w:val="24"/>
        </w:rPr>
        <w:t>a un tratam</w:t>
      </w:r>
      <w:r w:rsidR="00245703" w:rsidRPr="00036AA8">
        <w:rPr>
          <w:rFonts w:ascii="Times New Roman" w:hAnsi="Times New Roman" w:cs="Times New Roman"/>
          <w:sz w:val="24"/>
          <w:szCs w:val="24"/>
        </w:rPr>
        <w:t>iento discriminatorio para los Optómetras y los B</w:t>
      </w:r>
      <w:r w:rsidRPr="00036AA8">
        <w:rPr>
          <w:rFonts w:ascii="Times New Roman" w:hAnsi="Times New Roman" w:cs="Times New Roman"/>
          <w:sz w:val="24"/>
          <w:szCs w:val="24"/>
        </w:rPr>
        <w:t>acteriólogos quienes recibían una remuneración menor a la que recibían otros profesionales.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reiteró su doctrina según la cual el tratamiento igualitario se predicaba de quienes </w:t>
      </w:r>
      <w:r w:rsidR="00153F95" w:rsidRPr="00036AA8">
        <w:rPr>
          <w:rFonts w:ascii="Times New Roman" w:hAnsi="Times New Roman" w:cs="Times New Roman"/>
          <w:sz w:val="24"/>
          <w:szCs w:val="24"/>
        </w:rPr>
        <w:t>tenían</w:t>
      </w:r>
      <w:r w:rsidRPr="00036AA8">
        <w:rPr>
          <w:rFonts w:ascii="Times New Roman" w:hAnsi="Times New Roman" w:cs="Times New Roman"/>
          <w:sz w:val="24"/>
          <w:szCs w:val="24"/>
        </w:rPr>
        <w:t xml:space="preserve"> igualdad de condiciones y con</w:t>
      </w:r>
      <w:r w:rsidR="00245703" w:rsidRPr="00036AA8">
        <w:rPr>
          <w:rFonts w:ascii="Times New Roman" w:hAnsi="Times New Roman" w:cs="Times New Roman"/>
          <w:sz w:val="24"/>
          <w:szCs w:val="24"/>
        </w:rPr>
        <w:t>sideró que la ubicación de los Bacteriólogos y O</w:t>
      </w:r>
      <w:r w:rsidRPr="00036AA8">
        <w:rPr>
          <w:rFonts w:ascii="Times New Roman" w:hAnsi="Times New Roman" w:cs="Times New Roman"/>
          <w:sz w:val="24"/>
          <w:szCs w:val="24"/>
        </w:rPr>
        <w:t>ptómetras en una categoría inferior a otras profesiones se justificaba por las funciones</w:t>
      </w:r>
      <w:r w:rsidR="00153F95" w:rsidRPr="00036AA8">
        <w:rPr>
          <w:rFonts w:ascii="Times New Roman" w:hAnsi="Times New Roman" w:cs="Times New Roman"/>
          <w:sz w:val="24"/>
          <w:szCs w:val="24"/>
        </w:rPr>
        <w:t xml:space="preserve"> y responsabilidades que desempeñaban</w:t>
      </w:r>
      <w:r w:rsidRPr="00036AA8">
        <w:rPr>
          <w:rFonts w:ascii="Times New Roman" w:hAnsi="Times New Roman" w:cs="Times New Roman"/>
          <w:sz w:val="24"/>
          <w:szCs w:val="24"/>
        </w:rPr>
        <w:t xml:space="preserve"> los distintos profesionales.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“No es posible intentar una construcción de igualdad</w:t>
      </w:r>
      <w:r w:rsidR="00153F95" w:rsidRPr="00036AA8">
        <w:rPr>
          <w:rFonts w:ascii="Times New Roman" w:hAnsi="Times New Roman" w:cs="Times New Roman"/>
          <w:sz w:val="24"/>
          <w:szCs w:val="24"/>
        </w:rPr>
        <w:t xml:space="preserve"> simplemente aritmética entre todas las personas</w:t>
      </w:r>
      <w:r w:rsidRPr="00036AA8">
        <w:rPr>
          <w:rFonts w:ascii="Times New Roman" w:hAnsi="Times New Roman" w:cs="Times New Roman"/>
          <w:sz w:val="24"/>
          <w:szCs w:val="24"/>
        </w:rPr>
        <w:t xml:space="preserve"> ya que existen distintas circunstancias y condiciones de cada uno de los habitantes del país que hacen que su tratamiento sea distinto para unos y otros. Pero cuando las circunstancias y </w:t>
      </w:r>
      <w:r w:rsidR="00153F95" w:rsidRPr="00036AA8">
        <w:rPr>
          <w:rFonts w:ascii="Times New Roman" w:hAnsi="Times New Roman" w:cs="Times New Roman"/>
          <w:sz w:val="24"/>
          <w:szCs w:val="24"/>
        </w:rPr>
        <w:t>condiciones</w:t>
      </w:r>
      <w:r w:rsidRPr="00036AA8">
        <w:rPr>
          <w:rFonts w:ascii="Times New Roman" w:hAnsi="Times New Roman" w:cs="Times New Roman"/>
          <w:sz w:val="24"/>
          <w:szCs w:val="24"/>
        </w:rPr>
        <w:t xml:space="preserve"> de varios de sus habitantes son similares, el tratamiento debe también ser similar. Es por ello, que la ley sólo permite a ciertos profesionales ejercer determinada profesión debido a los estudios, títulos y grados obtenidos que los hacen estar en condiciones distintas frente a los neófitos en tales áreas del conocimiento o frente a los estudiosos de otras materias”.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ubicación de tales profesional</w:t>
      </w:r>
      <w:r w:rsidR="00153F95" w:rsidRPr="00036AA8">
        <w:rPr>
          <w:rFonts w:ascii="Times New Roman" w:hAnsi="Times New Roman" w:cs="Times New Roman"/>
          <w:sz w:val="24"/>
          <w:szCs w:val="24"/>
        </w:rPr>
        <w:t>es dentro de una escala y grado</w:t>
      </w:r>
      <w:r w:rsidRPr="00036AA8">
        <w:rPr>
          <w:rFonts w:ascii="Times New Roman" w:hAnsi="Times New Roman" w:cs="Times New Roman"/>
          <w:sz w:val="24"/>
          <w:szCs w:val="24"/>
        </w:rPr>
        <w:t xml:space="preserve"> para efectos de las remuneraciones, corresponde a las funciones y responsabilidades que dentro de la entidad “Instituto Colombiano de Seguros Sociales” han de desempeñar los distintos profesionales”.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este mismo periodo fue demandada una norma qu</w:t>
      </w:r>
      <w:r w:rsidR="00BA5261" w:rsidRPr="00036AA8">
        <w:rPr>
          <w:rFonts w:ascii="Times New Roman" w:hAnsi="Times New Roman" w:cs="Times New Roman"/>
          <w:sz w:val="24"/>
          <w:szCs w:val="24"/>
        </w:rPr>
        <w:t>e facultaba exclusivamente a los</w:t>
      </w:r>
      <w:r w:rsidRPr="00036AA8">
        <w:rPr>
          <w:rFonts w:ascii="Times New Roman" w:hAnsi="Times New Roman" w:cs="Times New Roman"/>
          <w:sz w:val="24"/>
          <w:szCs w:val="24"/>
        </w:rPr>
        <w:t xml:space="preserve"> arrendatarios de vivienda urbana a solicitar que el valor del canon fuera ajustado cuando consider</w:t>
      </w:r>
      <w:r w:rsidR="00BA5261" w:rsidRPr="00036AA8">
        <w:rPr>
          <w:rFonts w:ascii="Times New Roman" w:hAnsi="Times New Roman" w:cs="Times New Roman"/>
          <w:sz w:val="24"/>
          <w:szCs w:val="24"/>
        </w:rPr>
        <w:t>ase que el valor comercial del i</w:t>
      </w:r>
      <w:r w:rsidRPr="00036AA8">
        <w:rPr>
          <w:rFonts w:ascii="Times New Roman" w:hAnsi="Times New Roman" w:cs="Times New Roman"/>
          <w:sz w:val="24"/>
          <w:szCs w:val="24"/>
        </w:rPr>
        <w:t xml:space="preserve">nmueble sobre el cual se </w:t>
      </w:r>
      <w:r w:rsidR="00153F95" w:rsidRPr="00036AA8">
        <w:rPr>
          <w:rFonts w:ascii="Times New Roman" w:hAnsi="Times New Roman" w:cs="Times New Roman"/>
          <w:sz w:val="24"/>
          <w:szCs w:val="24"/>
        </w:rPr>
        <w:t>había</w:t>
      </w:r>
      <w:r w:rsidRPr="00036AA8">
        <w:rPr>
          <w:rFonts w:ascii="Times New Roman" w:hAnsi="Times New Roman" w:cs="Times New Roman"/>
          <w:sz w:val="24"/>
          <w:szCs w:val="24"/>
        </w:rPr>
        <w:t xml:space="preserve"> determinado el canon superaba los precios del mercado, excluyendo de este derecho al arrendador del inmueble.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rechazó los argumentos de la demanda por considerar que no </w:t>
      </w:r>
      <w:r w:rsidR="00153F95" w:rsidRPr="00036AA8">
        <w:rPr>
          <w:rFonts w:ascii="Times New Roman" w:hAnsi="Times New Roman" w:cs="Times New Roman"/>
          <w:sz w:val="24"/>
          <w:szCs w:val="24"/>
        </w:rPr>
        <w:t>existía i</w:t>
      </w:r>
      <w:r w:rsidRPr="00036AA8">
        <w:rPr>
          <w:rFonts w:ascii="Times New Roman" w:hAnsi="Times New Roman" w:cs="Times New Roman"/>
          <w:sz w:val="24"/>
          <w:szCs w:val="24"/>
        </w:rPr>
        <w:t xml:space="preserve">gualdad de circunstancias entre el derecho del arrendatario y del arrendador, pues la norma se refería a intereses distintos. En opinión de esa corporación no se violaba el principio de igualdad cuando se permitía exclusivamente al arrendatario solicitar la revisión del valor del </w:t>
      </w:r>
      <w:r w:rsidR="00153F95" w:rsidRPr="00036AA8">
        <w:rPr>
          <w:rFonts w:ascii="Times New Roman" w:hAnsi="Times New Roman" w:cs="Times New Roman"/>
          <w:sz w:val="24"/>
          <w:szCs w:val="24"/>
        </w:rPr>
        <w:t>inmueble</w:t>
      </w:r>
      <w:r w:rsidRPr="00036AA8">
        <w:rPr>
          <w:rFonts w:ascii="Times New Roman" w:hAnsi="Times New Roman" w:cs="Times New Roman"/>
          <w:sz w:val="24"/>
          <w:szCs w:val="24"/>
        </w:rPr>
        <w:t xml:space="preserve"> porque el arrendador podía anualmente reajustar el canon de arrendamiento. “Si estos dos mecanismos fuesen considerados aisladamente, tanto una como otra parte, según el caso, podría alegar respecto a cada uno de ellos, que se les desconoce su derecho. No sucede así cuando se estudia el conjunto que es el elemento de relevancia jurídica, cuando se trata de determinar v</w:t>
      </w:r>
      <w:r w:rsidR="00937B8F" w:rsidRPr="00036AA8">
        <w:rPr>
          <w:rFonts w:ascii="Times New Roman" w:hAnsi="Times New Roman" w:cs="Times New Roman"/>
          <w:sz w:val="24"/>
          <w:szCs w:val="24"/>
        </w:rPr>
        <w:t>alores tales como la equidad y l</w:t>
      </w:r>
      <w:r w:rsidRPr="00036AA8">
        <w:rPr>
          <w:rFonts w:ascii="Times New Roman" w:hAnsi="Times New Roman" w:cs="Times New Roman"/>
          <w:sz w:val="24"/>
          <w:szCs w:val="24"/>
        </w:rPr>
        <w:t xml:space="preserve">a igualdad ante la ley. Por lo tanto no se estima violado el </w:t>
      </w:r>
      <w:r w:rsidR="000B1F71"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 de la Constitución, ya que según él las autoridades han sido instituidas para proteger a todas las personas residentes en Colombia en sus vidas honra y bienes”.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Poco después de esta última sentencia citada, fue demandado un artículo que permitía que los inimputa</w:t>
      </w:r>
      <w:r w:rsidR="00153F95" w:rsidRPr="00036AA8">
        <w:rPr>
          <w:rFonts w:ascii="Times New Roman" w:hAnsi="Times New Roman" w:cs="Times New Roman"/>
          <w:sz w:val="24"/>
          <w:szCs w:val="24"/>
        </w:rPr>
        <w:t>bl</w:t>
      </w:r>
      <w:r w:rsidRPr="00036AA8">
        <w:rPr>
          <w:rFonts w:ascii="Times New Roman" w:hAnsi="Times New Roman" w:cs="Times New Roman"/>
          <w:sz w:val="24"/>
          <w:szCs w:val="24"/>
        </w:rPr>
        <w:t xml:space="preserve">es con recursos económicos pudieran ser internados en un establecimiento privado, mientras que una persona de escasos recursos económicos sometida a una medida de seguridad </w:t>
      </w:r>
      <w:r w:rsidR="00153F95" w:rsidRPr="00036AA8">
        <w:rPr>
          <w:rFonts w:ascii="Times New Roman" w:hAnsi="Times New Roman" w:cs="Times New Roman"/>
          <w:sz w:val="24"/>
          <w:szCs w:val="24"/>
        </w:rPr>
        <w:t>tenía</w:t>
      </w:r>
      <w:r w:rsidRPr="00036AA8">
        <w:rPr>
          <w:rFonts w:ascii="Times New Roman" w:hAnsi="Times New Roman" w:cs="Times New Roman"/>
          <w:sz w:val="24"/>
          <w:szCs w:val="24"/>
        </w:rPr>
        <w:t xml:space="preserve"> que ir a un establecimiento oficial, con lo cual se establecía una discriminación económica.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opinión de la Corte, quien comparti</w:t>
      </w:r>
      <w:r w:rsidR="002661B7" w:rsidRPr="00036AA8">
        <w:rPr>
          <w:rFonts w:ascii="Times New Roman" w:hAnsi="Times New Roman" w:cs="Times New Roman"/>
          <w:sz w:val="24"/>
          <w:szCs w:val="24"/>
        </w:rPr>
        <w:t>ó el criterio expresado por el P</w:t>
      </w:r>
      <w:r w:rsidRPr="00036AA8">
        <w:rPr>
          <w:rFonts w:ascii="Times New Roman" w:hAnsi="Times New Roman" w:cs="Times New Roman"/>
          <w:sz w:val="24"/>
          <w:szCs w:val="24"/>
        </w:rPr>
        <w:t>rocurador, la generalidad y la abstracción de la ley eran los presupuestos del postulado de</w:t>
      </w:r>
      <w:r w:rsidR="002661B7" w:rsidRPr="00036AA8">
        <w:rPr>
          <w:rFonts w:ascii="Times New Roman" w:hAnsi="Times New Roman" w:cs="Times New Roman"/>
          <w:sz w:val="24"/>
          <w:szCs w:val="24"/>
        </w:rPr>
        <w:t xml:space="preserve"> la igualdad y,</w:t>
      </w:r>
      <w:r w:rsidRPr="00036AA8">
        <w:rPr>
          <w:rFonts w:ascii="Times New Roman" w:hAnsi="Times New Roman" w:cs="Times New Roman"/>
          <w:sz w:val="24"/>
          <w:szCs w:val="24"/>
        </w:rPr>
        <w:t xml:space="preserve"> en este caso, todo aquel que reuniera las condiciones fijadas en la norma</w:t>
      </w:r>
      <w:r w:rsidR="00A4107A" w:rsidRPr="00036AA8">
        <w:rPr>
          <w:rFonts w:ascii="Times New Roman" w:hAnsi="Times New Roman" w:cs="Times New Roman"/>
          <w:sz w:val="24"/>
          <w:szCs w:val="24"/>
        </w:rPr>
        <w:t xml:space="preserve"> </w:t>
      </w:r>
      <w:r w:rsidR="00153F95" w:rsidRPr="00036AA8">
        <w:rPr>
          <w:rFonts w:ascii="Times New Roman" w:hAnsi="Times New Roman" w:cs="Times New Roman"/>
          <w:sz w:val="24"/>
          <w:szCs w:val="24"/>
        </w:rPr>
        <w:t>–sin denominación alguna</w:t>
      </w:r>
      <w:r w:rsidRPr="00036AA8">
        <w:rPr>
          <w:rFonts w:ascii="Times New Roman" w:hAnsi="Times New Roman" w:cs="Times New Roman"/>
          <w:sz w:val="24"/>
          <w:szCs w:val="24"/>
        </w:rPr>
        <w:t xml:space="preserve"> ni siquiera por el tipo de delito</w:t>
      </w:r>
      <w:r w:rsidR="00153F95" w:rsidRPr="00036AA8">
        <w:rPr>
          <w:rFonts w:ascii="Times New Roman" w:hAnsi="Times New Roman" w:cs="Times New Roman"/>
          <w:sz w:val="24"/>
          <w:szCs w:val="24"/>
        </w:rPr>
        <w:t>–</w:t>
      </w:r>
      <w:r w:rsidRPr="00036AA8">
        <w:rPr>
          <w:rFonts w:ascii="Times New Roman" w:hAnsi="Times New Roman" w:cs="Times New Roman"/>
          <w:sz w:val="24"/>
          <w:szCs w:val="24"/>
        </w:rPr>
        <w:t xml:space="preserve"> tenía derecho a la internación en establecimiento privado.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no halló que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impugnado fuera contrario al principio de </w:t>
      </w:r>
      <w:r w:rsidR="00153F95" w:rsidRPr="00036AA8">
        <w:rPr>
          <w:rFonts w:ascii="Times New Roman" w:hAnsi="Times New Roman" w:cs="Times New Roman"/>
          <w:sz w:val="24"/>
          <w:szCs w:val="24"/>
        </w:rPr>
        <w:t>i</w:t>
      </w:r>
      <w:r w:rsidRPr="00036AA8">
        <w:rPr>
          <w:rFonts w:ascii="Times New Roman" w:hAnsi="Times New Roman" w:cs="Times New Roman"/>
          <w:sz w:val="24"/>
          <w:szCs w:val="24"/>
        </w:rPr>
        <w:t xml:space="preserve">gualdad. Según esa corporación el texto de la norma establecía de manera general y abstracta que todos los inimputables tenían la posibilidad de ser trasladados a establecimientos privados siempre que cumplieran las condiciones señaladas en la norma, ninguna de las cuales era arbitraria como lo </w:t>
      </w:r>
      <w:r w:rsidR="00153F95" w:rsidRPr="00036AA8">
        <w:rPr>
          <w:rFonts w:ascii="Times New Roman" w:hAnsi="Times New Roman" w:cs="Times New Roman"/>
          <w:sz w:val="24"/>
          <w:szCs w:val="24"/>
        </w:rPr>
        <w:t>sería</w:t>
      </w:r>
      <w:r w:rsidRPr="00036AA8">
        <w:rPr>
          <w:rFonts w:ascii="Times New Roman" w:hAnsi="Times New Roman" w:cs="Times New Roman"/>
          <w:sz w:val="24"/>
          <w:szCs w:val="24"/>
        </w:rPr>
        <w:t xml:space="preserve"> la de gozar de un nivel económico determinado.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cambio en el salvamento de voto a esta sentencia, dos magistra</w:t>
      </w:r>
      <w:r w:rsidR="00A4107A" w:rsidRPr="00036AA8">
        <w:rPr>
          <w:rFonts w:ascii="Times New Roman" w:hAnsi="Times New Roman" w:cs="Times New Roman"/>
          <w:sz w:val="24"/>
          <w:szCs w:val="24"/>
        </w:rPr>
        <w:t>dos reconocieron que la norma sí</w:t>
      </w:r>
      <w:r w:rsidRPr="00036AA8">
        <w:rPr>
          <w:rFonts w:ascii="Times New Roman" w:hAnsi="Times New Roman" w:cs="Times New Roman"/>
          <w:sz w:val="24"/>
          <w:szCs w:val="24"/>
        </w:rPr>
        <w:t xml:space="preserve"> </w:t>
      </w:r>
      <w:r w:rsidR="00153F95" w:rsidRPr="00036AA8">
        <w:rPr>
          <w:rFonts w:ascii="Times New Roman" w:hAnsi="Times New Roman" w:cs="Times New Roman"/>
          <w:sz w:val="24"/>
          <w:szCs w:val="24"/>
        </w:rPr>
        <w:t>permitía</w:t>
      </w:r>
      <w:r w:rsidRPr="00036AA8">
        <w:rPr>
          <w:rFonts w:ascii="Times New Roman" w:hAnsi="Times New Roman" w:cs="Times New Roman"/>
          <w:sz w:val="24"/>
          <w:szCs w:val="24"/>
        </w:rPr>
        <w:t xml:space="preserve"> dar un tratamiento discriminatorio, por razones económicas, a personas colocadas en las mismas circunstancias objetivas, con lo cual se violaba el principio de igualdad ante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finales de los años ochenta, fue demandada una norma que consagraba el alzamiento de bienes como un delito que sólo podía ser cometido por no comerciantes. La Corte, reiterando el criterio sentado en la jurisprudencia del 30 de marzo de 1978, señaló que el principio de igualdad tenía por fin el que no se crearan privilegios o excepciones que excluyeran a unos de</w:t>
      </w:r>
      <w:r w:rsidR="003F2026" w:rsidRPr="00036AA8">
        <w:rPr>
          <w:rFonts w:ascii="Times New Roman" w:hAnsi="Times New Roman" w:cs="Times New Roman"/>
          <w:sz w:val="24"/>
          <w:szCs w:val="24"/>
        </w:rPr>
        <w:t xml:space="preserve"> lo que se concedía a otros en i</w:t>
      </w:r>
      <w:r w:rsidRPr="00036AA8">
        <w:rPr>
          <w:rFonts w:ascii="Times New Roman" w:hAnsi="Times New Roman" w:cs="Times New Roman"/>
          <w:sz w:val="24"/>
          <w:szCs w:val="24"/>
        </w:rPr>
        <w:t>guales circunstancias y como consideró que los delitos que podían cometer los comerciantes estaban consagrados en el Código de Comercio, concluyó que la norma demand</w:t>
      </w:r>
      <w:r w:rsidR="00153F95" w:rsidRPr="00036AA8">
        <w:rPr>
          <w:rFonts w:ascii="Times New Roman" w:hAnsi="Times New Roman" w:cs="Times New Roman"/>
          <w:sz w:val="24"/>
          <w:szCs w:val="24"/>
        </w:rPr>
        <w:t>ada no violaba el principio de i</w:t>
      </w:r>
      <w:r w:rsidRPr="00036AA8">
        <w:rPr>
          <w:rFonts w:ascii="Times New Roman" w:hAnsi="Times New Roman" w:cs="Times New Roman"/>
          <w:sz w:val="24"/>
          <w:szCs w:val="24"/>
        </w:rPr>
        <w:t xml:space="preserve">gualdad.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finales de esa misma década, la Corte declaró la constitucionalidad de una norma que </w:t>
      </w:r>
      <w:r w:rsidR="00153F95" w:rsidRPr="00036AA8">
        <w:rPr>
          <w:rFonts w:ascii="Times New Roman" w:hAnsi="Times New Roman" w:cs="Times New Roman"/>
          <w:sz w:val="24"/>
          <w:szCs w:val="24"/>
        </w:rPr>
        <w:t>establecía</w:t>
      </w:r>
      <w:r w:rsidRPr="00036AA8">
        <w:rPr>
          <w:rFonts w:ascii="Times New Roman" w:hAnsi="Times New Roman" w:cs="Times New Roman"/>
          <w:sz w:val="24"/>
          <w:szCs w:val="24"/>
        </w:rPr>
        <w:t xml:space="preserve"> un régimen especial y diferente para algunas Direcciones del Ministerio de Hacienda y Crédito Público estableciendo que unas (las Direcciones de Crédito Público, Tesorería, Presupuesto y Servicios Administrativos) eran de libre nombramiento</w:t>
      </w:r>
      <w:r w:rsidR="00A101F9" w:rsidRPr="00036AA8">
        <w:rPr>
          <w:rFonts w:ascii="Times New Roman" w:hAnsi="Times New Roman" w:cs="Times New Roman"/>
          <w:sz w:val="24"/>
          <w:szCs w:val="24"/>
        </w:rPr>
        <w:t xml:space="preserve"> y remoción y otras (las demás d</w:t>
      </w:r>
      <w:r w:rsidRPr="00036AA8">
        <w:rPr>
          <w:rFonts w:ascii="Times New Roman" w:hAnsi="Times New Roman" w:cs="Times New Roman"/>
          <w:sz w:val="24"/>
          <w:szCs w:val="24"/>
        </w:rPr>
        <w:t>irecciones) estaban sometidas al régimen de Carrera Administrativa.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reiteró que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 de la Carta establecía la igualdad ante la le</w:t>
      </w:r>
      <w:r w:rsidR="005D13EC" w:rsidRPr="00036AA8">
        <w:rPr>
          <w:rFonts w:ascii="Times New Roman" w:hAnsi="Times New Roman" w:cs="Times New Roman"/>
          <w:sz w:val="24"/>
          <w:szCs w:val="24"/>
        </w:rPr>
        <w:t>y y no la i</w:t>
      </w:r>
      <w:r w:rsidRPr="00036AA8">
        <w:rPr>
          <w:rFonts w:ascii="Times New Roman" w:hAnsi="Times New Roman" w:cs="Times New Roman"/>
          <w:sz w:val="24"/>
          <w:szCs w:val="24"/>
        </w:rPr>
        <w:t>gualdad fáctica, pero no definió cuáles eran esas diferencias fácticas que las distinguían y que impedían aplicar el mismo régimen a unas y otras. Declaró la constitucionalidad de las normas demandadas por considerar que el legislador podía establecer dentro de un mismo organismo administrativo empleos comprendidos dentro de la Carrera Administrativa y otros que se sometieran al régimen de libre nombramiento y remoc</w:t>
      </w:r>
      <w:r w:rsidR="00153F95" w:rsidRPr="00036AA8">
        <w:rPr>
          <w:rFonts w:ascii="Times New Roman" w:hAnsi="Times New Roman" w:cs="Times New Roman"/>
          <w:sz w:val="24"/>
          <w:szCs w:val="24"/>
        </w:rPr>
        <w:t>i</w:t>
      </w:r>
      <w:r w:rsidRPr="00036AA8">
        <w:rPr>
          <w:rFonts w:ascii="Times New Roman" w:hAnsi="Times New Roman" w:cs="Times New Roman"/>
          <w:sz w:val="24"/>
          <w:szCs w:val="24"/>
        </w:rPr>
        <w:t>ón.</w:t>
      </w:r>
    </w:p>
    <w:p w:rsidR="00FD5094" w:rsidRPr="00036AA8" w:rsidRDefault="005D13E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1990 fueron demandadas por i</w:t>
      </w:r>
      <w:r w:rsidR="00FD5094" w:rsidRPr="00036AA8">
        <w:rPr>
          <w:rFonts w:ascii="Times New Roman" w:hAnsi="Times New Roman" w:cs="Times New Roman"/>
          <w:sz w:val="24"/>
          <w:szCs w:val="24"/>
        </w:rPr>
        <w:t>nconstitucionalidad dos normas que establecían que el plazo que tenían los particulares para cobrar o compensar sus deudas a la Administración era menor que el plazo que tenía la Administración para cobrar deudas a los contribuyentes.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Reiterando su jurispr</w:t>
      </w:r>
      <w:r w:rsidR="00153F95" w:rsidRPr="00036AA8">
        <w:rPr>
          <w:rFonts w:ascii="Times New Roman" w:hAnsi="Times New Roman" w:cs="Times New Roman"/>
          <w:sz w:val="24"/>
          <w:szCs w:val="24"/>
        </w:rPr>
        <w:t>udencia del 30 de marzo de 1978</w:t>
      </w:r>
      <w:r w:rsidRPr="00036AA8">
        <w:rPr>
          <w:rFonts w:ascii="Times New Roman" w:hAnsi="Times New Roman" w:cs="Times New Roman"/>
          <w:sz w:val="24"/>
          <w:szCs w:val="24"/>
        </w:rPr>
        <w:t xml:space="preserve"> afirmó la Corte que las normas demandadas no eran contrarias al principio de igualdad ante la ley porque consagraban dos situaciones jurídicas distintas el pago de impuestos y la compensación de deudas de la Administración con los particulares y como no existían circunstancias iguales no podía darse idéntico tratamiento legal.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ese mismo año, fue demandada una norma que establecía que la información tributaria tenía el carácter de reservada y que establecía como excepción a esa reserva el hecho de que los únicos procesos en que se podía allegar esa información como prueba era en los procesos penales en los que podía suministrarse copia de la declaración de renta. Según el demandante esa norma impedía que las autoridades protegieran los bienes de los habitantes en otro tipo de procesos y por e</w:t>
      </w:r>
      <w:r w:rsidR="00CD68CB" w:rsidRPr="00036AA8">
        <w:rPr>
          <w:rFonts w:ascii="Times New Roman" w:hAnsi="Times New Roman" w:cs="Times New Roman"/>
          <w:sz w:val="24"/>
          <w:szCs w:val="24"/>
        </w:rPr>
        <w:t>llo se violaba el principio de i</w:t>
      </w:r>
      <w:r w:rsidRPr="00036AA8">
        <w:rPr>
          <w:rFonts w:ascii="Times New Roman" w:hAnsi="Times New Roman" w:cs="Times New Roman"/>
          <w:sz w:val="24"/>
          <w:szCs w:val="24"/>
        </w:rPr>
        <w:t xml:space="preserve">gualdad establecido en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16 de la Constitución Nacional.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Corte reconoció que el </w:t>
      </w:r>
      <w:r w:rsidR="0017499C" w:rsidRPr="00036AA8">
        <w:rPr>
          <w:rFonts w:ascii="Times New Roman" w:hAnsi="Times New Roman" w:cs="Times New Roman"/>
          <w:sz w:val="24"/>
          <w:szCs w:val="24"/>
        </w:rPr>
        <w:t>artículo</w:t>
      </w:r>
      <w:r w:rsidR="00153F95" w:rsidRPr="00036AA8">
        <w:rPr>
          <w:rFonts w:ascii="Times New Roman" w:hAnsi="Times New Roman" w:cs="Times New Roman"/>
          <w:sz w:val="24"/>
          <w:szCs w:val="24"/>
        </w:rPr>
        <w:t xml:space="preserve"> 16 C.N.,</w:t>
      </w:r>
      <w:r w:rsidRPr="00036AA8">
        <w:rPr>
          <w:rFonts w:ascii="Times New Roman" w:hAnsi="Times New Roman" w:cs="Times New Roman"/>
          <w:sz w:val="24"/>
          <w:szCs w:val="24"/>
        </w:rPr>
        <w:t xml:space="preserve"> </w:t>
      </w:r>
      <w:r w:rsidR="00153F95" w:rsidRPr="00036AA8">
        <w:rPr>
          <w:rFonts w:ascii="Times New Roman" w:hAnsi="Times New Roman" w:cs="Times New Roman"/>
          <w:sz w:val="24"/>
          <w:szCs w:val="24"/>
        </w:rPr>
        <w:t>contenía</w:t>
      </w:r>
      <w:r w:rsidRPr="00036AA8">
        <w:rPr>
          <w:rFonts w:ascii="Times New Roman" w:hAnsi="Times New Roman" w:cs="Times New Roman"/>
          <w:sz w:val="24"/>
          <w:szCs w:val="24"/>
        </w:rPr>
        <w:t xml:space="preserve"> no sólo los postulados básicos del Liberalismo sino también los del Estado social de derecho con lo que apareció una actitud positiva del Estado tendiente a proporcionar un mínimo de condiciones de vida a sus habitantes.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Según esa corporación, de ese </w:t>
      </w:r>
      <w:r w:rsidR="0017499C" w:rsidRPr="00036AA8">
        <w:rPr>
          <w:rFonts w:ascii="Times New Roman" w:hAnsi="Times New Roman" w:cs="Times New Roman"/>
          <w:sz w:val="24"/>
          <w:szCs w:val="24"/>
        </w:rPr>
        <w:t>artículo</w:t>
      </w:r>
      <w:r w:rsidR="00CD68CB" w:rsidRPr="00036AA8">
        <w:rPr>
          <w:rFonts w:ascii="Times New Roman" w:hAnsi="Times New Roman" w:cs="Times New Roman"/>
          <w:sz w:val="24"/>
          <w:szCs w:val="24"/>
        </w:rPr>
        <w:t xml:space="preserve"> la D</w:t>
      </w:r>
      <w:r w:rsidRPr="00036AA8">
        <w:rPr>
          <w:rFonts w:ascii="Times New Roman" w:hAnsi="Times New Roman" w:cs="Times New Roman"/>
          <w:sz w:val="24"/>
          <w:szCs w:val="24"/>
        </w:rPr>
        <w:t>octrina y la Jurisprudencia han derivado principios que orientan todo el ordenamiento jurídico colombiano tal</w:t>
      </w:r>
      <w:r w:rsidR="00153F95" w:rsidRPr="00036AA8">
        <w:rPr>
          <w:rFonts w:ascii="Times New Roman" w:hAnsi="Times New Roman" w:cs="Times New Roman"/>
          <w:sz w:val="24"/>
          <w:szCs w:val="24"/>
        </w:rPr>
        <w:t>es como la igualdad ante la ley</w:t>
      </w:r>
      <w:r w:rsidR="00CD68CB" w:rsidRPr="00036AA8">
        <w:rPr>
          <w:rFonts w:ascii="Times New Roman" w:hAnsi="Times New Roman" w:cs="Times New Roman"/>
          <w:sz w:val="24"/>
          <w:szCs w:val="24"/>
        </w:rPr>
        <w:t>;</w:t>
      </w:r>
      <w:r w:rsidRPr="00036AA8">
        <w:rPr>
          <w:rFonts w:ascii="Times New Roman" w:hAnsi="Times New Roman" w:cs="Times New Roman"/>
          <w:sz w:val="24"/>
          <w:szCs w:val="24"/>
        </w:rPr>
        <w:t xml:space="preserve"> la responsabilidad estatal por el no cumplimiento, o el tardío o defectu</w:t>
      </w:r>
      <w:r w:rsidR="009B3716" w:rsidRPr="00036AA8">
        <w:rPr>
          <w:rFonts w:ascii="Times New Roman" w:hAnsi="Times New Roman" w:cs="Times New Roman"/>
          <w:sz w:val="24"/>
          <w:szCs w:val="24"/>
        </w:rPr>
        <w:t>oso cumplimiento de sus deberes;</w:t>
      </w:r>
      <w:r w:rsidRPr="00036AA8">
        <w:rPr>
          <w:rFonts w:ascii="Times New Roman" w:hAnsi="Times New Roman" w:cs="Times New Roman"/>
          <w:sz w:val="24"/>
          <w:szCs w:val="24"/>
        </w:rPr>
        <w:t xml:space="preserve"> la lib</w:t>
      </w:r>
      <w:r w:rsidR="009B3716" w:rsidRPr="00036AA8">
        <w:rPr>
          <w:rFonts w:ascii="Times New Roman" w:hAnsi="Times New Roman" w:cs="Times New Roman"/>
          <w:sz w:val="24"/>
          <w:szCs w:val="24"/>
        </w:rPr>
        <w:t>ertad como base de la conducta i</w:t>
      </w:r>
      <w:r w:rsidRPr="00036AA8">
        <w:rPr>
          <w:rFonts w:ascii="Times New Roman" w:hAnsi="Times New Roman" w:cs="Times New Roman"/>
          <w:sz w:val="24"/>
          <w:szCs w:val="24"/>
        </w:rPr>
        <w:t>ndividual que ha de ejercerse sin contradeci</w:t>
      </w:r>
      <w:r w:rsidR="009B3716" w:rsidRPr="00036AA8">
        <w:rPr>
          <w:rFonts w:ascii="Times New Roman" w:hAnsi="Times New Roman" w:cs="Times New Roman"/>
          <w:sz w:val="24"/>
          <w:szCs w:val="24"/>
        </w:rPr>
        <w:t>r la de los demás;</w:t>
      </w:r>
      <w:r w:rsidRPr="00036AA8">
        <w:rPr>
          <w:rFonts w:ascii="Times New Roman" w:hAnsi="Times New Roman" w:cs="Times New Roman"/>
          <w:sz w:val="24"/>
          <w:szCs w:val="24"/>
        </w:rPr>
        <w:t xml:space="preserve"> la protección a la vida, honra y bienes de las personas residentes en Colombia y el cumplimiento de los deberes como fin supremo del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Corte afirmó que el artículo 11 explícitamente garantizaba a los extranjeros el disfrute en C</w:t>
      </w:r>
      <w:r w:rsidR="009B3716" w:rsidRPr="00036AA8">
        <w:rPr>
          <w:rFonts w:ascii="Times New Roman" w:hAnsi="Times New Roman" w:cs="Times New Roman"/>
          <w:sz w:val="24"/>
          <w:szCs w:val="24"/>
        </w:rPr>
        <w:t>olombia de l</w:t>
      </w:r>
      <w:r w:rsidRPr="00036AA8">
        <w:rPr>
          <w:rFonts w:ascii="Times New Roman" w:hAnsi="Times New Roman" w:cs="Times New Roman"/>
          <w:sz w:val="24"/>
          <w:szCs w:val="24"/>
        </w:rPr>
        <w:t>os mismos derechos que, s</w:t>
      </w:r>
      <w:r w:rsidR="00153F95" w:rsidRPr="00036AA8">
        <w:rPr>
          <w:rFonts w:ascii="Times New Roman" w:hAnsi="Times New Roman" w:cs="Times New Roman"/>
          <w:sz w:val="24"/>
          <w:szCs w:val="24"/>
        </w:rPr>
        <w:t>e</w:t>
      </w:r>
      <w:r w:rsidRPr="00036AA8">
        <w:rPr>
          <w:rFonts w:ascii="Times New Roman" w:hAnsi="Times New Roman" w:cs="Times New Roman"/>
          <w:sz w:val="24"/>
          <w:szCs w:val="24"/>
        </w:rPr>
        <w:t xml:space="preserve"> conceden a lo</w:t>
      </w:r>
      <w:r w:rsidR="00153F95" w:rsidRPr="00036AA8">
        <w:rPr>
          <w:rFonts w:ascii="Times New Roman" w:hAnsi="Times New Roman" w:cs="Times New Roman"/>
          <w:sz w:val="24"/>
          <w:szCs w:val="24"/>
        </w:rPr>
        <w:t>s</w:t>
      </w:r>
      <w:r w:rsidRPr="00036AA8">
        <w:rPr>
          <w:rFonts w:ascii="Times New Roman" w:hAnsi="Times New Roman" w:cs="Times New Roman"/>
          <w:sz w:val="24"/>
          <w:szCs w:val="24"/>
        </w:rPr>
        <w:t xml:space="preserve"> colombianos, permitiendo a la ley por razones de orden público</w:t>
      </w:r>
      <w:r w:rsidR="00153F95" w:rsidRPr="00036AA8">
        <w:rPr>
          <w:rFonts w:ascii="Times New Roman" w:hAnsi="Times New Roman" w:cs="Times New Roman"/>
          <w:sz w:val="24"/>
          <w:szCs w:val="24"/>
        </w:rPr>
        <w:t>, subordinar a condiciones especi</w:t>
      </w:r>
      <w:r w:rsidRPr="00036AA8">
        <w:rPr>
          <w:rFonts w:ascii="Times New Roman" w:hAnsi="Times New Roman" w:cs="Times New Roman"/>
          <w:sz w:val="24"/>
          <w:szCs w:val="24"/>
        </w:rPr>
        <w:t>ales o negar el ejercicio de determinados derechos civiles a los extranjeros.</w:t>
      </w:r>
    </w:p>
    <w:p w:rsidR="00FD5094" w:rsidRPr="00036AA8" w:rsidRDefault="00153F9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Según la Corte, </w:t>
      </w:r>
      <w:r w:rsidR="00FD5094" w:rsidRPr="00036AA8">
        <w:rPr>
          <w:rFonts w:ascii="Times New Roman" w:hAnsi="Times New Roman" w:cs="Times New Roman"/>
          <w:sz w:val="24"/>
          <w:szCs w:val="24"/>
        </w:rPr>
        <w:t xml:space="preserve">en una sana lectura del inciso primero del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11 de la Carta, lo que quiere el constituyente es que las razones de orden público sean racionales y justificables, legitimadas por los fines que persigue el Estado”.</w:t>
      </w:r>
    </w:p>
    <w:p w:rsidR="00FD5094" w:rsidRPr="00036AA8" w:rsidRDefault="00FD5094"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B</w:t>
      </w:r>
      <w:r w:rsidR="00153F95"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Consejo de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jurisprudencia del Consejo de Estado en materia de igualdad es aún </w:t>
      </w:r>
      <w:r w:rsidR="00153F95" w:rsidRPr="00036AA8">
        <w:rPr>
          <w:rFonts w:ascii="Times New Roman" w:hAnsi="Times New Roman" w:cs="Times New Roman"/>
          <w:sz w:val="24"/>
          <w:szCs w:val="24"/>
        </w:rPr>
        <w:t>más</w:t>
      </w:r>
      <w:r w:rsidRPr="00036AA8">
        <w:rPr>
          <w:rFonts w:ascii="Times New Roman" w:hAnsi="Times New Roman" w:cs="Times New Roman"/>
          <w:sz w:val="24"/>
          <w:szCs w:val="24"/>
        </w:rPr>
        <w:t xml:space="preserve"> escasa que la de la Corte Suprema de Justicia. Desde 1886 hasta 1990 sólo encontramos siete fallos sobre el tema, de los cuales sólo tres declararon la nulidad de la norma demandada. En el periodo 1886-1970 hubo dos sentencias sobre el tema pero ninguna declaró la nulidad de la norma. En el periodo 1971-1980</w:t>
      </w:r>
      <w:r w:rsidR="00153F95" w:rsidRPr="00036AA8">
        <w:rPr>
          <w:rFonts w:ascii="Times New Roman" w:hAnsi="Times New Roman" w:cs="Times New Roman"/>
          <w:sz w:val="24"/>
          <w:szCs w:val="24"/>
        </w:rPr>
        <w:t>,</w:t>
      </w:r>
      <w:r w:rsidRPr="00036AA8">
        <w:rPr>
          <w:rFonts w:ascii="Times New Roman" w:hAnsi="Times New Roman" w:cs="Times New Roman"/>
          <w:sz w:val="24"/>
          <w:szCs w:val="24"/>
        </w:rPr>
        <w:t xml:space="preserve"> hubo cuatro fallos sobre el tema, en dos de los cuales el Consejo de Estado reconoció la nulidad de la norma por violación al principio de igualdad. En el periodo 1981-1990</w:t>
      </w:r>
      <w:r w:rsidR="00A00E63" w:rsidRPr="00036AA8">
        <w:rPr>
          <w:rFonts w:ascii="Times New Roman" w:hAnsi="Times New Roman" w:cs="Times New Roman"/>
          <w:sz w:val="24"/>
          <w:szCs w:val="24"/>
        </w:rPr>
        <w:t>,</w:t>
      </w:r>
      <w:r w:rsidRPr="00036AA8">
        <w:rPr>
          <w:rFonts w:ascii="Times New Roman" w:hAnsi="Times New Roman" w:cs="Times New Roman"/>
          <w:sz w:val="24"/>
          <w:szCs w:val="24"/>
        </w:rPr>
        <w:t xml:space="preserve"> el Consejo de Estado dictó </w:t>
      </w:r>
      <w:r w:rsidR="00A00E63" w:rsidRPr="00036AA8">
        <w:rPr>
          <w:rFonts w:ascii="Times New Roman" w:hAnsi="Times New Roman" w:cs="Times New Roman"/>
          <w:sz w:val="24"/>
          <w:szCs w:val="24"/>
        </w:rPr>
        <w:t>una sentencia sobre el tema en l</w:t>
      </w:r>
      <w:r w:rsidRPr="00036AA8">
        <w:rPr>
          <w:rFonts w:ascii="Times New Roman" w:hAnsi="Times New Roman" w:cs="Times New Roman"/>
          <w:sz w:val="24"/>
          <w:szCs w:val="24"/>
        </w:rPr>
        <w:t>a cual reconoció la nulidad de la norma demandada.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primera sentencia en la que el Consejo reconoció la nulidad de una norma por violación del principio de igualdad es de 1971. En esa ocasión se solicitó la nulidad de un decreto que, con el fin de proteger la salubridad pública, prohibió la venta de un plaguicida menos tóxico y peligroso que otros</w:t>
      </w:r>
      <w:r w:rsidR="00153F95" w:rsidRPr="00036AA8">
        <w:rPr>
          <w:rFonts w:ascii="Times New Roman" w:hAnsi="Times New Roman" w:cs="Times New Roman"/>
          <w:sz w:val="24"/>
          <w:szCs w:val="24"/>
        </w:rPr>
        <w:t>,</w:t>
      </w:r>
      <w:r w:rsidRPr="00036AA8">
        <w:rPr>
          <w:rFonts w:ascii="Times New Roman" w:hAnsi="Times New Roman" w:cs="Times New Roman"/>
          <w:sz w:val="24"/>
          <w:szCs w:val="24"/>
        </w:rPr>
        <w:t xml:space="preserve"> cuya comercialización </w:t>
      </w:r>
      <w:r w:rsidR="00153F95" w:rsidRPr="00036AA8">
        <w:rPr>
          <w:rFonts w:ascii="Times New Roman" w:hAnsi="Times New Roman" w:cs="Times New Roman"/>
          <w:sz w:val="24"/>
          <w:szCs w:val="24"/>
        </w:rPr>
        <w:t>había</w:t>
      </w:r>
      <w:r w:rsidRPr="00036AA8">
        <w:rPr>
          <w:rFonts w:ascii="Times New Roman" w:hAnsi="Times New Roman" w:cs="Times New Roman"/>
          <w:sz w:val="24"/>
          <w:szCs w:val="24"/>
        </w:rPr>
        <w:t xml:space="preserve"> sido autorizada y reglamentada por el mismo decreto.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Consejo afirmó que las normas demandadas eran contrarias al principio de igualdad y declaró su nulidad. Dijo entonces el Consejo</w:t>
      </w:r>
      <w:r w:rsidR="00153F95" w:rsidRPr="00036AA8">
        <w:rPr>
          <w:rFonts w:ascii="Times New Roman" w:hAnsi="Times New Roman" w:cs="Times New Roman"/>
          <w:sz w:val="24"/>
          <w:szCs w:val="24"/>
        </w:rPr>
        <w:t>.</w:t>
      </w:r>
      <w:r w:rsidRPr="00036AA8">
        <w:rPr>
          <w:rFonts w:ascii="Times New Roman" w:hAnsi="Times New Roman" w:cs="Times New Roman"/>
          <w:sz w:val="24"/>
          <w:szCs w:val="24"/>
        </w:rPr>
        <w:t xml:space="preserve"> “Es principio universal de derecho, especialmente del derecho de policía, que las restricciones de las libertades humanas deben aparejar consecuencias iguales para todos los asociados</w:t>
      </w:r>
      <w:r w:rsidR="00A00E63" w:rsidRPr="00036AA8">
        <w:rPr>
          <w:rFonts w:ascii="Times New Roman" w:hAnsi="Times New Roman" w:cs="Times New Roman"/>
          <w:sz w:val="24"/>
          <w:szCs w:val="24"/>
        </w:rPr>
        <w:t xml:space="preserve"> (…).</w:t>
      </w:r>
      <w:r w:rsidRPr="00036AA8">
        <w:rPr>
          <w:rFonts w:ascii="Times New Roman" w:hAnsi="Times New Roman" w:cs="Times New Roman"/>
          <w:sz w:val="24"/>
          <w:szCs w:val="24"/>
        </w:rPr>
        <w:t>La libertad puede ser reglamentada dentro de un principio de igualdad pero ésta no puede ser suprimida, porque ello equivaldría a su propia negociación.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“Si el Decreto 843 de 1969 (</w:t>
      </w:r>
      <w:r w:rsidR="00153F95" w:rsidRPr="00036AA8">
        <w:rPr>
          <w:rFonts w:ascii="Times New Roman" w:hAnsi="Times New Roman" w:cs="Times New Roman"/>
          <w:sz w:val="24"/>
          <w:szCs w:val="24"/>
        </w:rPr>
        <w:t>...)</w:t>
      </w:r>
      <w:r w:rsidRPr="00036AA8">
        <w:rPr>
          <w:rFonts w:ascii="Times New Roman" w:hAnsi="Times New Roman" w:cs="Times New Roman"/>
          <w:sz w:val="24"/>
          <w:szCs w:val="24"/>
        </w:rPr>
        <w:t xml:space="preserve"> permitió la venta de plaguicidas “clasificados como a</w:t>
      </w:r>
      <w:r w:rsidR="0075629D" w:rsidRPr="00036AA8">
        <w:rPr>
          <w:rFonts w:ascii="Times New Roman" w:hAnsi="Times New Roman" w:cs="Times New Roman"/>
          <w:sz w:val="24"/>
          <w:szCs w:val="24"/>
        </w:rPr>
        <w:t>lta y medianamente tóxicos” de l</w:t>
      </w:r>
      <w:r w:rsidRPr="00036AA8">
        <w:rPr>
          <w:rFonts w:ascii="Times New Roman" w:hAnsi="Times New Roman" w:cs="Times New Roman"/>
          <w:sz w:val="24"/>
          <w:szCs w:val="24"/>
        </w:rPr>
        <w:t xml:space="preserve">as categorías </w:t>
      </w:r>
      <w:r w:rsidR="00153F95" w:rsidRPr="00036AA8">
        <w:rPr>
          <w:rFonts w:ascii="Times New Roman" w:hAnsi="Times New Roman" w:cs="Times New Roman"/>
          <w:sz w:val="24"/>
          <w:szCs w:val="24"/>
        </w:rPr>
        <w:t>I y II</w:t>
      </w:r>
      <w:r w:rsidRPr="00036AA8">
        <w:rPr>
          <w:rFonts w:ascii="Times New Roman" w:hAnsi="Times New Roman" w:cs="Times New Roman"/>
          <w:sz w:val="24"/>
          <w:szCs w:val="24"/>
        </w:rPr>
        <w:t xml:space="preserve"> con la presentación de fórmula suscrita por un profesional debidamente autorizado para ello, no ve la Sala la razón para que se haya hecho la rotunda prohibición contenida en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23 de vender plaguicidas a base de fluoracetato de sodio, los cuales se han excluido de la clasificación quizá por exceso de celo, pero sin fu</w:t>
      </w:r>
      <w:r w:rsidR="00153F95" w:rsidRPr="00036AA8">
        <w:rPr>
          <w:rFonts w:ascii="Times New Roman" w:hAnsi="Times New Roman" w:cs="Times New Roman"/>
          <w:sz w:val="24"/>
          <w:szCs w:val="24"/>
        </w:rPr>
        <w:t>ndados motivos de orden técnico</w:t>
      </w:r>
      <w:r w:rsidR="0075629D" w:rsidRPr="00036AA8">
        <w:rPr>
          <w:rFonts w:ascii="Times New Roman" w:hAnsi="Times New Roman" w:cs="Times New Roman"/>
          <w:sz w:val="24"/>
          <w:szCs w:val="24"/>
        </w:rPr>
        <w:t xml:space="preserve"> pues para ellos sí</w:t>
      </w:r>
      <w:r w:rsidRPr="00036AA8">
        <w:rPr>
          <w:rFonts w:ascii="Times New Roman" w:hAnsi="Times New Roman" w:cs="Times New Roman"/>
          <w:sz w:val="24"/>
          <w:szCs w:val="24"/>
        </w:rPr>
        <w:t xml:space="preserve"> existe un antídoto efectivo, según se ha comprobado. Esta discriminac</w:t>
      </w:r>
      <w:r w:rsidR="00153F95" w:rsidRPr="00036AA8">
        <w:rPr>
          <w:rFonts w:ascii="Times New Roman" w:hAnsi="Times New Roman" w:cs="Times New Roman"/>
          <w:sz w:val="24"/>
          <w:szCs w:val="24"/>
        </w:rPr>
        <w:t>ión tomada como medida policiva</w:t>
      </w:r>
      <w:r w:rsidRPr="00036AA8">
        <w:rPr>
          <w:rFonts w:ascii="Times New Roman" w:hAnsi="Times New Roman" w:cs="Times New Roman"/>
          <w:sz w:val="24"/>
          <w:szCs w:val="24"/>
        </w:rPr>
        <w:t xml:space="preserve"> ha quebrantado los principios de esta clase de derecho y ha violado normas de carácter superior que están consignadas </w:t>
      </w:r>
      <w:r w:rsidR="003B2C82" w:rsidRPr="00036AA8">
        <w:rPr>
          <w:rFonts w:ascii="Times New Roman" w:hAnsi="Times New Roman" w:cs="Times New Roman"/>
          <w:sz w:val="24"/>
          <w:szCs w:val="24"/>
        </w:rPr>
        <w:t>en la Constitución Nacional (…</w:t>
      </w:r>
      <w:r w:rsidRPr="00036AA8">
        <w:rPr>
          <w:rFonts w:ascii="Times New Roman" w:hAnsi="Times New Roman" w:cs="Times New Roman"/>
          <w:sz w:val="24"/>
          <w:szCs w:val="24"/>
        </w:rPr>
        <w:t>). Con tal medida se ha roto la proporcionalidad entre el remedio y el mal, de que hablan los tratadistas. Por ello, la Sala, acogiendo la fórmula de Romagnosi estima que las medidas de policía deben contener “el mínimo de sacrificio con el máximo de los resultados”, lo cual no ha sucedido en e</w:t>
      </w:r>
      <w:r w:rsidR="00077BC6" w:rsidRPr="00036AA8">
        <w:rPr>
          <w:rFonts w:ascii="Times New Roman" w:hAnsi="Times New Roman" w:cs="Times New Roman"/>
          <w:sz w:val="24"/>
          <w:szCs w:val="24"/>
        </w:rPr>
        <w:t>l caso de A</w:t>
      </w:r>
      <w:r w:rsidRPr="00036AA8">
        <w:rPr>
          <w:rFonts w:ascii="Times New Roman" w:hAnsi="Times New Roman" w:cs="Times New Roman"/>
          <w:sz w:val="24"/>
          <w:szCs w:val="24"/>
        </w:rPr>
        <w:t>utos”.</w:t>
      </w:r>
    </w:p>
    <w:p w:rsidR="00FD5094" w:rsidRPr="00036AA8" w:rsidRDefault="00077BC6"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finalizar la década de los S</w:t>
      </w:r>
      <w:r w:rsidR="00FD5094" w:rsidRPr="00036AA8">
        <w:rPr>
          <w:rFonts w:ascii="Times New Roman" w:hAnsi="Times New Roman" w:cs="Times New Roman"/>
          <w:sz w:val="24"/>
          <w:szCs w:val="24"/>
        </w:rPr>
        <w:t xml:space="preserve">etenta, fue demandada la nulidad de una resolución que decretaba la expulsión del territorio nacional a un extranjero que </w:t>
      </w:r>
      <w:r w:rsidR="00153F95" w:rsidRPr="00036AA8">
        <w:rPr>
          <w:rFonts w:ascii="Times New Roman" w:hAnsi="Times New Roman" w:cs="Times New Roman"/>
          <w:sz w:val="24"/>
          <w:szCs w:val="24"/>
        </w:rPr>
        <w:t>vivía</w:t>
      </w:r>
      <w:r w:rsidRPr="00036AA8">
        <w:rPr>
          <w:rFonts w:ascii="Times New Roman" w:hAnsi="Times New Roman" w:cs="Times New Roman"/>
          <w:sz w:val="24"/>
          <w:szCs w:val="24"/>
        </w:rPr>
        <w:t xml:space="preserve"> en Colombia hací</w:t>
      </w:r>
      <w:r w:rsidR="00FD5094" w:rsidRPr="00036AA8">
        <w:rPr>
          <w:rFonts w:ascii="Times New Roman" w:hAnsi="Times New Roman" w:cs="Times New Roman"/>
          <w:sz w:val="24"/>
          <w:szCs w:val="24"/>
        </w:rPr>
        <w:t xml:space="preserve">a treinta años pero que según la resolución no se dedicaba a ninguna actividad productiva y en </w:t>
      </w:r>
      <w:r w:rsidRPr="00036AA8">
        <w:rPr>
          <w:rFonts w:ascii="Times New Roman" w:hAnsi="Times New Roman" w:cs="Times New Roman"/>
          <w:sz w:val="24"/>
          <w:szCs w:val="24"/>
        </w:rPr>
        <w:t>cambio</w:t>
      </w:r>
      <w:r w:rsidR="00FD5094" w:rsidRPr="00036AA8">
        <w:rPr>
          <w:rFonts w:ascii="Times New Roman" w:hAnsi="Times New Roman" w:cs="Times New Roman"/>
          <w:sz w:val="24"/>
          <w:szCs w:val="24"/>
        </w:rPr>
        <w:t xml:space="preserve"> </w:t>
      </w:r>
      <w:r w:rsidR="00153F95" w:rsidRPr="00036AA8">
        <w:rPr>
          <w:rFonts w:ascii="Times New Roman" w:hAnsi="Times New Roman" w:cs="Times New Roman"/>
          <w:sz w:val="24"/>
          <w:szCs w:val="24"/>
        </w:rPr>
        <w:t>había</w:t>
      </w:r>
      <w:r w:rsidR="00FD5094" w:rsidRPr="00036AA8">
        <w:rPr>
          <w:rFonts w:ascii="Times New Roman" w:hAnsi="Times New Roman" w:cs="Times New Roman"/>
          <w:sz w:val="24"/>
          <w:szCs w:val="24"/>
        </w:rPr>
        <w:t xml:space="preserve"> visto en compañía de personas de dudosos antecedentes.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Consejo decretó la nulidad de la resolución por cuanto esta había sido expedida con violación de garantías a tales como el debido proceso, que la Constitución reconocía por igual a nacionales y extranjeros.</w:t>
      </w:r>
    </w:p>
    <w:p w:rsidR="00FD5094" w:rsidRPr="00036AA8" w:rsidRDefault="0066336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mediados de los años O</w:t>
      </w:r>
      <w:r w:rsidR="00FD5094" w:rsidRPr="00036AA8">
        <w:rPr>
          <w:rFonts w:ascii="Times New Roman" w:hAnsi="Times New Roman" w:cs="Times New Roman"/>
          <w:sz w:val="24"/>
          <w:szCs w:val="24"/>
        </w:rPr>
        <w:t xml:space="preserve">chenta, fue demandada ante el Consejo de Estado una norma que, con el fin de estimular a los artistas nacionales y divulgar </w:t>
      </w:r>
      <w:r w:rsidR="00153F95" w:rsidRPr="00036AA8">
        <w:rPr>
          <w:rFonts w:ascii="Times New Roman" w:hAnsi="Times New Roman" w:cs="Times New Roman"/>
          <w:sz w:val="24"/>
          <w:szCs w:val="24"/>
        </w:rPr>
        <w:t>ampliamente</w:t>
      </w:r>
      <w:r w:rsidR="00FD5094" w:rsidRPr="00036AA8">
        <w:rPr>
          <w:rFonts w:ascii="Times New Roman" w:hAnsi="Times New Roman" w:cs="Times New Roman"/>
          <w:sz w:val="24"/>
          <w:szCs w:val="24"/>
        </w:rPr>
        <w:t xml:space="preserve"> las expresiones culturales, establecía para los artistas extranjeros contratados con fines comerciales la obligación de presentarse gratuitamente como requisito para obtener el permiso de actuar en Bogotá. En primera instancia se dispuso la nulidad del decreto acusado por imponer a los artistas extranjeros una obligación que no </w:t>
      </w:r>
      <w:r w:rsidR="00153F95" w:rsidRPr="00036AA8">
        <w:rPr>
          <w:rFonts w:ascii="Times New Roman" w:hAnsi="Times New Roman" w:cs="Times New Roman"/>
          <w:sz w:val="24"/>
          <w:szCs w:val="24"/>
        </w:rPr>
        <w:t>imponía</w:t>
      </w:r>
      <w:r w:rsidR="00FD5094" w:rsidRPr="00036AA8">
        <w:rPr>
          <w:rFonts w:ascii="Times New Roman" w:hAnsi="Times New Roman" w:cs="Times New Roman"/>
          <w:sz w:val="24"/>
          <w:szCs w:val="24"/>
        </w:rPr>
        <w:t xml:space="preserve"> a los colombianos como condición para otorgarles permiso de presentarse en el Distrito, violando así el </w:t>
      </w:r>
      <w:r w:rsidR="0017499C"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11 de la Cons</w:t>
      </w:r>
      <w:r w:rsidR="00153F95" w:rsidRPr="00036AA8">
        <w:rPr>
          <w:rFonts w:ascii="Times New Roman" w:hAnsi="Times New Roman" w:cs="Times New Roman"/>
          <w:sz w:val="24"/>
          <w:szCs w:val="24"/>
        </w:rPr>
        <w:t>titución, el cual establece la i</w:t>
      </w:r>
      <w:r w:rsidR="00FD5094" w:rsidRPr="00036AA8">
        <w:rPr>
          <w:rFonts w:ascii="Times New Roman" w:hAnsi="Times New Roman" w:cs="Times New Roman"/>
          <w:sz w:val="24"/>
          <w:szCs w:val="24"/>
        </w:rPr>
        <w:t>gualdad de derechos civiles para nacionales y extranjeros.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se</w:t>
      </w:r>
      <w:r w:rsidR="00153F95" w:rsidRPr="00036AA8">
        <w:rPr>
          <w:rFonts w:ascii="Times New Roman" w:hAnsi="Times New Roman" w:cs="Times New Roman"/>
          <w:sz w:val="24"/>
          <w:szCs w:val="24"/>
        </w:rPr>
        <w:t>gunda instancia, el Consejo con</w:t>
      </w:r>
      <w:r w:rsidR="009C71A2" w:rsidRPr="00036AA8">
        <w:rPr>
          <w:rFonts w:ascii="Times New Roman" w:hAnsi="Times New Roman" w:cs="Times New Roman"/>
          <w:sz w:val="24"/>
          <w:szCs w:val="24"/>
        </w:rPr>
        <w:t>f</w:t>
      </w:r>
      <w:r w:rsidRPr="00036AA8">
        <w:rPr>
          <w:rFonts w:ascii="Times New Roman" w:hAnsi="Times New Roman" w:cs="Times New Roman"/>
          <w:sz w:val="24"/>
          <w:szCs w:val="24"/>
        </w:rPr>
        <w:t>irmó el fallo de primera, reconociendo que las limitaciones al ejercicio de los derechos civiles que la Constitución reconocía a los extranjeros sólo podrían ser establecidas por ley y sólo por razones de orden público.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“No </w:t>
      </w:r>
      <w:r w:rsidR="009C71A2" w:rsidRPr="00036AA8">
        <w:rPr>
          <w:rFonts w:ascii="Times New Roman" w:hAnsi="Times New Roman" w:cs="Times New Roman"/>
          <w:sz w:val="24"/>
          <w:szCs w:val="24"/>
        </w:rPr>
        <w:t>existe razón legal alguna para i</w:t>
      </w:r>
      <w:r w:rsidRPr="00036AA8">
        <w:rPr>
          <w:rFonts w:ascii="Times New Roman" w:hAnsi="Times New Roman" w:cs="Times New Roman"/>
          <w:sz w:val="24"/>
          <w:szCs w:val="24"/>
        </w:rPr>
        <w:t xml:space="preserve">mponer a los extranjeros (y no a los colombianos) la obligación de hacer presentaciones gratuitas en escenarios que la administración distrital les señale, como condición previa para poder obtener el permiso de actuar en el territorio del distrito. Así el propósito sea el de hacer presentaciones populares, tal imposición constituye una discriminación en perjuicio de los artistas extranjeros, una restricción de su derecho al trabajo y el establecimiento para ellos de una carga que no se impone a los artistas de nacionalidad colombiana, lo cual contraviene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11 de la Constitución”.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antecedente jurisprudencial sobre igualdad más antiguo del que hay referencia en el Consejo de Est</w:t>
      </w:r>
      <w:r w:rsidR="0005696F" w:rsidRPr="00036AA8">
        <w:rPr>
          <w:rFonts w:ascii="Times New Roman" w:hAnsi="Times New Roman" w:cs="Times New Roman"/>
          <w:sz w:val="24"/>
          <w:szCs w:val="24"/>
        </w:rPr>
        <w:t>ado, es de finales de los años T</w:t>
      </w:r>
      <w:r w:rsidRPr="00036AA8">
        <w:rPr>
          <w:rFonts w:ascii="Times New Roman" w:hAnsi="Times New Roman" w:cs="Times New Roman"/>
          <w:sz w:val="24"/>
          <w:szCs w:val="24"/>
        </w:rPr>
        <w:t>reinta.</w:t>
      </w:r>
    </w:p>
    <w:p w:rsidR="00FD5094" w:rsidRPr="00036AA8" w:rsidRDefault="0005696F"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1937 se habí</w:t>
      </w:r>
      <w:r w:rsidR="00FD5094" w:rsidRPr="00036AA8">
        <w:rPr>
          <w:rFonts w:ascii="Times New Roman" w:hAnsi="Times New Roman" w:cs="Times New Roman"/>
          <w:sz w:val="24"/>
          <w:szCs w:val="24"/>
        </w:rPr>
        <w:t xml:space="preserve">a demandado la nulidad de unos acuerdos municipales que imponían gravámenes a establecimientos de alumbrado eléctrico para el servicio público a fábricas de hielo y almacenes que </w:t>
      </w:r>
      <w:r w:rsidR="00153F95" w:rsidRPr="00036AA8">
        <w:rPr>
          <w:rFonts w:ascii="Times New Roman" w:hAnsi="Times New Roman" w:cs="Times New Roman"/>
          <w:sz w:val="24"/>
          <w:szCs w:val="24"/>
        </w:rPr>
        <w:t>vendían</w:t>
      </w:r>
      <w:r w:rsidR="00FD5094" w:rsidRPr="00036AA8">
        <w:rPr>
          <w:rFonts w:ascii="Times New Roman" w:hAnsi="Times New Roman" w:cs="Times New Roman"/>
          <w:sz w:val="24"/>
          <w:szCs w:val="24"/>
        </w:rPr>
        <w:t xml:space="preserve"> artículos eléctricos, pero se excluía de tal o</w:t>
      </w:r>
      <w:r w:rsidR="008B3128" w:rsidRPr="00036AA8">
        <w:rPr>
          <w:rFonts w:ascii="Times New Roman" w:hAnsi="Times New Roman" w:cs="Times New Roman"/>
          <w:sz w:val="24"/>
          <w:szCs w:val="24"/>
        </w:rPr>
        <w:t>bligación a la compañía de h</w:t>
      </w:r>
      <w:r w:rsidR="00FD5094" w:rsidRPr="00036AA8">
        <w:rPr>
          <w:rFonts w:ascii="Times New Roman" w:hAnsi="Times New Roman" w:cs="Times New Roman"/>
          <w:sz w:val="24"/>
          <w:szCs w:val="24"/>
        </w:rPr>
        <w:t xml:space="preserve">ielo de Santa Marta con lo cual la norma sobre impuestos </w:t>
      </w:r>
      <w:r w:rsidR="00153F95" w:rsidRPr="00036AA8">
        <w:rPr>
          <w:rFonts w:ascii="Times New Roman" w:hAnsi="Times New Roman" w:cs="Times New Roman"/>
          <w:sz w:val="24"/>
          <w:szCs w:val="24"/>
        </w:rPr>
        <w:t>carecía</w:t>
      </w:r>
      <w:r w:rsidR="00FD5094" w:rsidRPr="00036AA8">
        <w:rPr>
          <w:rFonts w:ascii="Times New Roman" w:hAnsi="Times New Roman" w:cs="Times New Roman"/>
          <w:sz w:val="24"/>
          <w:szCs w:val="24"/>
        </w:rPr>
        <w:t xml:space="preserve"> de la generalidad necesaria.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Aun cuando el Consejo de Estado no analizó concretamente el principio de igualdad, hizo referencia al aspecto de generalidad necesario para el establecimiento de obligaciones tributarias. Para el Consejo de Estado la generalidad de los términos de la norma era garantía suficiente para la igualdad </w:t>
      </w:r>
      <w:r w:rsidR="00153F95" w:rsidRPr="00036AA8">
        <w:rPr>
          <w:rFonts w:ascii="Times New Roman" w:hAnsi="Times New Roman" w:cs="Times New Roman"/>
          <w:sz w:val="24"/>
          <w:szCs w:val="24"/>
        </w:rPr>
        <w:t>jurídica</w:t>
      </w:r>
      <w:r w:rsidRPr="00036AA8">
        <w:rPr>
          <w:rFonts w:ascii="Times New Roman" w:hAnsi="Times New Roman" w:cs="Times New Roman"/>
          <w:sz w:val="24"/>
          <w:szCs w:val="24"/>
        </w:rPr>
        <w:t>. Afirmó el Consejo q</w:t>
      </w:r>
      <w:r w:rsidR="005F35AE" w:rsidRPr="00036AA8">
        <w:rPr>
          <w:rFonts w:ascii="Times New Roman" w:hAnsi="Times New Roman" w:cs="Times New Roman"/>
          <w:sz w:val="24"/>
          <w:szCs w:val="24"/>
        </w:rPr>
        <w:t>ue “lo que pudiera darle un as</w:t>
      </w:r>
      <w:r w:rsidRPr="00036AA8">
        <w:rPr>
          <w:rFonts w:ascii="Times New Roman" w:hAnsi="Times New Roman" w:cs="Times New Roman"/>
          <w:sz w:val="24"/>
          <w:szCs w:val="24"/>
        </w:rPr>
        <w:t>pe</w:t>
      </w:r>
      <w:r w:rsidR="006164A0" w:rsidRPr="00036AA8">
        <w:rPr>
          <w:rFonts w:ascii="Times New Roman" w:hAnsi="Times New Roman" w:cs="Times New Roman"/>
          <w:sz w:val="24"/>
          <w:szCs w:val="24"/>
        </w:rPr>
        <w:t>cto de f</w:t>
      </w:r>
      <w:r w:rsidRPr="00036AA8">
        <w:rPr>
          <w:rFonts w:ascii="Times New Roman" w:hAnsi="Times New Roman" w:cs="Times New Roman"/>
          <w:sz w:val="24"/>
          <w:szCs w:val="24"/>
        </w:rPr>
        <w:t>alta de generalidad al impuesto, es la circunstancia de no haber más de una empresa de alumbrado eléctrico en explotación (...) pero tal suposición se destruye por la consideración de que la generalidad proviene de los distintos gravámenes establecidos sobre las actividades comerciales e industriales, que constituyen una buena parte de las rentas municipales y de no haber excluido las empresas similares que puedan establecerse en el futuro. Para que el imp</w:t>
      </w:r>
      <w:r w:rsidR="005F35AE" w:rsidRPr="00036AA8">
        <w:rPr>
          <w:rFonts w:ascii="Times New Roman" w:hAnsi="Times New Roman" w:cs="Times New Roman"/>
          <w:sz w:val="24"/>
          <w:szCs w:val="24"/>
        </w:rPr>
        <w:t>uesto dejara de ser general serí</w:t>
      </w:r>
      <w:r w:rsidRPr="00036AA8">
        <w:rPr>
          <w:rFonts w:ascii="Times New Roman" w:hAnsi="Times New Roman" w:cs="Times New Roman"/>
          <w:sz w:val="24"/>
          <w:szCs w:val="24"/>
        </w:rPr>
        <w:t xml:space="preserve">a preciso que en lugar de los términos en que está concebido el Acuerdo, lo estuviera más o menos así: “Grávese con la suma de quinientos pesos mensuales el establecimiento de luz eléctrica, fuerza motriz de propiedad de la </w:t>
      </w:r>
      <w:r w:rsidR="00153F95" w:rsidRPr="00036AA8">
        <w:rPr>
          <w:rFonts w:ascii="Times New Roman" w:hAnsi="Times New Roman" w:cs="Times New Roman"/>
          <w:sz w:val="24"/>
          <w:szCs w:val="24"/>
        </w:rPr>
        <w:t>Compañía Colombiana de Electricidad”.</w:t>
      </w:r>
    </w:p>
    <w:p w:rsidR="00FD5094" w:rsidRPr="00036AA8" w:rsidRDefault="000D724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los años C</w:t>
      </w:r>
      <w:r w:rsidR="00FD5094" w:rsidRPr="00036AA8">
        <w:rPr>
          <w:rFonts w:ascii="Times New Roman" w:hAnsi="Times New Roman" w:cs="Times New Roman"/>
          <w:sz w:val="24"/>
          <w:szCs w:val="24"/>
        </w:rPr>
        <w:t>uarenta fue demandada una norma que exigía a los extranjeros presentar un examen de español como requisito necesario para ejercer en el país una profesión. El demandante en el caso en cuestión, era un médico extranjero que había reprobado el examen de español.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Consejo de Estado consideró que la resolución acusada no pugnaba “con la igualdad </w:t>
      </w:r>
      <w:r w:rsidR="00153F95"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establecida en la Carta de 1936, primero, porque esa igualdad no es absoluta s</w:t>
      </w:r>
      <w:r w:rsidR="00153F95" w:rsidRPr="00036AA8">
        <w:rPr>
          <w:rFonts w:ascii="Times New Roman" w:hAnsi="Times New Roman" w:cs="Times New Roman"/>
          <w:sz w:val="24"/>
          <w:szCs w:val="24"/>
        </w:rPr>
        <w:t>ino relativa y con limitaciones.</w:t>
      </w:r>
    </w:p>
    <w:p w:rsidR="00FD5094" w:rsidRPr="00036AA8" w:rsidRDefault="00153F95"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Segundo </w:t>
      </w:r>
      <w:r w:rsidR="00FD5094" w:rsidRPr="00036AA8">
        <w:rPr>
          <w:rFonts w:ascii="Times New Roman" w:hAnsi="Times New Roman" w:cs="Times New Roman"/>
          <w:sz w:val="24"/>
          <w:szCs w:val="24"/>
        </w:rPr>
        <w:t>porque entre otras figuran razones de orden público como la de cerrarle el paso al profesional extranjero que no entienda</w:t>
      </w:r>
      <w:r w:rsidR="003D3A97" w:rsidRPr="00036AA8">
        <w:rPr>
          <w:rFonts w:ascii="Times New Roman" w:hAnsi="Times New Roman" w:cs="Times New Roman"/>
          <w:sz w:val="24"/>
          <w:szCs w:val="24"/>
        </w:rPr>
        <w:t xml:space="preserve"> a los clientes o no se haga en</w:t>
      </w:r>
      <w:r w:rsidR="00FD5094" w:rsidRPr="00036AA8">
        <w:rPr>
          <w:rFonts w:ascii="Times New Roman" w:hAnsi="Times New Roman" w:cs="Times New Roman"/>
          <w:sz w:val="24"/>
          <w:szCs w:val="24"/>
        </w:rPr>
        <w:t>tender de ellos en materia tan grave como la de la medicina, por falta total o parcial del idioma castellano; y tercero, porque (...) es claro que para reglamentar el ejercicio de la medicina no puede n</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 xml:space="preserve"> </w:t>
      </w:r>
      <w:r w:rsidR="003D3A97" w:rsidRPr="00036AA8">
        <w:rPr>
          <w:rFonts w:ascii="Times New Roman" w:hAnsi="Times New Roman" w:cs="Times New Roman"/>
          <w:sz w:val="24"/>
          <w:szCs w:val="24"/>
        </w:rPr>
        <w:t>podí</w:t>
      </w:r>
      <w:r w:rsidRPr="00036AA8">
        <w:rPr>
          <w:rFonts w:ascii="Times New Roman" w:hAnsi="Times New Roman" w:cs="Times New Roman"/>
          <w:sz w:val="24"/>
          <w:szCs w:val="24"/>
        </w:rPr>
        <w:t>a</w:t>
      </w:r>
      <w:r w:rsidR="00FD5094" w:rsidRPr="00036AA8">
        <w:rPr>
          <w:rFonts w:ascii="Times New Roman" w:hAnsi="Times New Roman" w:cs="Times New Roman"/>
          <w:sz w:val="24"/>
          <w:szCs w:val="24"/>
        </w:rPr>
        <w:t xml:space="preserve"> reglamentarse lo mismo para los nacionales que para los extranjeros. (</w:t>
      </w:r>
      <w:r w:rsidR="003D3A97" w:rsidRPr="00036AA8">
        <w:rPr>
          <w:rFonts w:ascii="Times New Roman" w:hAnsi="Times New Roman" w:cs="Times New Roman"/>
          <w:sz w:val="24"/>
          <w:szCs w:val="24"/>
        </w:rPr>
        <w:t>…</w:t>
      </w:r>
      <w:r w:rsidR="00FD5094" w:rsidRPr="00036AA8">
        <w:rPr>
          <w:rFonts w:ascii="Times New Roman" w:hAnsi="Times New Roman" w:cs="Times New Roman"/>
          <w:sz w:val="24"/>
          <w:szCs w:val="24"/>
        </w:rPr>
        <w:t>)</w:t>
      </w:r>
      <w:r w:rsidR="003D3A97" w:rsidRPr="00036AA8">
        <w:rPr>
          <w:rFonts w:ascii="Times New Roman" w:hAnsi="Times New Roman" w:cs="Times New Roman"/>
          <w:sz w:val="24"/>
          <w:szCs w:val="24"/>
        </w:rPr>
        <w:t>. Nada, pues,</w:t>
      </w:r>
      <w:r w:rsidR="00FD5094" w:rsidRPr="00036AA8">
        <w:rPr>
          <w:rFonts w:ascii="Times New Roman" w:hAnsi="Times New Roman" w:cs="Times New Roman"/>
          <w:sz w:val="24"/>
          <w:szCs w:val="24"/>
        </w:rPr>
        <w:t xml:space="preserve"> más natural que exigirles a los extranjeros que estén en el caso del parágrafo 1° del artículo 2° de la Ley 67 de 1933 el examen de español sobre ciertos puntos relacionados con la m</w:t>
      </w:r>
      <w:r w:rsidRPr="00036AA8">
        <w:rPr>
          <w:rFonts w:ascii="Times New Roman" w:hAnsi="Times New Roman" w:cs="Times New Roman"/>
          <w:sz w:val="24"/>
          <w:szCs w:val="24"/>
        </w:rPr>
        <w:t>e</w:t>
      </w:r>
      <w:r w:rsidR="00FD5094" w:rsidRPr="00036AA8">
        <w:rPr>
          <w:rFonts w:ascii="Times New Roman" w:hAnsi="Times New Roman" w:cs="Times New Roman"/>
          <w:sz w:val="24"/>
          <w:szCs w:val="24"/>
        </w:rPr>
        <w:t>dicina”.</w:t>
      </w:r>
    </w:p>
    <w:p w:rsidR="00FD5094" w:rsidRPr="00036AA8" w:rsidRDefault="00906F9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 mediados de la década de los S</w:t>
      </w:r>
      <w:r w:rsidR="00FD5094" w:rsidRPr="00036AA8">
        <w:rPr>
          <w:rFonts w:ascii="Times New Roman" w:hAnsi="Times New Roman" w:cs="Times New Roman"/>
          <w:sz w:val="24"/>
          <w:szCs w:val="24"/>
        </w:rPr>
        <w:t xml:space="preserve">etenta, fue demandada una norma que </w:t>
      </w:r>
      <w:r w:rsidR="00153F95" w:rsidRPr="00036AA8">
        <w:rPr>
          <w:rFonts w:ascii="Times New Roman" w:hAnsi="Times New Roman" w:cs="Times New Roman"/>
          <w:sz w:val="24"/>
          <w:szCs w:val="24"/>
        </w:rPr>
        <w:t>establecía</w:t>
      </w:r>
      <w:r w:rsidR="00FD5094" w:rsidRPr="00036AA8">
        <w:rPr>
          <w:rFonts w:ascii="Times New Roman" w:hAnsi="Times New Roman" w:cs="Times New Roman"/>
          <w:sz w:val="24"/>
          <w:szCs w:val="24"/>
        </w:rPr>
        <w:t xml:space="preserve"> una discriminación para la liberación de inversiones forzosas entre los bancos y sus cajas de ahorro y las dejaba vigentes, mientras que para la Caja Colombiana de Ahorro del Círculo de Obreros </w:t>
      </w:r>
      <w:r w:rsidR="00153F95" w:rsidRPr="00036AA8">
        <w:rPr>
          <w:rFonts w:ascii="Times New Roman" w:hAnsi="Times New Roman" w:cs="Times New Roman"/>
          <w:sz w:val="24"/>
          <w:szCs w:val="24"/>
        </w:rPr>
        <w:t>establecía</w:t>
      </w:r>
      <w:r w:rsidR="00FD5094" w:rsidRPr="00036AA8">
        <w:rPr>
          <w:rFonts w:ascii="Times New Roman" w:hAnsi="Times New Roman" w:cs="Times New Roman"/>
          <w:sz w:val="24"/>
          <w:szCs w:val="24"/>
        </w:rPr>
        <w:t xml:space="preserve"> una exoneración.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Consejo de Estado rechazó el cargo de nulidad pues a su juicio “la </w:t>
      </w:r>
      <w:r w:rsidR="00153F95" w:rsidRPr="00036AA8">
        <w:rPr>
          <w:rFonts w:ascii="Times New Roman" w:hAnsi="Times New Roman" w:cs="Times New Roman"/>
          <w:sz w:val="24"/>
          <w:szCs w:val="24"/>
        </w:rPr>
        <w:t>l</w:t>
      </w:r>
      <w:r w:rsidRPr="00036AA8">
        <w:rPr>
          <w:rFonts w:ascii="Times New Roman" w:hAnsi="Times New Roman" w:cs="Times New Roman"/>
          <w:sz w:val="24"/>
          <w:szCs w:val="24"/>
        </w:rPr>
        <w:t xml:space="preserve">ey y el Gobierno en ejercicio de sus atribuciones constitucionales pueden consagrar regímenes </w:t>
      </w:r>
      <w:r w:rsidR="00153F95" w:rsidRPr="00036AA8">
        <w:rPr>
          <w:rFonts w:ascii="Times New Roman" w:hAnsi="Times New Roman" w:cs="Times New Roman"/>
          <w:sz w:val="24"/>
          <w:szCs w:val="24"/>
        </w:rPr>
        <w:t>jurídicos</w:t>
      </w:r>
      <w:r w:rsidRPr="00036AA8">
        <w:rPr>
          <w:rFonts w:ascii="Times New Roman" w:hAnsi="Times New Roman" w:cs="Times New Roman"/>
          <w:sz w:val="24"/>
          <w:szCs w:val="24"/>
        </w:rPr>
        <w:t xml:space="preserve"> diferentes, habida cuenta de la diversidad de situaciones </w:t>
      </w:r>
      <w:r w:rsidR="00153F95" w:rsidRPr="00036AA8">
        <w:rPr>
          <w:rFonts w:ascii="Times New Roman" w:hAnsi="Times New Roman" w:cs="Times New Roman"/>
          <w:sz w:val="24"/>
          <w:szCs w:val="24"/>
        </w:rPr>
        <w:t>específicas</w:t>
      </w:r>
      <w:r w:rsidRPr="00036AA8">
        <w:rPr>
          <w:rFonts w:ascii="Times New Roman" w:hAnsi="Times New Roman" w:cs="Times New Roman"/>
          <w:sz w:val="24"/>
          <w:szCs w:val="24"/>
        </w:rPr>
        <w:t xml:space="preserve"> que ofrezca un cierto género de actividades sin que por ello se viole</w:t>
      </w:r>
      <w:r w:rsidR="00DE7635" w:rsidRPr="00036AA8">
        <w:rPr>
          <w:rFonts w:ascii="Times New Roman" w:hAnsi="Times New Roman" w:cs="Times New Roman"/>
          <w:sz w:val="24"/>
          <w:szCs w:val="24"/>
        </w:rPr>
        <w:t xml:space="preserve"> el principio de igualdad ante l</w:t>
      </w:r>
      <w:r w:rsidRPr="00036AA8">
        <w:rPr>
          <w:rFonts w:ascii="Times New Roman" w:hAnsi="Times New Roman" w:cs="Times New Roman"/>
          <w:sz w:val="24"/>
          <w:szCs w:val="24"/>
        </w:rPr>
        <w:t xml:space="preserve">ey. En el caso de la intervención estatal en la </w:t>
      </w:r>
      <w:r w:rsidR="00153F95" w:rsidRPr="00036AA8">
        <w:rPr>
          <w:rFonts w:ascii="Times New Roman" w:hAnsi="Times New Roman" w:cs="Times New Roman"/>
          <w:sz w:val="24"/>
          <w:szCs w:val="24"/>
        </w:rPr>
        <w:t>economía</w:t>
      </w:r>
      <w:r w:rsidRPr="00036AA8">
        <w:rPr>
          <w:rFonts w:ascii="Times New Roman" w:hAnsi="Times New Roman" w:cs="Times New Roman"/>
          <w:sz w:val="24"/>
          <w:szCs w:val="24"/>
        </w:rPr>
        <w:t xml:space="preserve"> se puede por ejemplo, crear estímulos o facilitar el ensanche cuantitativo de la actividad de personas dedicadas al manejo del ahorro por razón de sus finalidades </w:t>
      </w:r>
      <w:r w:rsidR="00153F95" w:rsidRPr="00036AA8">
        <w:rPr>
          <w:rFonts w:ascii="Times New Roman" w:hAnsi="Times New Roman" w:cs="Times New Roman"/>
          <w:sz w:val="24"/>
          <w:szCs w:val="24"/>
        </w:rPr>
        <w:t>específicas</w:t>
      </w:r>
      <w:r w:rsidRPr="00036AA8">
        <w:rPr>
          <w:rFonts w:ascii="Times New Roman" w:hAnsi="Times New Roman" w:cs="Times New Roman"/>
          <w:sz w:val="24"/>
          <w:szCs w:val="24"/>
        </w:rPr>
        <w:t xml:space="preserve"> de tipo social. Si otras entidades, también dedicadas al manejo del ahorro privado pero cuyas finalidades se orientan fundamentalmente a su propio beneficio económico, pudieran quedar en desventaja frente a las otras, ello no significa quebranto del principio que establezca un régimen diferencial de tales </w:t>
      </w:r>
      <w:r w:rsidR="00153F95" w:rsidRPr="00036AA8">
        <w:rPr>
          <w:rFonts w:ascii="Times New Roman" w:hAnsi="Times New Roman" w:cs="Times New Roman"/>
          <w:sz w:val="24"/>
          <w:szCs w:val="24"/>
        </w:rPr>
        <w:t>características</w:t>
      </w:r>
      <w:r w:rsidRPr="00036AA8">
        <w:rPr>
          <w:rFonts w:ascii="Times New Roman" w:hAnsi="Times New Roman" w:cs="Times New Roman"/>
          <w:sz w:val="24"/>
          <w:szCs w:val="24"/>
        </w:rPr>
        <w:t xml:space="preserve"> porque parte del supuesto real de una diversidad y no de una igualdad de situaciones. El quebranto del principio de la igualdad ante la ley supone ante todo la existencia de una igualdad de hecho, porque frente a una diversidad fáctica es apenas nat</w:t>
      </w:r>
      <w:r w:rsidR="00153F95" w:rsidRPr="00036AA8">
        <w:rPr>
          <w:rFonts w:ascii="Times New Roman" w:hAnsi="Times New Roman" w:cs="Times New Roman"/>
          <w:sz w:val="24"/>
          <w:szCs w:val="24"/>
        </w:rPr>
        <w:t>u</w:t>
      </w:r>
      <w:r w:rsidRPr="00036AA8">
        <w:rPr>
          <w:rFonts w:ascii="Times New Roman" w:hAnsi="Times New Roman" w:cs="Times New Roman"/>
          <w:sz w:val="24"/>
          <w:szCs w:val="24"/>
        </w:rPr>
        <w:t>ral</w:t>
      </w:r>
      <w:r w:rsidR="00153F95" w:rsidRPr="00036AA8">
        <w:rPr>
          <w:rFonts w:ascii="Times New Roman" w:hAnsi="Times New Roman" w:cs="Times New Roman"/>
          <w:sz w:val="24"/>
          <w:szCs w:val="24"/>
        </w:rPr>
        <w:t xml:space="preserve"> q</w:t>
      </w:r>
      <w:r w:rsidRPr="00036AA8">
        <w:rPr>
          <w:rFonts w:ascii="Times New Roman" w:hAnsi="Times New Roman" w:cs="Times New Roman"/>
          <w:sz w:val="24"/>
          <w:szCs w:val="24"/>
        </w:rPr>
        <w:t xml:space="preserve">ue a ella corresponda también una diversidad de tratamiento jurídico. </w:t>
      </w:r>
      <w:r w:rsidR="00153F95" w:rsidRPr="00036AA8">
        <w:rPr>
          <w:rFonts w:ascii="Times New Roman" w:hAnsi="Times New Roman" w:cs="Times New Roman"/>
          <w:sz w:val="24"/>
          <w:szCs w:val="24"/>
        </w:rPr>
        <w:t>(</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quebranto del principio antes mencionado sólo puede configurarse cuando las situaciones reguladas de manera diversa en la norma son iguales genérica y específicamente, sin este supuesto de igualdad no puede hablarse de infracción del principio enunciado”.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Un mes después del pronunciamiento anteriormente citado, el Consejo se pronunció sobre la demanda contra una </w:t>
      </w:r>
      <w:r w:rsidR="00B8677E" w:rsidRPr="00036AA8">
        <w:rPr>
          <w:rFonts w:ascii="Times New Roman" w:hAnsi="Times New Roman" w:cs="Times New Roman"/>
          <w:sz w:val="24"/>
          <w:szCs w:val="24"/>
        </w:rPr>
        <w:t>resolución</w:t>
      </w:r>
      <w:r w:rsidRPr="00036AA8">
        <w:rPr>
          <w:rFonts w:ascii="Times New Roman" w:hAnsi="Times New Roman" w:cs="Times New Roman"/>
          <w:sz w:val="24"/>
          <w:szCs w:val="24"/>
        </w:rPr>
        <w:t xml:space="preserve"> del Ministerio de Hacienda y Crédito Público en la cual se fijaban determinados plazos para la presentación de las declaraciones de renta en función de la letra inicial de los apellidos de cada contribuyente. El demandante </w:t>
      </w:r>
      <w:r w:rsidR="002A4AF6" w:rsidRPr="00036AA8">
        <w:rPr>
          <w:rFonts w:ascii="Times New Roman" w:hAnsi="Times New Roman" w:cs="Times New Roman"/>
          <w:sz w:val="24"/>
          <w:szCs w:val="24"/>
        </w:rPr>
        <w:t>al</w:t>
      </w:r>
      <w:r w:rsidR="00B8677E" w:rsidRPr="00036AA8">
        <w:rPr>
          <w:rFonts w:ascii="Times New Roman" w:hAnsi="Times New Roman" w:cs="Times New Roman"/>
          <w:sz w:val="24"/>
          <w:szCs w:val="24"/>
        </w:rPr>
        <w:t>egó</w:t>
      </w:r>
      <w:r w:rsidRPr="00036AA8">
        <w:rPr>
          <w:rFonts w:ascii="Times New Roman" w:hAnsi="Times New Roman" w:cs="Times New Roman"/>
          <w:sz w:val="24"/>
          <w:szCs w:val="24"/>
        </w:rPr>
        <w:t xml:space="preserve"> que la norma </w:t>
      </w:r>
      <w:r w:rsidR="00B8677E" w:rsidRPr="00036AA8">
        <w:rPr>
          <w:rFonts w:ascii="Times New Roman" w:hAnsi="Times New Roman" w:cs="Times New Roman"/>
          <w:sz w:val="24"/>
          <w:szCs w:val="24"/>
        </w:rPr>
        <w:t>establecía</w:t>
      </w:r>
      <w:r w:rsidRPr="00036AA8">
        <w:rPr>
          <w:rFonts w:ascii="Times New Roman" w:hAnsi="Times New Roman" w:cs="Times New Roman"/>
          <w:sz w:val="24"/>
          <w:szCs w:val="24"/>
        </w:rPr>
        <w:t xml:space="preserve"> privilegios a favor de los ciudadanos cuyo apellido </w:t>
      </w:r>
      <w:r w:rsidR="00B8677E" w:rsidRPr="00036AA8">
        <w:rPr>
          <w:rFonts w:ascii="Times New Roman" w:hAnsi="Times New Roman" w:cs="Times New Roman"/>
          <w:sz w:val="24"/>
          <w:szCs w:val="24"/>
        </w:rPr>
        <w:t>correspondía</w:t>
      </w:r>
      <w:r w:rsidRPr="00036AA8">
        <w:rPr>
          <w:rFonts w:ascii="Times New Roman" w:hAnsi="Times New Roman" w:cs="Times New Roman"/>
          <w:sz w:val="24"/>
          <w:szCs w:val="24"/>
        </w:rPr>
        <w:t xml:space="preserve"> a las últimas letras del alfabeto a quienes </w:t>
      </w:r>
      <w:r w:rsidR="00B8677E" w:rsidRPr="00036AA8">
        <w:rPr>
          <w:rFonts w:ascii="Times New Roman" w:hAnsi="Times New Roman" w:cs="Times New Roman"/>
          <w:sz w:val="24"/>
          <w:szCs w:val="24"/>
        </w:rPr>
        <w:t>correspondía</w:t>
      </w:r>
      <w:r w:rsidRPr="00036AA8">
        <w:rPr>
          <w:rFonts w:ascii="Times New Roman" w:hAnsi="Times New Roman" w:cs="Times New Roman"/>
          <w:sz w:val="24"/>
          <w:szCs w:val="24"/>
        </w:rPr>
        <w:t xml:space="preserve"> un plazo mayor que el que correspondía a los ciudadanos cuyo apellido empezaba con las primeras letras del alfabeto.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Consejo de Estado rechazó el cargo de nulidad contra la resolución demandada y afirmó que ese principio de igualdad era una forma de </w:t>
      </w:r>
      <w:r w:rsidR="00B8677E" w:rsidRPr="00036AA8">
        <w:rPr>
          <w:rFonts w:ascii="Times New Roman" w:hAnsi="Times New Roman" w:cs="Times New Roman"/>
          <w:sz w:val="24"/>
          <w:szCs w:val="24"/>
        </w:rPr>
        <w:t>garantía</w:t>
      </w:r>
      <w:r w:rsidRPr="00036AA8">
        <w:rPr>
          <w:rFonts w:ascii="Times New Roman" w:hAnsi="Times New Roman" w:cs="Times New Roman"/>
          <w:sz w:val="24"/>
          <w:szCs w:val="24"/>
        </w:rPr>
        <w:t xml:space="preserve"> de la libertad pero reconoció que dentro de una comunidad organizada no podía haber libertad sin orden preestablecido que garantizara su ejercicio en función de la igualdad ante la ley. Reconoció que la complejidad de la vida moderna y el aumento de la población </w:t>
      </w:r>
      <w:r w:rsidR="00B8677E" w:rsidRPr="00036AA8">
        <w:rPr>
          <w:rFonts w:ascii="Times New Roman" w:hAnsi="Times New Roman" w:cs="Times New Roman"/>
          <w:sz w:val="24"/>
          <w:szCs w:val="24"/>
        </w:rPr>
        <w:t>habían</w:t>
      </w:r>
      <w:r w:rsidRPr="00036AA8">
        <w:rPr>
          <w:rFonts w:ascii="Times New Roman" w:hAnsi="Times New Roman" w:cs="Times New Roman"/>
          <w:sz w:val="24"/>
          <w:szCs w:val="24"/>
        </w:rPr>
        <w:t xml:space="preserve"> superado los recursos materiales y administrativ</w:t>
      </w:r>
      <w:r w:rsidR="002A4AF6" w:rsidRPr="00036AA8">
        <w:rPr>
          <w:rFonts w:ascii="Times New Roman" w:hAnsi="Times New Roman" w:cs="Times New Roman"/>
          <w:sz w:val="24"/>
          <w:szCs w:val="24"/>
        </w:rPr>
        <w:t>os del Estado y por ello se habí</w:t>
      </w:r>
      <w:r w:rsidRPr="00036AA8">
        <w:rPr>
          <w:rFonts w:ascii="Times New Roman" w:hAnsi="Times New Roman" w:cs="Times New Roman"/>
          <w:sz w:val="24"/>
          <w:szCs w:val="24"/>
        </w:rPr>
        <w:t>a hecho necesario crear un ordenamiento sistemático en las funciones del mismo para garantizar precisamente la igualdad en el tratamiento y la misma oportunidad ante la ley. “La relación ju</w:t>
      </w:r>
      <w:r w:rsidR="00E923DA" w:rsidRPr="00036AA8">
        <w:rPr>
          <w:rFonts w:ascii="Times New Roman" w:hAnsi="Times New Roman" w:cs="Times New Roman"/>
          <w:sz w:val="24"/>
          <w:szCs w:val="24"/>
        </w:rPr>
        <w:t>rídica entre el ciudadano y el F</w:t>
      </w:r>
      <w:r w:rsidRPr="00036AA8">
        <w:rPr>
          <w:rFonts w:ascii="Times New Roman" w:hAnsi="Times New Roman" w:cs="Times New Roman"/>
          <w:sz w:val="24"/>
          <w:szCs w:val="24"/>
        </w:rPr>
        <w:t>isco está consagrada en la ley y por virtud de ella todo ciudadano está obligado a presentar anualmente su correspondiente declaración de renta</w:t>
      </w:r>
      <w:r w:rsidR="00B8677E"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“Ahora bien, la forma como deben presentar los contribuyentes su declaración, la oportunidad en que deban hacerlo, las circunstancias especiales que han de tenerse en cuenta para una determinada </w:t>
      </w:r>
      <w:r w:rsidR="00B8677E" w:rsidRPr="00036AA8">
        <w:rPr>
          <w:rFonts w:ascii="Times New Roman" w:hAnsi="Times New Roman" w:cs="Times New Roman"/>
          <w:sz w:val="24"/>
          <w:szCs w:val="24"/>
        </w:rPr>
        <w:t>clasificación</w:t>
      </w:r>
      <w:r w:rsidRPr="00036AA8">
        <w:rPr>
          <w:rFonts w:ascii="Times New Roman" w:hAnsi="Times New Roman" w:cs="Times New Roman"/>
          <w:sz w:val="24"/>
          <w:szCs w:val="24"/>
        </w:rPr>
        <w:t xml:space="preserve">, según el tipo de actividad que desarrolla el contribuyente son medidas de carácter puramente administrativo para un mejor rendimiento de la labor de estudio y liquidación de esas obligaciones sin que por esa circunstancia se estén creando desigualdades de carácter legal que afecten la posición </w:t>
      </w:r>
      <w:r w:rsidR="00B8677E"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de los ciudadanos ante la ley o establezcan pr</w:t>
      </w:r>
      <w:r w:rsidR="00E923DA" w:rsidRPr="00036AA8">
        <w:rPr>
          <w:rFonts w:ascii="Times New Roman" w:hAnsi="Times New Roman" w:cs="Times New Roman"/>
          <w:sz w:val="24"/>
          <w:szCs w:val="24"/>
        </w:rPr>
        <w:t>eferencias legales entre ellos”.</w:t>
      </w:r>
    </w:p>
    <w:p w:rsidR="00FD5094" w:rsidRPr="00036AA8" w:rsidRDefault="00E923DA" w:rsidP="00B8677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FD5094" w:rsidRPr="00036AA8" w:rsidRDefault="00B8677E" w:rsidP="00B8677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INTERVENCIÓ</w:t>
      </w:r>
      <w:r w:rsidR="00FD5094" w:rsidRPr="00036AA8">
        <w:rPr>
          <w:rFonts w:ascii="Times New Roman" w:hAnsi="Times New Roman" w:cs="Times New Roman"/>
          <w:b/>
          <w:sz w:val="24"/>
          <w:szCs w:val="24"/>
        </w:rPr>
        <w:t xml:space="preserve">N DEL DELEGATARIO </w:t>
      </w:r>
      <w:r w:rsidR="0040538A" w:rsidRPr="00036AA8">
        <w:rPr>
          <w:rFonts w:ascii="Times New Roman" w:hAnsi="Times New Roman" w:cs="Times New Roman"/>
          <w:b/>
          <w:sz w:val="24"/>
          <w:szCs w:val="24"/>
        </w:rPr>
        <w:t>MAR</w:t>
      </w:r>
      <w:r w:rsidRPr="00036AA8">
        <w:rPr>
          <w:rFonts w:ascii="Times New Roman" w:hAnsi="Times New Roman" w:cs="Times New Roman"/>
          <w:b/>
          <w:sz w:val="24"/>
          <w:szCs w:val="24"/>
        </w:rPr>
        <w:t>I</w:t>
      </w:r>
      <w:r w:rsidR="0040538A" w:rsidRPr="00036AA8">
        <w:rPr>
          <w:rFonts w:ascii="Times New Roman" w:hAnsi="Times New Roman" w:cs="Times New Roman"/>
          <w:b/>
          <w:sz w:val="24"/>
          <w:szCs w:val="24"/>
        </w:rPr>
        <w:t>A</w:t>
      </w:r>
      <w:r w:rsidR="007B53F0" w:rsidRPr="00036AA8">
        <w:rPr>
          <w:rFonts w:ascii="Times New Roman" w:hAnsi="Times New Roman" w:cs="Times New Roman"/>
          <w:b/>
          <w:sz w:val="24"/>
          <w:szCs w:val="24"/>
        </w:rPr>
        <w:t>NO OSPINA HERNÁ</w:t>
      </w:r>
      <w:r w:rsidR="00FD5094" w:rsidRPr="00036AA8">
        <w:rPr>
          <w:rFonts w:ascii="Times New Roman" w:hAnsi="Times New Roman" w:cs="Times New Roman"/>
          <w:b/>
          <w:sz w:val="24"/>
          <w:szCs w:val="24"/>
        </w:rPr>
        <w:t>NDEZ EN LA PLENARIA DE LA ASAMBLEA</w:t>
      </w:r>
      <w:r w:rsidR="00036AA8">
        <w:rPr>
          <w:rFonts w:ascii="Times New Roman" w:hAnsi="Times New Roman" w:cs="Times New Roman"/>
          <w:b/>
          <w:sz w:val="24"/>
          <w:szCs w:val="24"/>
        </w:rPr>
        <w:t xml:space="preserve"> </w:t>
      </w:r>
      <w:r w:rsidR="00FD5094" w:rsidRPr="00036AA8">
        <w:rPr>
          <w:rFonts w:ascii="Times New Roman" w:hAnsi="Times New Roman" w:cs="Times New Roman"/>
          <w:b/>
          <w:sz w:val="24"/>
          <w:szCs w:val="24"/>
        </w:rPr>
        <w:t>NACIONAL CONSTITUYENTE SOBRE EL TEMA DE LA PROPIEDAD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Junio </w:t>
      </w:r>
      <w:r w:rsidR="00036AA8">
        <w:rPr>
          <w:rFonts w:ascii="Times New Roman" w:hAnsi="Times New Roman" w:cs="Times New Roman"/>
          <w:sz w:val="24"/>
          <w:szCs w:val="24"/>
        </w:rPr>
        <w:t>10</w:t>
      </w:r>
      <w:r w:rsidR="00B8677E"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Señor </w:t>
      </w:r>
      <w:r w:rsidR="007B53F0" w:rsidRPr="00036AA8">
        <w:rPr>
          <w:rFonts w:ascii="Times New Roman" w:hAnsi="Times New Roman" w:cs="Times New Roman"/>
          <w:sz w:val="24"/>
          <w:szCs w:val="24"/>
        </w:rPr>
        <w:t>Presidente, s</w:t>
      </w:r>
      <w:r w:rsidRPr="00036AA8">
        <w:rPr>
          <w:rFonts w:ascii="Times New Roman" w:hAnsi="Times New Roman" w:cs="Times New Roman"/>
          <w:sz w:val="24"/>
          <w:szCs w:val="24"/>
        </w:rPr>
        <w:t>eñores Delegatar</w:t>
      </w:r>
      <w:r w:rsidR="00B8677E" w:rsidRPr="00036AA8">
        <w:rPr>
          <w:rFonts w:ascii="Times New Roman" w:hAnsi="Times New Roman" w:cs="Times New Roman"/>
          <w:sz w:val="24"/>
          <w:szCs w:val="24"/>
        </w:rPr>
        <w:t>i</w:t>
      </w:r>
      <w:r w:rsidRPr="00036AA8">
        <w:rPr>
          <w:rFonts w:ascii="Times New Roman" w:hAnsi="Times New Roman" w:cs="Times New Roman"/>
          <w:sz w:val="24"/>
          <w:szCs w:val="24"/>
        </w:rPr>
        <w:t>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 esta altura de nuestro proceso constitucional no sabemos con claridad si vamos camino de Macondo o camino de Damasco. Me explico. Frente a las presiones del reloj y a las no menos grandes presiones de quienes tienen urgencia por salir de </w:t>
      </w:r>
      <w:r w:rsidR="00B8677E" w:rsidRPr="00036AA8">
        <w:rPr>
          <w:rFonts w:ascii="Times New Roman" w:hAnsi="Times New Roman" w:cs="Times New Roman"/>
          <w:sz w:val="24"/>
          <w:szCs w:val="24"/>
        </w:rPr>
        <w:t>aquí</w:t>
      </w:r>
      <w:r w:rsidRPr="00036AA8">
        <w:rPr>
          <w:rFonts w:ascii="Times New Roman" w:hAnsi="Times New Roman" w:cs="Times New Roman"/>
          <w:sz w:val="24"/>
          <w:szCs w:val="24"/>
        </w:rPr>
        <w:t xml:space="preserve"> a ocupar los sillones del </w:t>
      </w:r>
      <w:r w:rsidR="007B53F0" w:rsidRPr="00036AA8">
        <w:rPr>
          <w:rFonts w:ascii="Times New Roman" w:hAnsi="Times New Roman" w:cs="Times New Roman"/>
          <w:sz w:val="24"/>
          <w:szCs w:val="24"/>
        </w:rPr>
        <w:t>Congreso, de la Corte Suprema o, por qué no,</w:t>
      </w:r>
      <w:r w:rsidRPr="00036AA8">
        <w:rPr>
          <w:rFonts w:ascii="Times New Roman" w:hAnsi="Times New Roman" w:cs="Times New Roman"/>
          <w:sz w:val="24"/>
          <w:szCs w:val="24"/>
        </w:rPr>
        <w:t xml:space="preserve"> del Gobierno y de las embajadas, frente a semejantes presiones no sabemos con seguridad qué clase de eng</w:t>
      </w:r>
      <w:r w:rsidR="00A0031D" w:rsidRPr="00036AA8">
        <w:rPr>
          <w:rFonts w:ascii="Times New Roman" w:hAnsi="Times New Roman" w:cs="Times New Roman"/>
          <w:sz w:val="24"/>
          <w:szCs w:val="24"/>
        </w:rPr>
        <w:t>endro vamos a entregarle al país</w:t>
      </w:r>
      <w:r w:rsidRPr="00036AA8">
        <w:rPr>
          <w:rFonts w:ascii="Times New Roman" w:hAnsi="Times New Roman" w:cs="Times New Roman"/>
          <w:sz w:val="24"/>
          <w:szCs w:val="24"/>
        </w:rPr>
        <w:t xml:space="preserve"> el próximo 4 de julio. Pero los que tenemos fe no perdemos la esperanza de que aquí suceda algo parecido a lo que sucedió en el camino de Damasco cuando el feroz Pablo iba en busca de cristianos que perseguir y una luz resplandeciente le abrió los ojos y lo convirtió en un manso apóstol.</w:t>
      </w:r>
    </w:p>
    <w:p w:rsidR="00FD5094" w:rsidRPr="00036AA8" w:rsidRDefault="00B8677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Aquí</w:t>
      </w:r>
      <w:r w:rsidR="00FD5094" w:rsidRPr="00036AA8">
        <w:rPr>
          <w:rFonts w:ascii="Times New Roman" w:hAnsi="Times New Roman" w:cs="Times New Roman"/>
          <w:sz w:val="24"/>
          <w:szCs w:val="24"/>
        </w:rPr>
        <w:t xml:space="preserve"> lo que esperamos con fe es un rayo de luz lógica de simple y buena lógica y bien concretamente lo necesitamos en el caso de la definición de la propiedad que es</w:t>
      </w:r>
      <w:r w:rsidR="00A0031D"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como ya se ha dicho suficientemente, un punto central para la definición de la estructura económica del Estado. No vamos, naturalmente, a repasar en detalle las 3 posiciones fundamentales que existen hoy en día sobr</w:t>
      </w:r>
      <w:r w:rsidR="00481BD8" w:rsidRPr="00036AA8">
        <w:rPr>
          <w:rFonts w:ascii="Times New Roman" w:hAnsi="Times New Roman" w:cs="Times New Roman"/>
          <w:sz w:val="24"/>
          <w:szCs w:val="24"/>
        </w:rPr>
        <w:t>e esta materia. La posición de l</w:t>
      </w:r>
      <w:r w:rsidR="00FD5094" w:rsidRPr="00036AA8">
        <w:rPr>
          <w:rFonts w:ascii="Times New Roman" w:hAnsi="Times New Roman" w:cs="Times New Roman"/>
          <w:sz w:val="24"/>
          <w:szCs w:val="24"/>
        </w:rPr>
        <w:t xml:space="preserve">a Propiedad como derecho absoluto o sea la del Capitalismo Salvaje cuyos resultados sociales, bien conocidos por todo el mundo condujeron a la reacción del Marxismo Totalitario, cuyos resultados también conocemos en todo el mundo. Y en medio de esas dos posiciones extremas está la tradicional </w:t>
      </w:r>
      <w:r w:rsidRPr="00036AA8">
        <w:rPr>
          <w:rFonts w:ascii="Times New Roman" w:hAnsi="Times New Roman" w:cs="Times New Roman"/>
          <w:sz w:val="24"/>
          <w:szCs w:val="24"/>
        </w:rPr>
        <w:t>fórmula cristiana y democrática</w:t>
      </w:r>
      <w:r w:rsidR="00FD5094" w:rsidRPr="00036AA8">
        <w:rPr>
          <w:rFonts w:ascii="Times New Roman" w:hAnsi="Times New Roman" w:cs="Times New Roman"/>
          <w:sz w:val="24"/>
          <w:szCs w:val="24"/>
        </w:rPr>
        <w:t xml:space="preserve"> que se ha reconocido aquí gallardamente como la más justa que es la posición enseñada por los Pontífices.</w:t>
      </w:r>
    </w:p>
    <w:p w:rsidR="00FD5094" w:rsidRPr="00036AA8" w:rsidRDefault="00B8677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Pues bien s</w:t>
      </w:r>
      <w:r w:rsidR="00FD5094" w:rsidRPr="00036AA8">
        <w:rPr>
          <w:rFonts w:ascii="Times New Roman" w:hAnsi="Times New Roman" w:cs="Times New Roman"/>
          <w:sz w:val="24"/>
          <w:szCs w:val="24"/>
        </w:rPr>
        <w:t xml:space="preserve">eamos entonces lógicos para que el texto que salga de </w:t>
      </w:r>
      <w:r w:rsidRPr="00036AA8">
        <w:rPr>
          <w:rFonts w:ascii="Times New Roman" w:hAnsi="Times New Roman" w:cs="Times New Roman"/>
          <w:sz w:val="24"/>
          <w:szCs w:val="24"/>
        </w:rPr>
        <w:t>aquí</w:t>
      </w:r>
      <w:r w:rsidR="00FD5094" w:rsidRPr="00036AA8">
        <w:rPr>
          <w:rFonts w:ascii="Times New Roman" w:hAnsi="Times New Roman" w:cs="Times New Roman"/>
          <w:sz w:val="24"/>
          <w:szCs w:val="24"/>
        </w:rPr>
        <w:t xml:space="preserve"> el 4 de julio no vaya a ser una</w:t>
      </w:r>
      <w:r w:rsidR="00481BD8" w:rsidRPr="00036AA8">
        <w:rPr>
          <w:rFonts w:ascii="Times New Roman" w:hAnsi="Times New Roman" w:cs="Times New Roman"/>
          <w:sz w:val="24"/>
          <w:szCs w:val="24"/>
        </w:rPr>
        <w:t xml:space="preserve"> simple sopa de contradicciones;</w:t>
      </w:r>
      <w:r w:rsidR="00FD5094" w:rsidRPr="00036AA8">
        <w:rPr>
          <w:rFonts w:ascii="Times New Roman" w:hAnsi="Times New Roman" w:cs="Times New Roman"/>
          <w:sz w:val="24"/>
          <w:szCs w:val="24"/>
        </w:rPr>
        <w:t xml:space="preserve"> o la propiedad se define como derecho o la propiedad se define como función. Las dos cosas no son lo mismo. Invoco tres tipos de lógica: primero la lógica jurídica. Yo no soy Jurista pero afortunadamente sé leer y encuentro textos como el siguiente que seguramente puede ser multiplicado por los otros expositores que tratarán esta materia. Cuando se hace referencia a la definición de la Reforma de 1936 se nos pide que no la toquemos para respetar una reliquia de un importante partido colombiano. Pero encontramos textos como el siguiente: “con la </w:t>
      </w:r>
      <w:r w:rsidR="000E1990" w:rsidRPr="00036AA8">
        <w:rPr>
          <w:rFonts w:ascii="Times New Roman" w:hAnsi="Times New Roman" w:cs="Times New Roman"/>
          <w:sz w:val="24"/>
          <w:szCs w:val="24"/>
        </w:rPr>
        <w:t>teoría</w:t>
      </w:r>
      <w:r w:rsid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de las funciones sociales la escuela francesa que se inspiró en el pensamiento de León Duguit pretendió sustituir el concepto de los derechos subjetivos, es decir</w:t>
      </w:r>
      <w:r w:rsidR="00EB7963"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que el individuo no tiene derechos sino funciones para cumplir en el seno de </w:t>
      </w:r>
      <w:r w:rsidR="00EB7963" w:rsidRPr="00036AA8">
        <w:rPr>
          <w:rFonts w:ascii="Times New Roman" w:hAnsi="Times New Roman" w:cs="Times New Roman"/>
          <w:sz w:val="24"/>
          <w:szCs w:val="24"/>
        </w:rPr>
        <w:t>la sociedad”</w:t>
      </w:r>
      <w:r w:rsidR="00FD5094" w:rsidRPr="00036AA8">
        <w:rPr>
          <w:rFonts w:ascii="Times New Roman" w:hAnsi="Times New Roman" w:cs="Times New Roman"/>
          <w:sz w:val="24"/>
          <w:szCs w:val="24"/>
        </w:rPr>
        <w:t>. Pero más adelante dice el autor que ese pensamiento jurídico ha sido abandonado por la lógica del derecho y exige postular los derechos subjetivos como aspectos fundamentales de aquel, o sea del derecho. Esta es la invocación que hacemos a la lógica jurídica de tantos maestros del derecho que nos están acompañando en estos momentos.</w:t>
      </w:r>
    </w:p>
    <w:p w:rsidR="00FD5094" w:rsidRPr="00036AA8" w:rsidRDefault="00B94A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Pero también debemos i</w:t>
      </w:r>
      <w:r w:rsidR="00FD5094" w:rsidRPr="00036AA8">
        <w:rPr>
          <w:rFonts w:ascii="Times New Roman" w:hAnsi="Times New Roman" w:cs="Times New Roman"/>
          <w:sz w:val="24"/>
          <w:szCs w:val="24"/>
        </w:rPr>
        <w:t>nvocar la lógica política como lo reclama, por ejemplo, el doctor Marulanda ya que éste es un elemento fundamental para afirmar la democratización de nuestra nación. Cierto, el derecho de propiedad es uno de los elementos fundamentales para la democratización en Colombia y estamos de acuerdo desde luego con el Delegatario Abel Rodríguez en que hay que hacer que esta fórmula se cumpla y en eso lo hemos venido acompañando desde la Constitución del 86 con desarrollos como por ejemplo las tareas de reforma agraria sin demagogia</w:t>
      </w:r>
      <w:r w:rsidR="00DC3023" w:rsidRPr="00036AA8">
        <w:rPr>
          <w:rFonts w:ascii="Times New Roman" w:hAnsi="Times New Roman" w:cs="Times New Roman"/>
          <w:sz w:val="24"/>
          <w:szCs w:val="24"/>
        </w:rPr>
        <w:t xml:space="preserve"> que se adelantaron con la F</w:t>
      </w:r>
      <w:r w:rsidR="00FD5094" w:rsidRPr="00036AA8">
        <w:rPr>
          <w:rFonts w:ascii="Times New Roman" w:hAnsi="Times New Roman" w:cs="Times New Roman"/>
          <w:sz w:val="24"/>
          <w:szCs w:val="24"/>
        </w:rPr>
        <w:t>undación de la Caja Agraria, con las parcelaciones e i</w:t>
      </w:r>
      <w:r w:rsidR="00B8677E" w:rsidRPr="00036AA8">
        <w:rPr>
          <w:rFonts w:ascii="Times New Roman" w:hAnsi="Times New Roman" w:cs="Times New Roman"/>
          <w:sz w:val="24"/>
          <w:szCs w:val="24"/>
        </w:rPr>
        <w:t>rr</w:t>
      </w:r>
      <w:r w:rsidR="00FD5094" w:rsidRPr="00036AA8">
        <w:rPr>
          <w:rFonts w:ascii="Times New Roman" w:hAnsi="Times New Roman" w:cs="Times New Roman"/>
          <w:sz w:val="24"/>
          <w:szCs w:val="24"/>
        </w:rPr>
        <w:t>igaciones del Saldaña y el Coello</w:t>
      </w:r>
      <w:r w:rsidR="000F1799"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es decir con realidades y no con demagogia. Esa lógica política nos pide que definamos </w:t>
      </w:r>
      <w:r w:rsidR="000F1799" w:rsidRPr="00036AA8">
        <w:rPr>
          <w:rFonts w:ascii="Times New Roman" w:hAnsi="Times New Roman" w:cs="Times New Roman"/>
          <w:sz w:val="24"/>
          <w:szCs w:val="24"/>
        </w:rPr>
        <w:t>con claridad ese derecho pues sí</w:t>
      </w:r>
      <w:r w:rsidR="00FD5094" w:rsidRPr="00036AA8">
        <w:rPr>
          <w:rFonts w:ascii="Times New Roman" w:hAnsi="Times New Roman" w:cs="Times New Roman"/>
          <w:sz w:val="24"/>
          <w:szCs w:val="24"/>
        </w:rPr>
        <w:t xml:space="preserve"> se lo vamos a hacer extensivo a tantos colombianos que no lo tienen y aspiran a tenerlo, entonces entreguémosles un derecho saneado y completo y no un derecho viciado. Entreguémosles el </w:t>
      </w:r>
      <w:r w:rsidR="006D3CD9" w:rsidRPr="00036AA8">
        <w:rPr>
          <w:rFonts w:ascii="Times New Roman" w:hAnsi="Times New Roman" w:cs="Times New Roman"/>
          <w:i/>
          <w:sz w:val="24"/>
          <w:szCs w:val="24"/>
        </w:rPr>
        <w:t>Derecho de Propiedad</w:t>
      </w:r>
      <w:r w:rsidR="00FD5094" w:rsidRPr="00036AA8">
        <w:rPr>
          <w:rFonts w:ascii="Times New Roman" w:hAnsi="Times New Roman" w:cs="Times New Roman"/>
          <w:sz w:val="24"/>
          <w:szCs w:val="24"/>
        </w:rPr>
        <w:t>, no una función para que la ejerzan sobre un predio urbano o rural o sobre una empresa.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tercer lugar invoquemos la lógica económica. Ella consiste en que ante los problemas </w:t>
      </w:r>
      <w:r w:rsidR="00B8677E" w:rsidRPr="00036AA8">
        <w:rPr>
          <w:rFonts w:ascii="Times New Roman" w:hAnsi="Times New Roman" w:cs="Times New Roman"/>
          <w:sz w:val="24"/>
          <w:szCs w:val="24"/>
        </w:rPr>
        <w:t>fundamentales</w:t>
      </w:r>
      <w:r w:rsidRPr="00036AA8">
        <w:rPr>
          <w:rFonts w:ascii="Times New Roman" w:hAnsi="Times New Roman" w:cs="Times New Roman"/>
          <w:sz w:val="24"/>
          <w:szCs w:val="24"/>
        </w:rPr>
        <w:t xml:space="preserve"> que está esperando el pueblo colombiano que resolvamos, está no sólo el de ampliar la </w:t>
      </w:r>
      <w:r w:rsidR="00B8677E" w:rsidRPr="00036AA8">
        <w:rPr>
          <w:rFonts w:ascii="Times New Roman" w:hAnsi="Times New Roman" w:cs="Times New Roman"/>
          <w:sz w:val="24"/>
          <w:szCs w:val="24"/>
        </w:rPr>
        <w:t>participación</w:t>
      </w:r>
      <w:r w:rsidRPr="00036AA8">
        <w:rPr>
          <w:rFonts w:ascii="Times New Roman" w:hAnsi="Times New Roman" w:cs="Times New Roman"/>
          <w:sz w:val="24"/>
          <w:szCs w:val="24"/>
        </w:rPr>
        <w:t xml:space="preserve"> democrática sino también el de ofrecer los recursos económicos necesarios para poder dar cumplimiento a esa larga lista de derechos </w:t>
      </w:r>
      <w:r w:rsidR="00B8677E" w:rsidRPr="00036AA8">
        <w:rPr>
          <w:rFonts w:ascii="Times New Roman" w:hAnsi="Times New Roman" w:cs="Times New Roman"/>
          <w:sz w:val="24"/>
          <w:szCs w:val="24"/>
        </w:rPr>
        <w:t>humanos que estamos proclamando</w:t>
      </w:r>
      <w:r w:rsidRPr="00036AA8">
        <w:rPr>
          <w:rFonts w:ascii="Times New Roman" w:hAnsi="Times New Roman" w:cs="Times New Roman"/>
          <w:sz w:val="24"/>
          <w:szCs w:val="24"/>
        </w:rPr>
        <w:t xml:space="preserve"> casa</w:t>
      </w:r>
      <w:r w:rsidR="00B8677E" w:rsidRPr="00036AA8">
        <w:rPr>
          <w:rFonts w:ascii="Times New Roman" w:hAnsi="Times New Roman" w:cs="Times New Roman"/>
          <w:sz w:val="24"/>
          <w:szCs w:val="24"/>
        </w:rPr>
        <w:t>,</w:t>
      </w:r>
      <w:r w:rsidRPr="00036AA8">
        <w:rPr>
          <w:rFonts w:ascii="Times New Roman" w:hAnsi="Times New Roman" w:cs="Times New Roman"/>
          <w:sz w:val="24"/>
          <w:szCs w:val="24"/>
        </w:rPr>
        <w:t xml:space="preserve"> carro</w:t>
      </w:r>
      <w:r w:rsidR="00B8677E" w:rsidRPr="00036AA8">
        <w:rPr>
          <w:rFonts w:ascii="Times New Roman" w:hAnsi="Times New Roman" w:cs="Times New Roman"/>
          <w:sz w:val="24"/>
          <w:szCs w:val="24"/>
        </w:rPr>
        <w:t>,</w:t>
      </w:r>
      <w:r w:rsidRPr="00036AA8">
        <w:rPr>
          <w:rFonts w:ascii="Times New Roman" w:hAnsi="Times New Roman" w:cs="Times New Roman"/>
          <w:sz w:val="24"/>
          <w:szCs w:val="24"/>
        </w:rPr>
        <w:t xml:space="preserve"> beca, vacaciones</w:t>
      </w:r>
      <w:r w:rsidR="00B8677E" w:rsidRPr="00036AA8">
        <w:rPr>
          <w:rFonts w:ascii="Times New Roman" w:hAnsi="Times New Roman" w:cs="Times New Roman"/>
          <w:sz w:val="24"/>
          <w:szCs w:val="24"/>
        </w:rPr>
        <w:t>,</w:t>
      </w:r>
      <w:r w:rsidRPr="00036AA8">
        <w:rPr>
          <w:rFonts w:ascii="Times New Roman" w:hAnsi="Times New Roman" w:cs="Times New Roman"/>
          <w:sz w:val="24"/>
          <w:szCs w:val="24"/>
        </w:rPr>
        <w:t xml:space="preserve"> todo eso se quedará en el papel si no logramos darle a la nación colombiana una estructura económica que la saque del atraso y del subdesarrollo económico y que nos permita obtener los niveles de producción de ingreso y de reparto que permita darle cumplimiento a toda esa larga lista de derechos que serán ilusorios si no tiene una base económica. Y para tener esa base económica lo menos que podemos hacer es entregar el 5 de julio un texto claro, sin ambages sobre el concepto de la propiedad complementado como ya lo ha dicho con toda claridad el Presidente Pastrana y como ha sido aceptado por la gran mayoría de los </w:t>
      </w:r>
      <w:r w:rsidR="00B8677E" w:rsidRPr="00036AA8">
        <w:rPr>
          <w:rFonts w:ascii="Times New Roman" w:hAnsi="Times New Roman" w:cs="Times New Roman"/>
          <w:sz w:val="24"/>
          <w:szCs w:val="24"/>
        </w:rPr>
        <w:t>Delegatarios</w:t>
      </w:r>
      <w:r w:rsidRPr="00036AA8">
        <w:rPr>
          <w:rFonts w:ascii="Times New Roman" w:hAnsi="Times New Roman" w:cs="Times New Roman"/>
          <w:sz w:val="24"/>
          <w:szCs w:val="24"/>
        </w:rPr>
        <w:t xml:space="preserve"> con el concepto d</w:t>
      </w:r>
      <w:r w:rsidR="00703D93" w:rsidRPr="00036AA8">
        <w:rPr>
          <w:rFonts w:ascii="Times New Roman" w:hAnsi="Times New Roman" w:cs="Times New Roman"/>
          <w:sz w:val="24"/>
          <w:szCs w:val="24"/>
        </w:rPr>
        <w:t>e</w:t>
      </w:r>
      <w:r w:rsidRPr="00036AA8">
        <w:rPr>
          <w:rFonts w:ascii="Times New Roman" w:hAnsi="Times New Roman" w:cs="Times New Roman"/>
          <w:sz w:val="24"/>
          <w:szCs w:val="24"/>
        </w:rPr>
        <w:t xml:space="preserve"> que tiene una función social y</w:t>
      </w:r>
      <w:r w:rsidR="00703D93" w:rsidRPr="00036AA8">
        <w:rPr>
          <w:rFonts w:ascii="Times New Roman" w:hAnsi="Times New Roman" w:cs="Times New Roman"/>
          <w:sz w:val="24"/>
          <w:szCs w:val="24"/>
        </w:rPr>
        <w:t>,</w:t>
      </w:r>
      <w:r w:rsidRPr="00036AA8">
        <w:rPr>
          <w:rFonts w:ascii="Times New Roman" w:hAnsi="Times New Roman" w:cs="Times New Roman"/>
          <w:sz w:val="24"/>
          <w:szCs w:val="24"/>
        </w:rPr>
        <w:t xml:space="preserve"> una función ecológica que cumplir. En esa forma sí le estaríamos dando al país una fórmula clara, precisa y constructiva que nos permita mirar con optimismo la posibilidad d</w:t>
      </w:r>
      <w:r w:rsidR="00B8677E" w:rsidRPr="00036AA8">
        <w:rPr>
          <w:rFonts w:ascii="Times New Roman" w:hAnsi="Times New Roman" w:cs="Times New Roman"/>
          <w:sz w:val="24"/>
          <w:szCs w:val="24"/>
        </w:rPr>
        <w:t>e hacer el desarrollo económico.</w:t>
      </w:r>
      <w:r w:rsidRPr="00036AA8">
        <w:rPr>
          <w:rFonts w:ascii="Times New Roman" w:hAnsi="Times New Roman" w:cs="Times New Roman"/>
          <w:sz w:val="24"/>
          <w:szCs w:val="24"/>
        </w:rPr>
        <w:t xml:space="preserve"> De otra manera ese desarrollo no va a llegar por una razón de lógica económica muy sencilla es que es claro para todos los economistas aquí presentes y aún para los que no lo sean, que nuestra propia capacidad de ahorro y de inversión es insuficiente para sacar al país del atraso y del subdesarrollo. Entonces se hace indispensable la presencia de recursos externos o de recursos que los colombianos tienen por fuera y que se estiman en cerca de 14 mil millones de dólares. Pero ni los unos ni los otros van a venir al país si no hay una definición clara y definitiva sobre esta materia en nuestra Constitución por la </w:t>
      </w:r>
      <w:r w:rsidR="00B8677E" w:rsidRPr="00036AA8">
        <w:rPr>
          <w:rFonts w:ascii="Times New Roman" w:hAnsi="Times New Roman" w:cs="Times New Roman"/>
          <w:sz w:val="24"/>
          <w:szCs w:val="24"/>
        </w:rPr>
        <w:t>sencillísima</w:t>
      </w:r>
      <w:r w:rsidRPr="00036AA8">
        <w:rPr>
          <w:rFonts w:ascii="Times New Roman" w:hAnsi="Times New Roman" w:cs="Times New Roman"/>
          <w:sz w:val="24"/>
          <w:szCs w:val="24"/>
        </w:rPr>
        <w:t xml:space="preserve"> razón de que el inversionista no es ningún tonto y lo primero que hace es pedirle a sus abogados que revisen las normas constitucionales y legales que rigen la materia de la propiedad en el país en que supuestamente estarían interesados en invertir.</w:t>
      </w:r>
    </w:p>
    <w:p w:rsidR="00FD5094" w:rsidRPr="00036AA8" w:rsidRDefault="00B8677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¿Y qué van a encontrar señores</w:t>
      </w:r>
      <w:r w:rsidR="00FD5094" w:rsidRPr="00036AA8">
        <w:rPr>
          <w:rFonts w:ascii="Times New Roman" w:hAnsi="Times New Roman" w:cs="Times New Roman"/>
          <w:sz w:val="24"/>
          <w:szCs w:val="24"/>
        </w:rPr>
        <w:t xml:space="preserve"> Delegatarios? Se van a encontrar que en los textos de las constituciones de nuestros </w:t>
      </w:r>
      <w:r w:rsidRPr="00036AA8">
        <w:rPr>
          <w:rFonts w:ascii="Times New Roman" w:hAnsi="Times New Roman" w:cs="Times New Roman"/>
          <w:sz w:val="24"/>
          <w:szCs w:val="24"/>
        </w:rPr>
        <w:t>países</w:t>
      </w:r>
      <w:r w:rsidR="00FD5094" w:rsidRPr="00036AA8">
        <w:rPr>
          <w:rFonts w:ascii="Times New Roman" w:hAnsi="Times New Roman" w:cs="Times New Roman"/>
          <w:sz w:val="24"/>
          <w:szCs w:val="24"/>
        </w:rPr>
        <w:t xml:space="preserve"> vecinos definen claramente la propiedad como un derecho, que</w:t>
      </w:r>
      <w:r w:rsidRPr="00036AA8">
        <w:rPr>
          <w:rFonts w:ascii="Times New Roman" w:hAnsi="Times New Roman" w:cs="Times New Roman"/>
          <w:sz w:val="24"/>
          <w:szCs w:val="24"/>
        </w:rPr>
        <w:t xml:space="preserve"> será protegido por el Estado y</w:t>
      </w:r>
      <w:r w:rsidR="00FD5094" w:rsidRPr="00036AA8">
        <w:rPr>
          <w:rFonts w:ascii="Times New Roman" w:hAnsi="Times New Roman" w:cs="Times New Roman"/>
          <w:sz w:val="24"/>
          <w:szCs w:val="24"/>
        </w:rPr>
        <w:t xml:space="preserve"> en cambio, encontrarían en nuestra constitución una definición completamente inadecuada.</w:t>
      </w:r>
    </w:p>
    <w:p w:rsidR="00FD5094" w:rsidRPr="00036AA8" w:rsidRDefault="00B8677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resumen s</w:t>
      </w:r>
      <w:r w:rsidR="00FD5094" w:rsidRPr="00036AA8">
        <w:rPr>
          <w:rFonts w:ascii="Times New Roman" w:hAnsi="Times New Roman" w:cs="Times New Roman"/>
          <w:sz w:val="24"/>
          <w:szCs w:val="24"/>
        </w:rPr>
        <w:t xml:space="preserve">eñores Delegatarios recordando el ejemplo que nos trajo el Delegatario Darío </w:t>
      </w:r>
      <w:r w:rsidRPr="00036AA8">
        <w:rPr>
          <w:rFonts w:ascii="Times New Roman" w:hAnsi="Times New Roman" w:cs="Times New Roman"/>
          <w:sz w:val="24"/>
          <w:szCs w:val="24"/>
        </w:rPr>
        <w:t>Mejía</w:t>
      </w:r>
      <w:r w:rsidR="00FD5094" w:rsidRPr="00036AA8">
        <w:rPr>
          <w:rFonts w:ascii="Times New Roman" w:hAnsi="Times New Roman" w:cs="Times New Roman"/>
          <w:sz w:val="24"/>
          <w:szCs w:val="24"/>
        </w:rPr>
        <w:t xml:space="preserve"> cuando nos </w:t>
      </w:r>
      <w:r w:rsidR="00C3566A" w:rsidRPr="00036AA8">
        <w:rPr>
          <w:rFonts w:ascii="Times New Roman" w:hAnsi="Times New Roman" w:cs="Times New Roman"/>
          <w:sz w:val="24"/>
          <w:szCs w:val="24"/>
        </w:rPr>
        <w:t xml:space="preserve">recordaba que él jugaba a los </w:t>
      </w:r>
      <w:r w:rsidR="00C3566A" w:rsidRPr="001338C6">
        <w:rPr>
          <w:rFonts w:ascii="Times New Roman" w:hAnsi="Times New Roman" w:cs="Times New Roman"/>
          <w:sz w:val="24"/>
          <w:szCs w:val="24"/>
        </w:rPr>
        <w:t>co</w:t>
      </w:r>
      <w:r w:rsidR="00FD5094" w:rsidRPr="001338C6">
        <w:rPr>
          <w:rFonts w:ascii="Times New Roman" w:hAnsi="Times New Roman" w:cs="Times New Roman"/>
          <w:sz w:val="24"/>
          <w:szCs w:val="24"/>
        </w:rPr>
        <w:t>rozos</w:t>
      </w:r>
      <w:r w:rsidR="00FD5094" w:rsidRPr="00036AA8">
        <w:rPr>
          <w:rFonts w:ascii="Times New Roman" w:hAnsi="Times New Roman" w:cs="Times New Roman"/>
          <w:sz w:val="24"/>
          <w:szCs w:val="24"/>
        </w:rPr>
        <w:t xml:space="preserve"> cuando estaba pequeño yo creo que muchos de nosotros jugábamos gambetas no hagamos más gambetas con </w:t>
      </w:r>
      <w:r w:rsidRPr="00036AA8">
        <w:rPr>
          <w:rFonts w:ascii="Times New Roman" w:hAnsi="Times New Roman" w:cs="Times New Roman"/>
          <w:sz w:val="24"/>
          <w:szCs w:val="24"/>
        </w:rPr>
        <w:t>esta</w:t>
      </w:r>
      <w:r w:rsidR="00FD5094" w:rsidRPr="00036AA8">
        <w:rPr>
          <w:rFonts w:ascii="Times New Roman" w:hAnsi="Times New Roman" w:cs="Times New Roman"/>
          <w:sz w:val="24"/>
          <w:szCs w:val="24"/>
        </w:rPr>
        <w:t xml:space="preserve"> materia. Doctor Marulanda, fue extraordinario su esfuerzo de gambetear en la Comisión. Vamos a recordar </w:t>
      </w:r>
      <w:r w:rsidRPr="00036AA8">
        <w:rPr>
          <w:rFonts w:ascii="Times New Roman" w:hAnsi="Times New Roman" w:cs="Times New Roman"/>
          <w:sz w:val="24"/>
          <w:szCs w:val="24"/>
        </w:rPr>
        <w:t>rapidísimamente</w:t>
      </w:r>
      <w:r w:rsidR="00FD5094" w:rsidRPr="00036AA8">
        <w:rPr>
          <w:rFonts w:ascii="Times New Roman" w:hAnsi="Times New Roman" w:cs="Times New Roman"/>
          <w:sz w:val="24"/>
          <w:szCs w:val="24"/>
        </w:rPr>
        <w:t xml:space="preserve"> los intentos de</w:t>
      </w:r>
      <w:r w:rsidRPr="00036AA8">
        <w:rPr>
          <w:rFonts w:ascii="Times New Roman" w:hAnsi="Times New Roman" w:cs="Times New Roman"/>
          <w:sz w:val="24"/>
          <w:szCs w:val="24"/>
        </w:rPr>
        <w:t xml:space="preserve"> definición que usted nos llevó.</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 La Propiedad es un sistema de ordenamiento económico.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 La Propiedad sirve a las empresas como instrumento para asociarse.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3. La Propiedad no es un </w:t>
      </w:r>
      <w:r w:rsidR="00B8677E" w:rsidRPr="00036AA8">
        <w:rPr>
          <w:rFonts w:ascii="Times New Roman" w:hAnsi="Times New Roman" w:cs="Times New Roman"/>
          <w:sz w:val="24"/>
          <w:szCs w:val="24"/>
        </w:rPr>
        <w:t>título inamovible</w:t>
      </w:r>
      <w:r w:rsidR="00DA519A" w:rsidRPr="00036AA8">
        <w:rPr>
          <w:rFonts w:ascii="Times New Roman" w:hAnsi="Times New Roman" w:cs="Times New Roman"/>
          <w:sz w:val="24"/>
          <w:szCs w:val="24"/>
        </w:rPr>
        <w:t xml:space="preserve"> pero sí</w:t>
      </w:r>
      <w:r w:rsidRPr="00036AA8">
        <w:rPr>
          <w:rFonts w:ascii="Times New Roman" w:hAnsi="Times New Roman" w:cs="Times New Roman"/>
          <w:sz w:val="24"/>
          <w:szCs w:val="24"/>
        </w:rPr>
        <w:t xml:space="preserve"> es un </w:t>
      </w:r>
      <w:r w:rsidR="00B8677E" w:rsidRPr="00036AA8">
        <w:rPr>
          <w:rFonts w:ascii="Times New Roman" w:hAnsi="Times New Roman" w:cs="Times New Roman"/>
          <w:sz w:val="24"/>
          <w:szCs w:val="24"/>
        </w:rPr>
        <w:t>título</w:t>
      </w:r>
      <w:r w:rsidRPr="00036AA8">
        <w:rPr>
          <w:rFonts w:ascii="Times New Roman" w:hAnsi="Times New Roman" w:cs="Times New Roman"/>
          <w:sz w:val="24"/>
          <w:szCs w:val="24"/>
        </w:rPr>
        <w:t xml:space="preserve"> pero no inamovible.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 Es una forma de organizar y aplicar la riqueza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 Es una convención fundada en la convicción acerca de su eficacia.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 La Propiedad es uno de los elementos de la organización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No juguemos más gambetas. Digamos claramente que la propiedad es un derecho que implica obligaciones sociales y ecológicas.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Intervención d</w:t>
      </w:r>
      <w:r w:rsidR="00BD1C8C" w:rsidRPr="00036AA8">
        <w:rPr>
          <w:rFonts w:ascii="Times New Roman" w:hAnsi="Times New Roman" w:cs="Times New Roman"/>
          <w:sz w:val="24"/>
          <w:szCs w:val="24"/>
        </w:rPr>
        <w:t>el D</w:t>
      </w:r>
      <w:r w:rsidRPr="00036AA8">
        <w:rPr>
          <w:rFonts w:ascii="Times New Roman" w:hAnsi="Times New Roman" w:cs="Times New Roman"/>
          <w:sz w:val="24"/>
          <w:szCs w:val="24"/>
        </w:rPr>
        <w:t xml:space="preserve">elegatario </w:t>
      </w:r>
      <w:r w:rsidR="0040538A" w:rsidRPr="00036AA8">
        <w:rPr>
          <w:rFonts w:ascii="Times New Roman" w:hAnsi="Times New Roman" w:cs="Times New Roman"/>
          <w:sz w:val="24"/>
          <w:szCs w:val="24"/>
        </w:rPr>
        <w:t>Mar</w:t>
      </w:r>
      <w:r w:rsidR="00B8677E" w:rsidRPr="00036AA8">
        <w:rPr>
          <w:rFonts w:ascii="Times New Roman" w:hAnsi="Times New Roman" w:cs="Times New Roman"/>
          <w:sz w:val="24"/>
          <w:szCs w:val="24"/>
        </w:rPr>
        <w:t>i</w:t>
      </w:r>
      <w:r w:rsidR="0040538A" w:rsidRPr="00036AA8">
        <w:rPr>
          <w:rFonts w:ascii="Times New Roman" w:hAnsi="Times New Roman" w:cs="Times New Roman"/>
          <w:sz w:val="24"/>
          <w:szCs w:val="24"/>
        </w:rPr>
        <w:t>a</w:t>
      </w:r>
      <w:r w:rsidRPr="00036AA8">
        <w:rPr>
          <w:rFonts w:ascii="Times New Roman" w:hAnsi="Times New Roman" w:cs="Times New Roman"/>
          <w:sz w:val="24"/>
          <w:szCs w:val="24"/>
        </w:rPr>
        <w:t>no Ospina Hernández en plenaria de la Asamblea Nacional Constituyente sobre el tema de Educación.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junio </w:t>
      </w:r>
      <w:r w:rsidR="00036AA8">
        <w:rPr>
          <w:rFonts w:ascii="Times New Roman" w:hAnsi="Times New Roman" w:cs="Times New Roman"/>
          <w:sz w:val="24"/>
          <w:szCs w:val="24"/>
        </w:rPr>
        <w:t>10</w:t>
      </w:r>
      <w:r w:rsidR="00B8677E"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FD5094" w:rsidRPr="00036AA8" w:rsidRDefault="00BD1C8C" w:rsidP="00B8677E">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FD5094" w:rsidRPr="00036AA8" w:rsidRDefault="0033031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Señor P</w:t>
      </w:r>
      <w:r w:rsidR="00B8677E" w:rsidRPr="00036AA8">
        <w:rPr>
          <w:rFonts w:ascii="Times New Roman" w:hAnsi="Times New Roman" w:cs="Times New Roman"/>
          <w:sz w:val="24"/>
          <w:szCs w:val="24"/>
        </w:rPr>
        <w:t>residente</w:t>
      </w:r>
      <w:r w:rsidR="00C851DA" w:rsidRPr="00036AA8">
        <w:rPr>
          <w:rFonts w:ascii="Times New Roman" w:hAnsi="Times New Roman" w:cs="Times New Roman"/>
          <w:sz w:val="24"/>
          <w:szCs w:val="24"/>
        </w:rPr>
        <w:t>,</w:t>
      </w:r>
      <w:r w:rsidR="00BD1C8C" w:rsidRPr="00036AA8">
        <w:rPr>
          <w:rFonts w:ascii="Times New Roman" w:hAnsi="Times New Roman" w:cs="Times New Roman"/>
          <w:sz w:val="24"/>
          <w:szCs w:val="24"/>
        </w:rPr>
        <w:t xml:space="preserve"> señores D</w:t>
      </w:r>
      <w:r w:rsidR="00FD5094" w:rsidRPr="00036AA8">
        <w:rPr>
          <w:rFonts w:ascii="Times New Roman" w:hAnsi="Times New Roman" w:cs="Times New Roman"/>
          <w:sz w:val="24"/>
          <w:szCs w:val="24"/>
        </w:rPr>
        <w:t>elegatarios.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Fácilmente hago el empalme con lo que veníamos diciendo esta mañana, en el sentido de que cualquiera que sea la decisión de la Providencia, ya sea que lleguemos a producir una reforma constitucional de esquema macondiano o que nos ilumine la Providencia para hacer una reforma con luces como las de Damasco, lo único que vamos a tener el 5 de julio es un texto, un</w:t>
      </w:r>
      <w:r w:rsidR="00B8677E" w:rsidRPr="00036AA8">
        <w:rPr>
          <w:rFonts w:ascii="Times New Roman" w:hAnsi="Times New Roman" w:cs="Times New Roman"/>
          <w:sz w:val="24"/>
          <w:szCs w:val="24"/>
        </w:rPr>
        <w:t xml:space="preserve"> documento, unas fórmulas constitucionales</w:t>
      </w:r>
      <w:r w:rsidRPr="00036AA8">
        <w:rPr>
          <w:rFonts w:ascii="Times New Roman" w:hAnsi="Times New Roman" w:cs="Times New Roman"/>
          <w:sz w:val="24"/>
          <w:szCs w:val="24"/>
        </w:rPr>
        <w:t xml:space="preserve"> y eso no es suficiente para resolver los problemas del pueblo colombiano.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 que se va a necesitar de verdad, y se podía sostener aun desde antes de embarcarnos en este gigantesco esfuerzo de </w:t>
      </w:r>
      <w:r w:rsidR="00D03E3D" w:rsidRPr="00036AA8">
        <w:rPr>
          <w:rFonts w:ascii="Times New Roman" w:hAnsi="Times New Roman" w:cs="Times New Roman"/>
          <w:sz w:val="24"/>
          <w:szCs w:val="24"/>
        </w:rPr>
        <w:t>cuasi</w:t>
      </w:r>
      <w:r w:rsidR="00B8677E" w:rsidRPr="00036AA8">
        <w:rPr>
          <w:rFonts w:ascii="Times New Roman" w:hAnsi="Times New Roman" w:cs="Times New Roman"/>
          <w:sz w:val="24"/>
          <w:szCs w:val="24"/>
        </w:rPr>
        <w:t>omnipotencia</w:t>
      </w:r>
      <w:r w:rsidRPr="00036AA8">
        <w:rPr>
          <w:rFonts w:ascii="Times New Roman" w:hAnsi="Times New Roman" w:cs="Times New Roman"/>
          <w:sz w:val="24"/>
          <w:szCs w:val="24"/>
        </w:rPr>
        <w:t xml:space="preserve"> es que lo más importante para la Nación colombiana es una reforma educativa. No podemos sostener que las fallas y deficiencias </w:t>
      </w:r>
      <w:r w:rsidR="00B8677E" w:rsidRPr="00036AA8">
        <w:rPr>
          <w:rFonts w:ascii="Times New Roman" w:hAnsi="Times New Roman" w:cs="Times New Roman"/>
          <w:sz w:val="24"/>
          <w:szCs w:val="24"/>
        </w:rPr>
        <w:t>q</w:t>
      </w:r>
      <w:r w:rsidRPr="00036AA8">
        <w:rPr>
          <w:rFonts w:ascii="Times New Roman" w:hAnsi="Times New Roman" w:cs="Times New Roman"/>
          <w:sz w:val="24"/>
          <w:szCs w:val="24"/>
        </w:rPr>
        <w:t>ue presenta nuestra Nación se deban a los textos de la Constitución del 86</w:t>
      </w:r>
      <w:r w:rsidR="006B6CE9" w:rsidRPr="00036AA8">
        <w:rPr>
          <w:rFonts w:ascii="Times New Roman" w:hAnsi="Times New Roman" w:cs="Times New Roman"/>
          <w:sz w:val="24"/>
          <w:szCs w:val="24"/>
        </w:rPr>
        <w:t>,</w:t>
      </w:r>
      <w:r w:rsidRPr="00036AA8">
        <w:rPr>
          <w:rFonts w:ascii="Times New Roman" w:hAnsi="Times New Roman" w:cs="Times New Roman"/>
          <w:sz w:val="24"/>
          <w:szCs w:val="24"/>
        </w:rPr>
        <w:t xml:space="preserve"> ni creo que con los textos de la nueva Reforma Constitucional vamos a quedar tranquilos diciendo que se van a resolver todos esos problemas. Lo que se necesita realmente es un pueblo capacitado para ser el propio autor de su desarrollo y eso requiere una reforma educativa.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temas de la educación y de la cultura están obviamente entrelazados. La cultura se ha dicho “es la fuerza social que modela la Nación”. Es pues fundamental, lo que podamos hacer en materia de cultura y educación, ello será lo definitivo para el futuro del pueblo colombiano. Y las alternativas que tenemos para intervenir </w:t>
      </w:r>
      <w:r w:rsidR="00B8677E" w:rsidRPr="00036AA8">
        <w:rPr>
          <w:rFonts w:ascii="Times New Roman" w:hAnsi="Times New Roman" w:cs="Times New Roman"/>
          <w:sz w:val="24"/>
          <w:szCs w:val="24"/>
        </w:rPr>
        <w:t>también</w:t>
      </w:r>
      <w:r w:rsidRPr="00036AA8">
        <w:rPr>
          <w:rFonts w:ascii="Times New Roman" w:hAnsi="Times New Roman" w:cs="Times New Roman"/>
          <w:sz w:val="24"/>
          <w:szCs w:val="24"/>
        </w:rPr>
        <w:t xml:space="preserve"> son claras: tenemos por un lado la muy tentadora fórm</w:t>
      </w:r>
      <w:r w:rsidR="00B8677E" w:rsidRPr="00036AA8">
        <w:rPr>
          <w:rFonts w:ascii="Times New Roman" w:hAnsi="Times New Roman" w:cs="Times New Roman"/>
          <w:sz w:val="24"/>
          <w:szCs w:val="24"/>
        </w:rPr>
        <w:t>ula del chamboneo, del revolcón</w:t>
      </w:r>
      <w:r w:rsidR="006B4ADF" w:rsidRPr="00036AA8">
        <w:rPr>
          <w:rFonts w:ascii="Times New Roman" w:hAnsi="Times New Roman" w:cs="Times New Roman"/>
          <w:sz w:val="24"/>
          <w:szCs w:val="24"/>
        </w:rPr>
        <w:t>,</w:t>
      </w:r>
      <w:r w:rsidRPr="00036AA8">
        <w:rPr>
          <w:rFonts w:ascii="Times New Roman" w:hAnsi="Times New Roman" w:cs="Times New Roman"/>
          <w:sz w:val="24"/>
          <w:szCs w:val="24"/>
        </w:rPr>
        <w:t xml:space="preserve"> de la improvisación del pupitrazo. Y ojalá no sea esa la que predomine en esta Asambl</w:t>
      </w:r>
      <w:r w:rsidR="00A264B2" w:rsidRPr="00036AA8">
        <w:rPr>
          <w:rFonts w:ascii="Times New Roman" w:hAnsi="Times New Roman" w:cs="Times New Roman"/>
          <w:sz w:val="24"/>
          <w:szCs w:val="24"/>
        </w:rPr>
        <w:t>ea.</w:t>
      </w:r>
      <w:r w:rsidRPr="00036AA8">
        <w:rPr>
          <w:rFonts w:ascii="Times New Roman" w:hAnsi="Times New Roman" w:cs="Times New Roman"/>
          <w:sz w:val="24"/>
          <w:szCs w:val="24"/>
        </w:rPr>
        <w:t xml:space="preserve"> Está </w:t>
      </w:r>
      <w:r w:rsidR="00B8677E" w:rsidRPr="00036AA8">
        <w:rPr>
          <w:rFonts w:ascii="Times New Roman" w:hAnsi="Times New Roman" w:cs="Times New Roman"/>
          <w:sz w:val="24"/>
          <w:szCs w:val="24"/>
        </w:rPr>
        <w:t>también</w:t>
      </w:r>
      <w:r w:rsidRPr="00036AA8">
        <w:rPr>
          <w:rFonts w:ascii="Times New Roman" w:hAnsi="Times New Roman" w:cs="Times New Roman"/>
          <w:sz w:val="24"/>
          <w:szCs w:val="24"/>
        </w:rPr>
        <w:t xml:space="preserve"> la alternativa de la </w:t>
      </w:r>
      <w:r w:rsidR="00B8677E" w:rsidRPr="00036AA8">
        <w:rPr>
          <w:rFonts w:ascii="Times New Roman" w:hAnsi="Times New Roman" w:cs="Times New Roman"/>
          <w:sz w:val="24"/>
          <w:szCs w:val="24"/>
        </w:rPr>
        <w:t>reglamentación estatal</w:t>
      </w:r>
      <w:r w:rsidRPr="00036AA8">
        <w:rPr>
          <w:rFonts w:ascii="Times New Roman" w:hAnsi="Times New Roman" w:cs="Times New Roman"/>
          <w:sz w:val="24"/>
          <w:szCs w:val="24"/>
        </w:rPr>
        <w:t xml:space="preserve"> llenarnos de artículos diciendo exactamente cómo debe hacer el Estado para reglamentar el desarrollo de la cultura y de la educac</w:t>
      </w:r>
      <w:r w:rsidR="00B8677E" w:rsidRPr="00036AA8">
        <w:rPr>
          <w:rFonts w:ascii="Times New Roman" w:hAnsi="Times New Roman" w:cs="Times New Roman"/>
          <w:sz w:val="24"/>
          <w:szCs w:val="24"/>
        </w:rPr>
        <w:t>ión. Otro fracaso bien conocido</w:t>
      </w:r>
      <w:r w:rsidRPr="00036AA8">
        <w:rPr>
          <w:rFonts w:ascii="Times New Roman" w:hAnsi="Times New Roman" w:cs="Times New Roman"/>
          <w:sz w:val="24"/>
          <w:szCs w:val="24"/>
        </w:rPr>
        <w:t xml:space="preserve"> porque se ha recordado aquí repetidamente el fracaso de los sistemas totalitarios y</w:t>
      </w:r>
      <w:r w:rsidR="00B8677E"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socializantes en materia de desarrollo económico, qué no podríamos decir en materia de fracaso cultural y educativo.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Entonces bien vale la pena acoger la </w:t>
      </w:r>
      <w:r w:rsidR="00FC5816" w:rsidRPr="00FC5816">
        <w:rPr>
          <w:rFonts w:ascii="Times New Roman" w:hAnsi="Times New Roman" w:cs="Times New Roman"/>
          <w:sz w:val="24"/>
          <w:szCs w:val="24"/>
        </w:rPr>
        <w:t>admo</w:t>
      </w:r>
      <w:r w:rsidRPr="00FC5816">
        <w:rPr>
          <w:rFonts w:ascii="Times New Roman" w:hAnsi="Times New Roman" w:cs="Times New Roman"/>
          <w:sz w:val="24"/>
          <w:szCs w:val="24"/>
        </w:rPr>
        <w:t xml:space="preserve">nición </w:t>
      </w:r>
      <w:r w:rsidRPr="00036AA8">
        <w:rPr>
          <w:rFonts w:ascii="Times New Roman" w:hAnsi="Times New Roman" w:cs="Times New Roman"/>
          <w:sz w:val="24"/>
          <w:szCs w:val="24"/>
        </w:rPr>
        <w:t>que nos hace un notable periodista, el señor Antonio Caballero, en un import</w:t>
      </w:r>
      <w:r w:rsidR="002912E7" w:rsidRPr="00036AA8">
        <w:rPr>
          <w:rFonts w:ascii="Times New Roman" w:hAnsi="Times New Roman" w:cs="Times New Roman"/>
          <w:sz w:val="24"/>
          <w:szCs w:val="24"/>
        </w:rPr>
        <w:t>ante documento editado por Col</w:t>
      </w:r>
      <w:r w:rsidRPr="00036AA8">
        <w:rPr>
          <w:rFonts w:ascii="Times New Roman" w:hAnsi="Times New Roman" w:cs="Times New Roman"/>
          <w:sz w:val="24"/>
          <w:szCs w:val="24"/>
        </w:rPr>
        <w:t xml:space="preserve">cultura, precisamente con el </w:t>
      </w:r>
      <w:r w:rsidR="00B8677E" w:rsidRPr="00036AA8">
        <w:rPr>
          <w:rFonts w:ascii="Times New Roman" w:hAnsi="Times New Roman" w:cs="Times New Roman"/>
          <w:sz w:val="24"/>
          <w:szCs w:val="24"/>
        </w:rPr>
        <w:t>título</w:t>
      </w:r>
      <w:r w:rsidRPr="00036AA8">
        <w:rPr>
          <w:rFonts w:ascii="Times New Roman" w:hAnsi="Times New Roman" w:cs="Times New Roman"/>
          <w:sz w:val="24"/>
          <w:szCs w:val="24"/>
        </w:rPr>
        <w:t xml:space="preserve"> de Cultura y Constituyente. Nos dice así Caballero: “Considero peligroso que una constituyente meta la mano en la institucionalización, en la organización y en resumen en la manipulación y el control de la cultura”. Esto mismo, naturalmente, lo pode</w:t>
      </w:r>
      <w:r w:rsidR="00CC15E1" w:rsidRPr="00036AA8">
        <w:rPr>
          <w:rFonts w:ascii="Times New Roman" w:hAnsi="Times New Roman" w:cs="Times New Roman"/>
          <w:sz w:val="24"/>
          <w:szCs w:val="24"/>
        </w:rPr>
        <w:t>mos extender a lo que se llamarí</w:t>
      </w:r>
      <w:r w:rsidRPr="00036AA8">
        <w:rPr>
          <w:rFonts w:ascii="Times New Roman" w:hAnsi="Times New Roman" w:cs="Times New Roman"/>
          <w:sz w:val="24"/>
          <w:szCs w:val="24"/>
        </w:rPr>
        <w:t>a la manipulación, el control, la regimentación de la educación.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Nuestra propuesta es lo que he llamado propuesta de un modelo</w:t>
      </w:r>
      <w:r w:rsidR="00CC15E1" w:rsidRPr="00036AA8">
        <w:rPr>
          <w:rFonts w:ascii="Times New Roman" w:hAnsi="Times New Roman" w:cs="Times New Roman"/>
          <w:sz w:val="24"/>
          <w:szCs w:val="24"/>
        </w:rPr>
        <w:t xml:space="preserve"> neo</w:t>
      </w:r>
      <w:r w:rsidRPr="00036AA8">
        <w:rPr>
          <w:rFonts w:ascii="Times New Roman" w:hAnsi="Times New Roman" w:cs="Times New Roman"/>
          <w:sz w:val="24"/>
          <w:szCs w:val="24"/>
        </w:rPr>
        <w:t>conservador, que no acepta el chamboneo, ni el revolcón, ni t</w:t>
      </w:r>
      <w:r w:rsidR="00CC15E1" w:rsidRPr="00036AA8">
        <w:rPr>
          <w:rFonts w:ascii="Times New Roman" w:hAnsi="Times New Roman" w:cs="Times New Roman"/>
          <w:sz w:val="24"/>
          <w:szCs w:val="24"/>
        </w:rPr>
        <w:t>ampoco la regimentación estatal.</w:t>
      </w:r>
      <w:r w:rsidRPr="00036AA8">
        <w:rPr>
          <w:rFonts w:ascii="Times New Roman" w:hAnsi="Times New Roman" w:cs="Times New Roman"/>
          <w:sz w:val="24"/>
          <w:szCs w:val="24"/>
        </w:rPr>
        <w:t xml:space="preserve"> Es un modelo intermedio que se basa en una manera de actuar ordenada, seria, sistemática que en dive</w:t>
      </w:r>
      <w:r w:rsidR="00A83E43" w:rsidRPr="00036AA8">
        <w:rPr>
          <w:rFonts w:ascii="Times New Roman" w:hAnsi="Times New Roman" w:cs="Times New Roman"/>
          <w:sz w:val="24"/>
          <w:szCs w:val="24"/>
        </w:rPr>
        <w:t>rsas ocasiones hemos mencionado;</w:t>
      </w:r>
      <w:r w:rsidRPr="00036AA8">
        <w:rPr>
          <w:rFonts w:ascii="Times New Roman" w:hAnsi="Times New Roman" w:cs="Times New Roman"/>
          <w:sz w:val="24"/>
          <w:szCs w:val="24"/>
        </w:rPr>
        <w:t xml:space="preserve"> establecer unos principios, unos propósitos, unos planes, unos programas, una ejecución y unos mecanismos de control, digo mal, no de control, sino de revaluación de resultados. Así la primera propuesta que yo hago es eliminar la palabra </w:t>
      </w:r>
      <w:r w:rsidR="00A83E43" w:rsidRPr="00036AA8">
        <w:rPr>
          <w:rFonts w:ascii="Times New Roman" w:hAnsi="Times New Roman" w:cs="Times New Roman"/>
          <w:i/>
          <w:sz w:val="24"/>
          <w:szCs w:val="24"/>
        </w:rPr>
        <w:t>regimentación</w:t>
      </w:r>
      <w:r w:rsidRPr="00036AA8">
        <w:rPr>
          <w:rFonts w:ascii="Times New Roman" w:hAnsi="Times New Roman" w:cs="Times New Roman"/>
          <w:sz w:val="24"/>
          <w:szCs w:val="24"/>
        </w:rPr>
        <w:t xml:space="preserve"> en todos los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s en que ella aparezca en relación con la educación y la cultura. Regimentación por p</w:t>
      </w:r>
      <w:r w:rsidR="00A63771" w:rsidRPr="00036AA8">
        <w:rPr>
          <w:rFonts w:ascii="Times New Roman" w:hAnsi="Times New Roman" w:cs="Times New Roman"/>
          <w:sz w:val="24"/>
          <w:szCs w:val="24"/>
        </w:rPr>
        <w:t>arte del Estado, ¡no! Fomento sí, protección sí</w:t>
      </w:r>
      <w:r w:rsidRPr="00036AA8">
        <w:rPr>
          <w:rFonts w:ascii="Times New Roman" w:hAnsi="Times New Roman" w:cs="Times New Roman"/>
          <w:sz w:val="24"/>
          <w:szCs w:val="24"/>
        </w:rPr>
        <w:t>, amparo, orientación, pero no regimentación, ni estatización.</w:t>
      </w:r>
    </w:p>
    <w:p w:rsidR="00FD5094" w:rsidRPr="00036AA8" w:rsidRDefault="00B8677E"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 que de nada serviría</w:t>
      </w:r>
      <w:r w:rsidR="00FD5094" w:rsidRPr="00036AA8">
        <w:rPr>
          <w:rFonts w:ascii="Times New Roman" w:hAnsi="Times New Roman" w:cs="Times New Roman"/>
          <w:sz w:val="24"/>
          <w:szCs w:val="24"/>
        </w:rPr>
        <w:t xml:space="preserve"> la propuesta de dar educación obligatoria y gratis a todos los colombianos, suena muy hermoso eso, pero n</w:t>
      </w:r>
      <w:r w:rsidR="005B54F8" w:rsidRPr="00036AA8">
        <w:rPr>
          <w:rFonts w:ascii="Times New Roman" w:hAnsi="Times New Roman" w:cs="Times New Roman"/>
          <w:sz w:val="24"/>
          <w:szCs w:val="24"/>
        </w:rPr>
        <w:t>o es suficiente, ni es práctico.</w:t>
      </w:r>
      <w:r w:rsidR="00FD5094" w:rsidRPr="00036AA8">
        <w:rPr>
          <w:rFonts w:ascii="Times New Roman" w:hAnsi="Times New Roman" w:cs="Times New Roman"/>
          <w:sz w:val="24"/>
          <w:szCs w:val="24"/>
        </w:rPr>
        <w:t xml:space="preserve"> Por ejemplo, el sistema de educación que encontramos hoy en la mayoría de las entidades oficiales es bien pobre, es más, me </w:t>
      </w:r>
      <w:r w:rsidRPr="00036AA8">
        <w:rPr>
          <w:rFonts w:ascii="Times New Roman" w:hAnsi="Times New Roman" w:cs="Times New Roman"/>
          <w:sz w:val="24"/>
          <w:szCs w:val="24"/>
        </w:rPr>
        <w:t>atrevería</w:t>
      </w:r>
      <w:r w:rsidR="00FD5094" w:rsidRPr="00036AA8">
        <w:rPr>
          <w:rFonts w:ascii="Times New Roman" w:hAnsi="Times New Roman" w:cs="Times New Roman"/>
          <w:sz w:val="24"/>
          <w:szCs w:val="24"/>
        </w:rPr>
        <w:t xml:space="preserve"> a decir que muchos de nosotros y hablo muy concretamente como lo he hecho en otras ocasiones en nombre del pueblo antioqueño que es al que más vinculado me siento (advirtiendo que no es solam</w:t>
      </w:r>
      <w:r w:rsidR="005B54F8" w:rsidRPr="00036AA8">
        <w:rPr>
          <w:rFonts w:ascii="Times New Roman" w:hAnsi="Times New Roman" w:cs="Times New Roman"/>
          <w:sz w:val="24"/>
          <w:szCs w:val="24"/>
        </w:rPr>
        <w:t>ente el que habita en Antioquia,</w:t>
      </w:r>
      <w:r w:rsidR="00FD5094" w:rsidRPr="00036AA8">
        <w:rPr>
          <w:rFonts w:ascii="Times New Roman" w:hAnsi="Times New Roman" w:cs="Times New Roman"/>
          <w:sz w:val="24"/>
          <w:szCs w:val="24"/>
        </w:rPr>
        <w:t xml:space="preserve"> es el que habita en Caldas, en Risaralda, en el </w:t>
      </w:r>
      <w:r w:rsidRPr="00036AA8">
        <w:rPr>
          <w:rFonts w:ascii="Times New Roman" w:hAnsi="Times New Roman" w:cs="Times New Roman"/>
          <w:sz w:val="24"/>
          <w:szCs w:val="24"/>
        </w:rPr>
        <w:t>Quindío</w:t>
      </w:r>
      <w:r w:rsidR="00FD5094" w:rsidRPr="00036AA8">
        <w:rPr>
          <w:rFonts w:ascii="Times New Roman" w:hAnsi="Times New Roman" w:cs="Times New Roman"/>
          <w:sz w:val="24"/>
          <w:szCs w:val="24"/>
        </w:rPr>
        <w:t xml:space="preserve">, en el Norte del Valle, en el Norte del Tolima, en el Sur de Córdoba, es un pueblo bastante extenso), ese pueblo no </w:t>
      </w:r>
      <w:r w:rsidRPr="00036AA8">
        <w:rPr>
          <w:rFonts w:ascii="Times New Roman" w:hAnsi="Times New Roman" w:cs="Times New Roman"/>
          <w:sz w:val="24"/>
          <w:szCs w:val="24"/>
        </w:rPr>
        <w:t>recibiría</w:t>
      </w:r>
      <w:r w:rsidR="00FD5094" w:rsidRPr="00036AA8">
        <w:rPr>
          <w:rFonts w:ascii="Times New Roman" w:hAnsi="Times New Roman" w:cs="Times New Roman"/>
          <w:sz w:val="24"/>
          <w:szCs w:val="24"/>
        </w:rPr>
        <w:t xml:space="preserve"> el tipo de educación que se ofrece en los </w:t>
      </w:r>
      <w:r w:rsidRPr="00036AA8">
        <w:rPr>
          <w:rFonts w:ascii="Times New Roman" w:hAnsi="Times New Roman" w:cs="Times New Roman"/>
          <w:sz w:val="24"/>
          <w:szCs w:val="24"/>
        </w:rPr>
        <w:t>institutos oficiales hoy en día</w:t>
      </w:r>
      <w:r w:rsidR="00FD5094" w:rsidRPr="00036AA8">
        <w:rPr>
          <w:rFonts w:ascii="Times New Roman" w:hAnsi="Times New Roman" w:cs="Times New Roman"/>
          <w:sz w:val="24"/>
          <w:szCs w:val="24"/>
        </w:rPr>
        <w:t xml:space="preserve"> ni gratis. Eso es una estafa. Para nosotros la educación tiene que ser algo mucho más importante y mejor fundamentado, No aceptamos unos modelos de educación basados en el “derrumbamiento de los códigos de valores tradicionales”, como lo s</w:t>
      </w:r>
      <w:r w:rsidR="00573387" w:rsidRPr="00036AA8">
        <w:rPr>
          <w:rFonts w:ascii="Times New Roman" w:hAnsi="Times New Roman" w:cs="Times New Roman"/>
          <w:sz w:val="24"/>
          <w:szCs w:val="24"/>
        </w:rPr>
        <w:t>ugiere una conocida revista. No,</w:t>
      </w:r>
      <w:r w:rsidR="00FD5094" w:rsidRPr="00036AA8">
        <w:rPr>
          <w:rFonts w:ascii="Times New Roman" w:hAnsi="Times New Roman" w:cs="Times New Roman"/>
          <w:sz w:val="24"/>
          <w:szCs w:val="24"/>
        </w:rPr>
        <w:t xml:space="preserve"> en Antioquia si fueran a ofrecernos esa educación gratuita y obligatoria, diríamos </w:t>
      </w:r>
      <w:r w:rsidR="00FD5094" w:rsidRPr="00036AA8">
        <w:rPr>
          <w:rFonts w:ascii="Times New Roman" w:hAnsi="Times New Roman" w:cs="Times New Roman"/>
          <w:i/>
          <w:sz w:val="24"/>
          <w:szCs w:val="24"/>
        </w:rPr>
        <w:t>no</w:t>
      </w:r>
      <w:r w:rsidR="00FD5094" w:rsidRPr="00036AA8">
        <w:rPr>
          <w:rFonts w:ascii="Times New Roman" w:hAnsi="Times New Roman" w:cs="Times New Roman"/>
          <w:sz w:val="24"/>
          <w:szCs w:val="24"/>
        </w:rPr>
        <w:t xml:space="preserve">, muchas gracias. Nos quedaríamos más bien con la educación que recibimos en nuestros hogares porque sabemos que allí nos dan una educación a base de principios morales, de una </w:t>
      </w:r>
      <w:r w:rsidRPr="00036AA8">
        <w:rPr>
          <w:rFonts w:ascii="Times New Roman" w:hAnsi="Times New Roman" w:cs="Times New Roman"/>
          <w:sz w:val="24"/>
          <w:szCs w:val="24"/>
        </w:rPr>
        <w:t>ética</w:t>
      </w:r>
      <w:r w:rsidR="00FD5094" w:rsidRPr="00036AA8">
        <w:rPr>
          <w:rFonts w:ascii="Times New Roman" w:hAnsi="Times New Roman" w:cs="Times New Roman"/>
          <w:sz w:val="24"/>
          <w:szCs w:val="24"/>
        </w:rPr>
        <w:t xml:space="preserve"> de trabajo y aun de unos valores </w:t>
      </w:r>
      <w:r w:rsidRPr="00036AA8">
        <w:rPr>
          <w:rFonts w:ascii="Times New Roman" w:hAnsi="Times New Roman" w:cs="Times New Roman"/>
          <w:sz w:val="24"/>
          <w:szCs w:val="24"/>
        </w:rPr>
        <w:t>estéticos</w:t>
      </w:r>
      <w:r w:rsidR="00FD5094" w:rsidRPr="00036AA8">
        <w:rPr>
          <w:rFonts w:ascii="Times New Roman" w:hAnsi="Times New Roman" w:cs="Times New Roman"/>
          <w:sz w:val="24"/>
          <w:szCs w:val="24"/>
        </w:rPr>
        <w:t xml:space="preserve"> de los cuales nos sentimos orgullosos, como nuestros tiples y nuestros </w:t>
      </w:r>
      <w:r w:rsidR="00573387" w:rsidRPr="00036AA8">
        <w:rPr>
          <w:rFonts w:ascii="Times New Roman" w:hAnsi="Times New Roman" w:cs="Times New Roman"/>
          <w:sz w:val="24"/>
          <w:szCs w:val="24"/>
        </w:rPr>
        <w:t>bambucos</w:t>
      </w:r>
      <w:r w:rsidR="00FD5094" w:rsidRPr="00036AA8">
        <w:rPr>
          <w:rFonts w:ascii="Times New Roman" w:hAnsi="Times New Roman" w:cs="Times New Roman"/>
          <w:sz w:val="24"/>
          <w:szCs w:val="24"/>
        </w:rPr>
        <w:t xml:space="preserve"> montañeros.</w:t>
      </w:r>
    </w:p>
    <w:p w:rsidR="00FD5094" w:rsidRPr="00036AA8" w:rsidRDefault="00A4595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 más, e</w:t>
      </w:r>
      <w:r w:rsidR="00FD5094" w:rsidRPr="00036AA8">
        <w:rPr>
          <w:rFonts w:ascii="Times New Roman" w:hAnsi="Times New Roman" w:cs="Times New Roman"/>
          <w:sz w:val="24"/>
          <w:szCs w:val="24"/>
        </w:rPr>
        <w:t>n ese pueblo hemos producido suficientes maestros de verdad, maestros que entienden estos valores fundamentales de la civili</w:t>
      </w:r>
      <w:r w:rsidR="00B8677E" w:rsidRPr="00036AA8">
        <w:rPr>
          <w:rFonts w:ascii="Times New Roman" w:hAnsi="Times New Roman" w:cs="Times New Roman"/>
          <w:sz w:val="24"/>
          <w:szCs w:val="24"/>
        </w:rPr>
        <w:t>zación cristiana y oc</w:t>
      </w:r>
      <w:r w:rsidRPr="00036AA8">
        <w:rPr>
          <w:rFonts w:ascii="Times New Roman" w:hAnsi="Times New Roman" w:cs="Times New Roman"/>
          <w:sz w:val="24"/>
          <w:szCs w:val="24"/>
        </w:rPr>
        <w:t>cidental.</w:t>
      </w:r>
      <w:r w:rsidR="00B8677E" w:rsidRPr="00036AA8">
        <w:rPr>
          <w:rFonts w:ascii="Times New Roman" w:hAnsi="Times New Roman" w:cs="Times New Roman"/>
          <w:sz w:val="24"/>
          <w:szCs w:val="24"/>
        </w:rPr>
        <w:t xml:space="preserve"> </w:t>
      </w:r>
      <w:r w:rsidRPr="00036AA8">
        <w:rPr>
          <w:rFonts w:ascii="Times New Roman" w:hAnsi="Times New Roman" w:cs="Times New Roman"/>
          <w:sz w:val="24"/>
          <w:szCs w:val="24"/>
        </w:rPr>
        <w:t>P</w:t>
      </w:r>
      <w:r w:rsidR="00FD5094" w:rsidRPr="00036AA8">
        <w:rPr>
          <w:rFonts w:ascii="Times New Roman" w:hAnsi="Times New Roman" w:cs="Times New Roman"/>
          <w:sz w:val="24"/>
          <w:szCs w:val="24"/>
        </w:rPr>
        <w:t xml:space="preserve">orque </w:t>
      </w:r>
      <w:r w:rsidR="00B8677E" w:rsidRPr="00036AA8">
        <w:rPr>
          <w:rFonts w:ascii="Times New Roman" w:hAnsi="Times New Roman" w:cs="Times New Roman"/>
          <w:sz w:val="24"/>
          <w:szCs w:val="24"/>
        </w:rPr>
        <w:t>aquí</w:t>
      </w:r>
      <w:r w:rsidR="00FD5094" w:rsidRPr="00036AA8">
        <w:rPr>
          <w:rFonts w:ascii="Times New Roman" w:hAnsi="Times New Roman" w:cs="Times New Roman"/>
          <w:sz w:val="24"/>
          <w:szCs w:val="24"/>
        </w:rPr>
        <w:t xml:space="preserve"> </w:t>
      </w:r>
      <w:r w:rsidR="00B8677E" w:rsidRPr="00036AA8">
        <w:rPr>
          <w:rFonts w:ascii="Times New Roman" w:hAnsi="Times New Roman" w:cs="Times New Roman"/>
          <w:sz w:val="24"/>
          <w:szCs w:val="24"/>
        </w:rPr>
        <w:t>estamos respetando, desde luego</w:t>
      </w:r>
      <w:r w:rsidR="00FD5094" w:rsidRPr="00036AA8">
        <w:rPr>
          <w:rFonts w:ascii="Times New Roman" w:hAnsi="Times New Roman" w:cs="Times New Roman"/>
          <w:sz w:val="24"/>
          <w:szCs w:val="24"/>
        </w:rPr>
        <w:t xml:space="preserve"> los núcleos </w:t>
      </w:r>
      <w:r w:rsidR="00B8677E" w:rsidRPr="00036AA8">
        <w:rPr>
          <w:rFonts w:ascii="Times New Roman" w:hAnsi="Times New Roman" w:cs="Times New Roman"/>
          <w:sz w:val="24"/>
          <w:szCs w:val="24"/>
        </w:rPr>
        <w:t>indígenas</w:t>
      </w:r>
      <w:r w:rsidR="00FD5094" w:rsidRPr="00036AA8">
        <w:rPr>
          <w:rFonts w:ascii="Times New Roman" w:hAnsi="Times New Roman" w:cs="Times New Roman"/>
          <w:sz w:val="24"/>
          <w:szCs w:val="24"/>
        </w:rPr>
        <w:t xml:space="preserve"> con sus valores culturales, pero la inmensa mayoría de los colombianos nos sentimos vinculados a los valores tradicionales de la cultura cristiana y occidental que se resumen en tres conceptos fundamentales</w:t>
      </w:r>
      <w:r w:rsidR="00900428"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la moral, la </w:t>
      </w:r>
      <w:r w:rsidR="00B8677E" w:rsidRPr="00036AA8">
        <w:rPr>
          <w:rFonts w:ascii="Times New Roman" w:hAnsi="Times New Roman" w:cs="Times New Roman"/>
          <w:sz w:val="24"/>
          <w:szCs w:val="24"/>
        </w:rPr>
        <w:t>lógica</w:t>
      </w:r>
      <w:r w:rsidR="00900428" w:rsidRPr="00036AA8">
        <w:rPr>
          <w:rFonts w:ascii="Times New Roman" w:hAnsi="Times New Roman" w:cs="Times New Roman"/>
          <w:sz w:val="24"/>
          <w:szCs w:val="24"/>
        </w:rPr>
        <w:t xml:space="preserve"> y la estética.</w:t>
      </w:r>
      <w:r w:rsidR="00FD5094" w:rsidRPr="00036AA8">
        <w:rPr>
          <w:rFonts w:ascii="Times New Roman" w:hAnsi="Times New Roman" w:cs="Times New Roman"/>
          <w:sz w:val="24"/>
          <w:szCs w:val="24"/>
        </w:rPr>
        <w:t xml:space="preserve"> </w:t>
      </w:r>
      <w:r w:rsidR="00900428" w:rsidRPr="00036AA8">
        <w:rPr>
          <w:rFonts w:ascii="Times New Roman" w:hAnsi="Times New Roman" w:cs="Times New Roman"/>
          <w:sz w:val="24"/>
          <w:szCs w:val="24"/>
        </w:rPr>
        <w:t>D</w:t>
      </w:r>
      <w:r w:rsidR="00FD5094" w:rsidRPr="00036AA8">
        <w:rPr>
          <w:rFonts w:ascii="Times New Roman" w:hAnsi="Times New Roman" w:cs="Times New Roman"/>
          <w:sz w:val="24"/>
          <w:szCs w:val="24"/>
        </w:rPr>
        <w:t>ecía que tenemos en nuestro pueblo antioqueño suficientes maestros de buena ley como, por ejemplo, uno que</w:t>
      </w:r>
      <w:r w:rsidR="00B8677E"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merece un homenaje y quiero citarlo</w:t>
      </w:r>
      <w:r w:rsidR="00B8677E" w:rsidRPr="00036AA8">
        <w:rPr>
          <w:rFonts w:ascii="Times New Roman" w:hAnsi="Times New Roman" w:cs="Times New Roman"/>
          <w:sz w:val="24"/>
          <w:szCs w:val="24"/>
        </w:rPr>
        <w:t xml:space="preserve"> el maestro Francisco Marulanda</w:t>
      </w:r>
      <w:r w:rsidR="00FD5094" w:rsidRPr="00036AA8">
        <w:rPr>
          <w:rFonts w:ascii="Times New Roman" w:hAnsi="Times New Roman" w:cs="Times New Roman"/>
          <w:sz w:val="24"/>
          <w:szCs w:val="24"/>
        </w:rPr>
        <w:t xml:space="preserve"> autor de </w:t>
      </w:r>
      <w:r w:rsidR="00B8677E" w:rsidRPr="00036AA8">
        <w:rPr>
          <w:rFonts w:ascii="Times New Roman" w:hAnsi="Times New Roman" w:cs="Times New Roman"/>
          <w:sz w:val="24"/>
          <w:szCs w:val="24"/>
        </w:rPr>
        <w:t>valiosísimas</w:t>
      </w:r>
      <w:r w:rsidR="00FD5094" w:rsidRPr="00036AA8">
        <w:rPr>
          <w:rFonts w:ascii="Times New Roman" w:hAnsi="Times New Roman" w:cs="Times New Roman"/>
          <w:sz w:val="24"/>
          <w:szCs w:val="24"/>
        </w:rPr>
        <w:t xml:space="preserve"> obras pedagógicas del cual cito sólo algunas frases</w:t>
      </w:r>
      <w:r w:rsidR="002C4ECB"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“El hombre es libre por definición, he aquí el dato preciso que ha de servir de punto de partida para toda actividad cultural. Pero a la verdadera eminencia de la personalidad humana, nadie sube sino supeditando el torrente inva</w:t>
      </w:r>
      <w:r w:rsidR="002C4ECB" w:rsidRPr="00036AA8">
        <w:rPr>
          <w:rFonts w:ascii="Times New Roman" w:hAnsi="Times New Roman" w:cs="Times New Roman"/>
          <w:sz w:val="24"/>
          <w:szCs w:val="24"/>
        </w:rPr>
        <w:t>sor de las impulsiones animales.</w:t>
      </w:r>
      <w:r w:rsidR="00FD5094" w:rsidRPr="00036AA8">
        <w:rPr>
          <w:rFonts w:ascii="Times New Roman" w:hAnsi="Times New Roman" w:cs="Times New Roman"/>
          <w:sz w:val="24"/>
          <w:szCs w:val="24"/>
        </w:rPr>
        <w:t xml:space="preserve"> No será </w:t>
      </w:r>
      <w:r w:rsidR="002C4ECB" w:rsidRPr="00036AA8">
        <w:rPr>
          <w:rFonts w:ascii="Times New Roman" w:hAnsi="Times New Roman" w:cs="Times New Roman"/>
          <w:sz w:val="24"/>
          <w:szCs w:val="24"/>
        </w:rPr>
        <w:t>difícil</w:t>
      </w:r>
      <w:r w:rsidR="00FD5094" w:rsidRPr="00036AA8">
        <w:rPr>
          <w:rFonts w:ascii="Times New Roman" w:hAnsi="Times New Roman" w:cs="Times New Roman"/>
          <w:sz w:val="24"/>
          <w:szCs w:val="24"/>
        </w:rPr>
        <w:t xml:space="preserve"> ver que se trata de una dura labor de conquista, hecha palmo a palmo en nosotros y sobre nosotros. El resultado que por ese dinamismo se ha </w:t>
      </w:r>
      <w:r w:rsidR="008452E0" w:rsidRPr="00036AA8">
        <w:rPr>
          <w:rFonts w:ascii="Times New Roman" w:hAnsi="Times New Roman" w:cs="Times New Roman"/>
          <w:sz w:val="24"/>
          <w:szCs w:val="24"/>
        </w:rPr>
        <w:t>de buscar es el carácter moral”.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He </w:t>
      </w:r>
      <w:r w:rsidR="002C4ECB" w:rsidRPr="00036AA8">
        <w:rPr>
          <w:rFonts w:ascii="Times New Roman" w:hAnsi="Times New Roman" w:cs="Times New Roman"/>
          <w:sz w:val="24"/>
          <w:szCs w:val="24"/>
        </w:rPr>
        <w:t>aquí</w:t>
      </w:r>
      <w:r w:rsidRPr="00036AA8">
        <w:rPr>
          <w:rFonts w:ascii="Times New Roman" w:hAnsi="Times New Roman" w:cs="Times New Roman"/>
          <w:sz w:val="24"/>
          <w:szCs w:val="24"/>
        </w:rPr>
        <w:t xml:space="preserve"> el tema de la moral. Si, los principios morales, eso que </w:t>
      </w:r>
      <w:r w:rsidR="002C4ECB" w:rsidRPr="00036AA8">
        <w:rPr>
          <w:rFonts w:ascii="Times New Roman" w:hAnsi="Times New Roman" w:cs="Times New Roman"/>
          <w:sz w:val="24"/>
          <w:szCs w:val="24"/>
        </w:rPr>
        <w:t>aquí</w:t>
      </w:r>
      <w:r w:rsidR="008452E0" w:rsidRPr="00036AA8">
        <w:rPr>
          <w:rFonts w:ascii="Times New Roman" w:hAnsi="Times New Roman" w:cs="Times New Roman"/>
          <w:sz w:val="24"/>
          <w:szCs w:val="24"/>
        </w:rPr>
        <w:t xml:space="preserve"> el D</w:t>
      </w:r>
      <w:r w:rsidRPr="00036AA8">
        <w:rPr>
          <w:rFonts w:ascii="Times New Roman" w:hAnsi="Times New Roman" w:cs="Times New Roman"/>
          <w:sz w:val="24"/>
          <w:szCs w:val="24"/>
        </w:rPr>
        <w:t>elegatario Emiliani Román decía que todos conocemos, que todos sabemos de qué se trata</w:t>
      </w:r>
      <w:r w:rsidR="008452E0" w:rsidRPr="00036AA8">
        <w:rPr>
          <w:rFonts w:ascii="Times New Roman" w:hAnsi="Times New Roman" w:cs="Times New Roman"/>
          <w:sz w:val="24"/>
          <w:szCs w:val="24"/>
        </w:rPr>
        <w:t>.</w:t>
      </w:r>
      <w:r w:rsidRPr="00036AA8">
        <w:rPr>
          <w:rFonts w:ascii="Times New Roman" w:hAnsi="Times New Roman" w:cs="Times New Roman"/>
          <w:sz w:val="24"/>
          <w:szCs w:val="24"/>
        </w:rPr>
        <w:t xml:space="preserve"> Es posible que ello sea cierto, es posible que todos hayamos aprendido los diez mandamientos, pero</w:t>
      </w:r>
      <w:r w:rsidR="008452E0" w:rsidRPr="00036AA8">
        <w:rPr>
          <w:rFonts w:ascii="Times New Roman" w:hAnsi="Times New Roman" w:cs="Times New Roman"/>
          <w:sz w:val="24"/>
          <w:szCs w:val="24"/>
        </w:rPr>
        <w:t>,</w:t>
      </w:r>
      <w:r w:rsidRPr="00036AA8">
        <w:rPr>
          <w:rFonts w:ascii="Times New Roman" w:hAnsi="Times New Roman" w:cs="Times New Roman"/>
          <w:sz w:val="24"/>
          <w:szCs w:val="24"/>
        </w:rPr>
        <w:t xml:space="preserve"> ¿cuántos los practicamos? ¿Por qué esta situación de crisis moral en todo el país? Sencillamente porque no basta</w:t>
      </w:r>
      <w:r w:rsidR="0085644F" w:rsidRPr="00036AA8">
        <w:rPr>
          <w:rFonts w:ascii="Times New Roman" w:hAnsi="Times New Roman" w:cs="Times New Roman"/>
          <w:sz w:val="24"/>
          <w:szCs w:val="24"/>
        </w:rPr>
        <w:t xml:space="preserve"> con que los sepamos de memoria;</w:t>
      </w:r>
      <w:r w:rsidRPr="00036AA8">
        <w:rPr>
          <w:rFonts w:ascii="Times New Roman" w:hAnsi="Times New Roman" w:cs="Times New Roman"/>
          <w:sz w:val="24"/>
          <w:szCs w:val="24"/>
        </w:rPr>
        <w:t xml:space="preserve"> hay que hacer la formación del carácter para poder practicar la moral.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Entonc</w:t>
      </w:r>
      <w:r w:rsidR="002C4ECB" w:rsidRPr="00036AA8">
        <w:rPr>
          <w:rFonts w:ascii="Times New Roman" w:hAnsi="Times New Roman" w:cs="Times New Roman"/>
          <w:sz w:val="24"/>
          <w:szCs w:val="24"/>
        </w:rPr>
        <w:t>es lo que necesitamos es un sis</w:t>
      </w:r>
      <w:r w:rsidRPr="00036AA8">
        <w:rPr>
          <w:rFonts w:ascii="Times New Roman" w:hAnsi="Times New Roman" w:cs="Times New Roman"/>
          <w:sz w:val="24"/>
          <w:szCs w:val="24"/>
        </w:rPr>
        <w:t>te</w:t>
      </w:r>
      <w:r w:rsidR="00FD0949" w:rsidRPr="00036AA8">
        <w:rPr>
          <w:rFonts w:ascii="Times New Roman" w:hAnsi="Times New Roman" w:cs="Times New Roman"/>
          <w:sz w:val="24"/>
          <w:szCs w:val="24"/>
        </w:rPr>
        <w:t>ma educativo que sí</w:t>
      </w:r>
      <w:r w:rsidRPr="00036AA8">
        <w:rPr>
          <w:rFonts w:ascii="Times New Roman" w:hAnsi="Times New Roman" w:cs="Times New Roman"/>
          <w:sz w:val="24"/>
          <w:szCs w:val="24"/>
        </w:rPr>
        <w:t xml:space="preserve"> tenga unos va</w:t>
      </w:r>
      <w:r w:rsidR="00FD0949" w:rsidRPr="00036AA8">
        <w:rPr>
          <w:rFonts w:ascii="Times New Roman" w:hAnsi="Times New Roman" w:cs="Times New Roman"/>
          <w:sz w:val="24"/>
          <w:szCs w:val="24"/>
        </w:rPr>
        <w:t>lores fundamentales en lo moral.</w:t>
      </w:r>
      <w:r w:rsidRPr="00036AA8">
        <w:rPr>
          <w:rFonts w:ascii="Times New Roman" w:hAnsi="Times New Roman" w:cs="Times New Roman"/>
          <w:sz w:val="24"/>
          <w:szCs w:val="24"/>
        </w:rPr>
        <w:t xml:space="preserve"> </w:t>
      </w:r>
      <w:r w:rsidR="00FD0949" w:rsidRPr="00036AA8">
        <w:rPr>
          <w:rFonts w:ascii="Times New Roman" w:hAnsi="Times New Roman" w:cs="Times New Roman"/>
          <w:sz w:val="24"/>
          <w:szCs w:val="24"/>
        </w:rPr>
        <w:t>N</w:t>
      </w:r>
      <w:r w:rsidRPr="00036AA8">
        <w:rPr>
          <w:rFonts w:ascii="Times New Roman" w:hAnsi="Times New Roman" w:cs="Times New Roman"/>
          <w:sz w:val="24"/>
          <w:szCs w:val="24"/>
        </w:rPr>
        <w:t xml:space="preserve">o alcanzo a extender más pero aprovecho unos minutos para insistir en los valores de la lógica, esa lógica que en otras partes del mundo y por lo menos en algunas escuelas nos enseñaban: desde la lógica filosófica de los griegos, la lógica científica, la lógica matemática. Esa lógica sin la cual no puede haber desarrollo científico, ni desarrollo técnico, ni desarrollo económico, para el supuesto despegue al que estamos aspirando, como decíamos, para poderle ofrecer a la población colombiana el cumplimiento de tantos y tan numerosos derechos como </w:t>
      </w:r>
      <w:r w:rsidR="002C4ECB" w:rsidRPr="00036AA8">
        <w:rPr>
          <w:rFonts w:ascii="Times New Roman" w:hAnsi="Times New Roman" w:cs="Times New Roman"/>
          <w:sz w:val="24"/>
          <w:szCs w:val="24"/>
        </w:rPr>
        <w:t>aquí</w:t>
      </w:r>
      <w:r w:rsidRPr="00036AA8">
        <w:rPr>
          <w:rFonts w:ascii="Times New Roman" w:hAnsi="Times New Roman" w:cs="Times New Roman"/>
          <w:sz w:val="24"/>
          <w:szCs w:val="24"/>
        </w:rPr>
        <w:t xml:space="preserve"> estamos ofreciendo, </w:t>
      </w:r>
      <w:r w:rsidR="002C4ECB" w:rsidRPr="00036AA8">
        <w:rPr>
          <w:rFonts w:ascii="Times New Roman" w:hAnsi="Times New Roman" w:cs="Times New Roman"/>
          <w:sz w:val="24"/>
          <w:szCs w:val="24"/>
        </w:rPr>
        <w:t>c</w:t>
      </w:r>
      <w:r w:rsidRPr="00036AA8">
        <w:rPr>
          <w:rFonts w:ascii="Times New Roman" w:hAnsi="Times New Roman" w:cs="Times New Roman"/>
          <w:sz w:val="24"/>
          <w:szCs w:val="24"/>
        </w:rPr>
        <w:t xml:space="preserve">asa, carro, beca e inclusive el derecho de la investigación </w:t>
      </w:r>
      <w:r w:rsidR="002C4ECB" w:rsidRPr="00036AA8">
        <w:rPr>
          <w:rFonts w:ascii="Times New Roman" w:hAnsi="Times New Roman" w:cs="Times New Roman"/>
          <w:sz w:val="24"/>
          <w:szCs w:val="24"/>
        </w:rPr>
        <w:t>científica</w:t>
      </w:r>
      <w:r w:rsidRPr="00036AA8">
        <w:rPr>
          <w:rFonts w:ascii="Times New Roman" w:hAnsi="Times New Roman" w:cs="Times New Roman"/>
          <w:sz w:val="24"/>
          <w:szCs w:val="24"/>
        </w:rPr>
        <w:t xml:space="preserve">, pero es que la investigación científica exige precisamente una gran capacitación lógica. Dentro de ese tema de la capacitación lógica, lo último que aprovecho para rogar, pedir, implora a esta Asamblea es que seamos lógicos en las decisiones que aquí estamos tomando. Concretamente me quiero referir a las </w:t>
      </w:r>
      <w:r w:rsidR="002F19C6" w:rsidRPr="00036AA8">
        <w:rPr>
          <w:rFonts w:ascii="Times New Roman" w:hAnsi="Times New Roman" w:cs="Times New Roman"/>
          <w:sz w:val="24"/>
          <w:szCs w:val="24"/>
        </w:rPr>
        <w:t>de la familia,</w:t>
      </w:r>
      <w:r w:rsidRPr="00036AA8">
        <w:rPr>
          <w:rFonts w:ascii="Times New Roman" w:hAnsi="Times New Roman" w:cs="Times New Roman"/>
          <w:sz w:val="24"/>
          <w:szCs w:val="24"/>
        </w:rPr>
        <w:t xml:space="preserve"> se hacen </w:t>
      </w:r>
      <w:r w:rsidR="002C4ECB" w:rsidRPr="00036AA8">
        <w:rPr>
          <w:rFonts w:ascii="Times New Roman" w:hAnsi="Times New Roman" w:cs="Times New Roman"/>
          <w:sz w:val="24"/>
          <w:szCs w:val="24"/>
        </w:rPr>
        <w:t>hermosísimas</w:t>
      </w:r>
      <w:r w:rsidRPr="00036AA8">
        <w:rPr>
          <w:rFonts w:ascii="Times New Roman" w:hAnsi="Times New Roman" w:cs="Times New Roman"/>
          <w:sz w:val="24"/>
          <w:szCs w:val="24"/>
        </w:rPr>
        <w:t xml:space="preserve"> exposiciones retóricas sobre la familia, que es el centro de la sociedad, que los niños tienen el derecho a vivir en familia unida y a que se les dé protección para su desarrollo </w:t>
      </w:r>
      <w:r w:rsidR="002C4ECB" w:rsidRPr="00036AA8">
        <w:rPr>
          <w:rFonts w:ascii="Times New Roman" w:hAnsi="Times New Roman" w:cs="Times New Roman"/>
          <w:sz w:val="24"/>
          <w:szCs w:val="24"/>
        </w:rPr>
        <w:t>físico</w:t>
      </w:r>
      <w:r w:rsidRPr="00036AA8">
        <w:rPr>
          <w:rFonts w:ascii="Times New Roman" w:hAnsi="Times New Roman" w:cs="Times New Roman"/>
          <w:sz w:val="24"/>
          <w:szCs w:val="24"/>
        </w:rPr>
        <w:t>, económico y sicológico. Entonces seamos lógicos y no adoptemos medidas que van hacia la disolución de la familia. Deberíamos, por el contrario, reforzar por todos los medios a nuestro alcance la unidad de la familia colombiana.</w:t>
      </w:r>
    </w:p>
    <w:p w:rsidR="00FD5094" w:rsidRPr="00036AA8" w:rsidRDefault="00B0443B" w:rsidP="002C4ECB">
      <w:pPr>
        <w:spacing w:after="0" w:line="240" w:lineRule="auto"/>
        <w:jc w:val="center"/>
        <w:rPr>
          <w:rFonts w:ascii="Times New Roman" w:hAnsi="Times New Roman" w:cs="Times New Roman"/>
          <w:sz w:val="24"/>
          <w:szCs w:val="24"/>
        </w:rPr>
      </w:pPr>
      <w:r w:rsidRPr="00036AA8">
        <w:rPr>
          <w:rFonts w:ascii="Times New Roman" w:hAnsi="Times New Roman" w:cs="Times New Roman"/>
          <w:b/>
          <w:sz w:val="24"/>
          <w:szCs w:val="24"/>
        </w:rPr>
        <w:t>Constancia</w:t>
      </w:r>
    </w:p>
    <w:p w:rsidR="00FD5094"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w:t>
      </w:r>
      <w:r w:rsidR="00FD5094" w:rsidRPr="00036AA8">
        <w:rPr>
          <w:rFonts w:ascii="Times New Roman" w:hAnsi="Times New Roman" w:cs="Times New Roman"/>
          <w:sz w:val="24"/>
          <w:szCs w:val="24"/>
        </w:rPr>
        <w:t xml:space="preserve">junio </w:t>
      </w:r>
      <w:r w:rsidR="00036AA8">
        <w:rPr>
          <w:rFonts w:ascii="Times New Roman" w:hAnsi="Times New Roman" w:cs="Times New Roman"/>
          <w:sz w:val="24"/>
          <w:szCs w:val="24"/>
        </w:rPr>
        <w:t>10</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de 1991.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Expreso mi </w:t>
      </w:r>
      <w:r w:rsidR="00B0443B" w:rsidRPr="00036AA8">
        <w:rPr>
          <w:rFonts w:ascii="Times New Roman" w:hAnsi="Times New Roman" w:cs="Times New Roman"/>
          <w:sz w:val="24"/>
          <w:szCs w:val="24"/>
        </w:rPr>
        <w:t>i</w:t>
      </w:r>
      <w:r w:rsidRPr="00036AA8">
        <w:rPr>
          <w:rFonts w:ascii="Times New Roman" w:hAnsi="Times New Roman" w:cs="Times New Roman"/>
          <w:sz w:val="24"/>
          <w:szCs w:val="24"/>
        </w:rPr>
        <w:t>nconformidad sobre la parte final del Inciso cuarto del primer artículo</w:t>
      </w:r>
      <w:r w:rsidR="002C4ECB" w:rsidRPr="00036AA8">
        <w:rPr>
          <w:rFonts w:ascii="Times New Roman" w:hAnsi="Times New Roman" w:cs="Times New Roman"/>
          <w:sz w:val="24"/>
          <w:szCs w:val="24"/>
        </w:rPr>
        <w:t xml:space="preserve"> </w:t>
      </w:r>
      <w:r w:rsidRPr="00036AA8">
        <w:rPr>
          <w:rFonts w:ascii="Times New Roman" w:hAnsi="Times New Roman" w:cs="Times New Roman"/>
          <w:sz w:val="24"/>
          <w:szCs w:val="24"/>
        </w:rPr>
        <w:t>sobre la Propiedad debido a que en él se establece la expropiación por vía adminis</w:t>
      </w:r>
      <w:r w:rsidR="00B0443B" w:rsidRPr="00036AA8">
        <w:rPr>
          <w:rFonts w:ascii="Times New Roman" w:hAnsi="Times New Roman" w:cs="Times New Roman"/>
          <w:sz w:val="24"/>
          <w:szCs w:val="24"/>
        </w:rPr>
        <w:t>trativa y con ello se abandonarí</w:t>
      </w:r>
      <w:r w:rsidRPr="00036AA8">
        <w:rPr>
          <w:rFonts w:ascii="Times New Roman" w:hAnsi="Times New Roman" w:cs="Times New Roman"/>
          <w:sz w:val="24"/>
          <w:szCs w:val="24"/>
        </w:rPr>
        <w:t>a una larga tradición jurídica,</w:t>
      </w:r>
      <w:r w:rsidR="00B0443B" w:rsidRPr="00036AA8">
        <w:rPr>
          <w:rFonts w:ascii="Times New Roman" w:hAnsi="Times New Roman" w:cs="Times New Roman"/>
          <w:sz w:val="24"/>
          <w:szCs w:val="24"/>
        </w:rPr>
        <w:t xml:space="preserve"> que asigna estos asuntos a la R</w:t>
      </w:r>
      <w:r w:rsidRPr="00036AA8">
        <w:rPr>
          <w:rFonts w:ascii="Times New Roman" w:hAnsi="Times New Roman" w:cs="Times New Roman"/>
          <w:sz w:val="24"/>
          <w:szCs w:val="24"/>
        </w:rPr>
        <w:t>ama Judicial</w:t>
      </w:r>
      <w:r w:rsidR="00B0443B" w:rsidRPr="00036AA8">
        <w:rPr>
          <w:rFonts w:ascii="Times New Roman" w:hAnsi="Times New Roman" w:cs="Times New Roman"/>
          <w:sz w:val="24"/>
          <w:szCs w:val="24"/>
        </w:rPr>
        <w:t>;</w:t>
      </w:r>
      <w:r w:rsidRPr="00036AA8">
        <w:rPr>
          <w:rFonts w:ascii="Times New Roman" w:hAnsi="Times New Roman" w:cs="Times New Roman"/>
          <w:sz w:val="24"/>
          <w:szCs w:val="24"/>
        </w:rPr>
        <w:t xml:space="preserve"> para respetar así la división de l</w:t>
      </w:r>
      <w:r w:rsidR="00B0443B" w:rsidRPr="00036AA8">
        <w:rPr>
          <w:rFonts w:ascii="Times New Roman" w:hAnsi="Times New Roman" w:cs="Times New Roman"/>
          <w:sz w:val="24"/>
          <w:szCs w:val="24"/>
        </w:rPr>
        <w:t>as funciones del Estado en las R</w:t>
      </w:r>
      <w:r w:rsidRPr="00036AA8">
        <w:rPr>
          <w:rFonts w:ascii="Times New Roman" w:hAnsi="Times New Roman" w:cs="Times New Roman"/>
          <w:sz w:val="24"/>
          <w:szCs w:val="24"/>
        </w:rPr>
        <w:t>amas del Poder Público y las relaciones armónicas entre las mismas, sin agregar e</w:t>
      </w:r>
      <w:r w:rsidR="002C4ECB" w:rsidRPr="00036AA8">
        <w:rPr>
          <w:rFonts w:ascii="Times New Roman" w:hAnsi="Times New Roman" w:cs="Times New Roman"/>
          <w:sz w:val="24"/>
          <w:szCs w:val="24"/>
        </w:rPr>
        <w:t>n mi sentir, ni la agilidad sus</w:t>
      </w:r>
      <w:r w:rsidRPr="00036AA8">
        <w:rPr>
          <w:rFonts w:ascii="Times New Roman" w:hAnsi="Times New Roman" w:cs="Times New Roman"/>
          <w:sz w:val="24"/>
          <w:szCs w:val="24"/>
        </w:rPr>
        <w:t>tentada en el proyecto para dicho proceso ni la objetividad que espera la colectividad a quienes se les garantiza el derecho de propiedad.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Además, se </w:t>
      </w:r>
      <w:r w:rsidR="002C4ECB" w:rsidRPr="00036AA8">
        <w:rPr>
          <w:rFonts w:ascii="Times New Roman" w:hAnsi="Times New Roman" w:cs="Times New Roman"/>
          <w:sz w:val="24"/>
          <w:szCs w:val="24"/>
        </w:rPr>
        <w:t>deberían</w:t>
      </w:r>
      <w:r w:rsidRPr="00036AA8">
        <w:rPr>
          <w:rFonts w:ascii="Times New Roman" w:hAnsi="Times New Roman" w:cs="Times New Roman"/>
          <w:sz w:val="24"/>
          <w:szCs w:val="24"/>
        </w:rPr>
        <w:t xml:space="preserve"> determinar en forma taxativa los casos en que se puede dar esta situación excepcional: obras públicas, reforma agraria y reforma urbana, que están debidamente decretadas y planificadas para evitar abusos, con obras que no se terminan o que ni siquiera se inician, pero que determinan una verdadera especulación en el precio de las tierras.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Presentada por, </w:t>
      </w:r>
      <w:r w:rsidR="002C4ECB" w:rsidRPr="00036AA8">
        <w:rPr>
          <w:rFonts w:ascii="Times New Roman" w:hAnsi="Times New Roman" w:cs="Times New Roman"/>
          <w:i/>
          <w:sz w:val="24"/>
          <w:szCs w:val="24"/>
        </w:rPr>
        <w:t>Helena Herrán de Montoya</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Junio </w:t>
      </w:r>
      <w:r w:rsidR="002C4ECB" w:rsidRPr="00036AA8">
        <w:rPr>
          <w:rFonts w:ascii="Times New Roman" w:hAnsi="Times New Roman" w:cs="Times New Roman"/>
          <w:sz w:val="24"/>
          <w:szCs w:val="24"/>
        </w:rPr>
        <w:t>10 de 1991</w:t>
      </w:r>
    </w:p>
    <w:p w:rsidR="00FD5094" w:rsidRPr="00036AA8" w:rsidRDefault="005A2B84" w:rsidP="002C4EC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FD5094"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FD5094" w:rsidRPr="00036AA8">
        <w:rPr>
          <w:rFonts w:ascii="Times New Roman" w:hAnsi="Times New Roman" w:cs="Times New Roman"/>
          <w:sz w:val="24"/>
          <w:szCs w:val="24"/>
        </w:rPr>
        <w:t xml:space="preserve"> junio </w:t>
      </w:r>
      <w:r w:rsidR="00036AA8">
        <w:rPr>
          <w:rFonts w:ascii="Times New Roman" w:hAnsi="Times New Roman" w:cs="Times New Roman"/>
          <w:sz w:val="24"/>
          <w:szCs w:val="24"/>
        </w:rPr>
        <w:t>10</w:t>
      </w:r>
      <w:r w:rsidRPr="00036AA8">
        <w:rPr>
          <w:rFonts w:ascii="Times New Roman" w:hAnsi="Times New Roman" w:cs="Times New Roman"/>
          <w:sz w:val="24"/>
          <w:szCs w:val="24"/>
        </w:rPr>
        <w:t xml:space="preserve"> de 1991</w:t>
      </w:r>
    </w:p>
    <w:p w:rsidR="00FD5094" w:rsidRPr="00036AA8" w:rsidRDefault="00B50198" w:rsidP="002C4EC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 y Proposición</w:t>
      </w:r>
    </w:p>
    <w:p w:rsidR="00FD5094" w:rsidRPr="00036AA8" w:rsidRDefault="00FD5094" w:rsidP="002C4EC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SUSTITUTIVA DEL ART</w:t>
      </w:r>
      <w:r w:rsidR="002C4ECB" w:rsidRPr="00036AA8">
        <w:rPr>
          <w:rFonts w:ascii="Times New Roman" w:hAnsi="Times New Roman" w:cs="Times New Roman"/>
          <w:b/>
          <w:sz w:val="24"/>
          <w:szCs w:val="24"/>
        </w:rPr>
        <w:t>Í</w:t>
      </w:r>
      <w:r w:rsidRPr="00036AA8">
        <w:rPr>
          <w:rFonts w:ascii="Times New Roman" w:hAnsi="Times New Roman" w:cs="Times New Roman"/>
          <w:b/>
          <w:sz w:val="24"/>
          <w:szCs w:val="24"/>
        </w:rPr>
        <w:t>CULO 5</w:t>
      </w:r>
      <w:r w:rsidR="002C4ECB" w:rsidRPr="00036AA8">
        <w:rPr>
          <w:rFonts w:ascii="Times New Roman" w:hAnsi="Times New Roman" w:cs="Times New Roman"/>
          <w:b/>
          <w:sz w:val="24"/>
          <w:szCs w:val="24"/>
        </w:rPr>
        <w:t>°</w:t>
      </w:r>
      <w:r w:rsidRPr="00036AA8">
        <w:rPr>
          <w:rFonts w:ascii="Times New Roman" w:hAnsi="Times New Roman" w:cs="Times New Roman"/>
          <w:b/>
          <w:sz w:val="24"/>
          <w:szCs w:val="24"/>
        </w:rPr>
        <w:t xml:space="preserve"> DEL</w:t>
      </w:r>
      <w:r w:rsidR="002C4ECB"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INFORME DE LA COMISI</w:t>
      </w:r>
      <w:r w:rsidR="002C4ECB" w:rsidRPr="00036AA8">
        <w:rPr>
          <w:rFonts w:ascii="Times New Roman" w:hAnsi="Times New Roman" w:cs="Times New Roman"/>
          <w:b/>
          <w:sz w:val="24"/>
          <w:szCs w:val="24"/>
        </w:rPr>
        <w:t>Ó</w:t>
      </w:r>
      <w:r w:rsidRPr="00036AA8">
        <w:rPr>
          <w:rFonts w:ascii="Times New Roman" w:hAnsi="Times New Roman" w:cs="Times New Roman"/>
          <w:b/>
          <w:sz w:val="24"/>
          <w:szCs w:val="24"/>
        </w:rPr>
        <w:t>N ACCIDENTAL SOBRE DERECHO DEL</w:t>
      </w:r>
      <w:r w:rsidR="002C4ECB" w:rsidRPr="00036AA8">
        <w:rPr>
          <w:rFonts w:ascii="Times New Roman" w:hAnsi="Times New Roman" w:cs="Times New Roman"/>
          <w:b/>
          <w:sz w:val="24"/>
          <w:szCs w:val="24"/>
        </w:rPr>
        <w:t xml:space="preserve"> TRABAJO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17499C" w:rsidRPr="00036AA8">
        <w:rPr>
          <w:rFonts w:ascii="Times New Roman" w:hAnsi="Times New Roman" w:cs="Times New Roman"/>
          <w:sz w:val="24"/>
          <w:szCs w:val="24"/>
        </w:rPr>
        <w:t>artículo</w:t>
      </w:r>
      <w:r w:rsidR="00B50198" w:rsidRPr="00036AA8">
        <w:rPr>
          <w:rFonts w:ascii="Times New Roman" w:hAnsi="Times New Roman" w:cs="Times New Roman"/>
          <w:sz w:val="24"/>
          <w:szCs w:val="24"/>
        </w:rPr>
        <w:t xml:space="preserve"> 5°</w:t>
      </w:r>
      <w:r w:rsidRPr="00036AA8">
        <w:rPr>
          <w:rFonts w:ascii="Times New Roman" w:hAnsi="Times New Roman" w:cs="Times New Roman"/>
          <w:sz w:val="24"/>
          <w:szCs w:val="24"/>
        </w:rPr>
        <w:t xml:space="preserve"> del </w:t>
      </w:r>
      <w:r w:rsidR="002C4ECB" w:rsidRPr="00036AA8">
        <w:rPr>
          <w:rFonts w:ascii="Times New Roman" w:hAnsi="Times New Roman" w:cs="Times New Roman"/>
          <w:sz w:val="24"/>
          <w:szCs w:val="24"/>
        </w:rPr>
        <w:t xml:space="preserve">informe sobre huelga </w:t>
      </w:r>
      <w:r w:rsidRPr="00036AA8">
        <w:rPr>
          <w:rFonts w:ascii="Times New Roman" w:hAnsi="Times New Roman" w:cs="Times New Roman"/>
          <w:sz w:val="24"/>
          <w:szCs w:val="24"/>
        </w:rPr>
        <w:t xml:space="preserve">es contradictorio. Sólo </w:t>
      </w:r>
      <w:r w:rsidR="002C4ECB" w:rsidRPr="00036AA8">
        <w:rPr>
          <w:rFonts w:ascii="Times New Roman" w:hAnsi="Times New Roman" w:cs="Times New Roman"/>
          <w:sz w:val="24"/>
          <w:szCs w:val="24"/>
        </w:rPr>
        <w:t>prohíbe</w:t>
      </w:r>
      <w:r w:rsidRPr="00036AA8">
        <w:rPr>
          <w:rFonts w:ascii="Times New Roman" w:hAnsi="Times New Roman" w:cs="Times New Roman"/>
          <w:sz w:val="24"/>
          <w:szCs w:val="24"/>
        </w:rPr>
        <w:t xml:space="preserve"> la huelga en las Fuerzas Militares y de la Policía, lo que quiere decir que en todas las demás actividades como en los servicios públicos, es permitida. Los médicos, los jueces, todos los empleados públicos pueden decretar la huelga según se desprende del contenido del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mencionado. Esto es atentar contra el orden público y el ordenamiento jurídico existente en un momento determinado. El derecho de huelga sin limitaciones, es autorizar el derecho de huelga contra el mismo Estado que lo autoriza. La huelga general y</w:t>
      </w:r>
      <w:r w:rsidR="00A31140" w:rsidRPr="00036AA8">
        <w:rPr>
          <w:rFonts w:ascii="Times New Roman" w:hAnsi="Times New Roman" w:cs="Times New Roman"/>
          <w:sz w:val="24"/>
          <w:szCs w:val="24"/>
        </w:rPr>
        <w:t xml:space="preserve"> de solidaridad no es otra cosa;</w:t>
      </w:r>
      <w:r w:rsidRPr="00036AA8">
        <w:rPr>
          <w:rFonts w:ascii="Times New Roman" w:hAnsi="Times New Roman" w:cs="Times New Roman"/>
          <w:sz w:val="24"/>
          <w:szCs w:val="24"/>
        </w:rPr>
        <w:t xml:space="preserve"> atenta contra la economía nacional y contra la paz. Aceptar la huelga en los servicios públicos es </w:t>
      </w:r>
      <w:r w:rsidRPr="00036AA8">
        <w:rPr>
          <w:rFonts w:ascii="Times New Roman" w:hAnsi="Times New Roman" w:cs="Times New Roman"/>
          <w:i/>
          <w:sz w:val="24"/>
          <w:szCs w:val="24"/>
        </w:rPr>
        <w:t>aceptar que el interés particular o de un gremio prevalece sobre el interés general.</w:t>
      </w:r>
      <w:r w:rsidRPr="00036AA8">
        <w:rPr>
          <w:rFonts w:ascii="Times New Roman" w:hAnsi="Times New Roman" w:cs="Times New Roman"/>
          <w:sz w:val="24"/>
          <w:szCs w:val="24"/>
        </w:rPr>
        <w:t xml:space="preserve"> Lo que es absurdo.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 contradictorio el artículo comentado porque dice que el ejercicio de este derecho no podrá implicar la suspensión de los servicios esenciales. Entonces</w:t>
      </w:r>
      <w:r w:rsidR="00A31140" w:rsidRPr="00036AA8">
        <w:rPr>
          <w:rFonts w:ascii="Times New Roman" w:hAnsi="Times New Roman" w:cs="Times New Roman"/>
          <w:sz w:val="24"/>
          <w:szCs w:val="24"/>
        </w:rPr>
        <w:t>,</w:t>
      </w:r>
      <w:r w:rsidRPr="00036AA8">
        <w:rPr>
          <w:rFonts w:ascii="Times New Roman" w:hAnsi="Times New Roman" w:cs="Times New Roman"/>
          <w:sz w:val="24"/>
          <w:szCs w:val="24"/>
        </w:rPr>
        <w:t xml:space="preserve"> ¿tenemos es o no huelga</w:t>
      </w:r>
      <w:r w:rsidR="00441799" w:rsidRPr="00036AA8">
        <w:rPr>
          <w:rFonts w:ascii="Times New Roman" w:hAnsi="Times New Roman" w:cs="Times New Roman"/>
          <w:sz w:val="24"/>
          <w:szCs w:val="24"/>
        </w:rPr>
        <w:t>;</w:t>
      </w:r>
      <w:r w:rsidRPr="00036AA8">
        <w:rPr>
          <w:rFonts w:ascii="Times New Roman" w:hAnsi="Times New Roman" w:cs="Times New Roman"/>
          <w:sz w:val="24"/>
          <w:szCs w:val="24"/>
        </w:rPr>
        <w:t xml:space="preserve"> si es de la esencia de toda </w:t>
      </w:r>
      <w:r w:rsidR="002C4ECB" w:rsidRPr="00036AA8">
        <w:rPr>
          <w:rFonts w:ascii="Times New Roman" w:hAnsi="Times New Roman" w:cs="Times New Roman"/>
          <w:sz w:val="24"/>
          <w:szCs w:val="24"/>
        </w:rPr>
        <w:t>huelga</w:t>
      </w:r>
      <w:r w:rsidRPr="00036AA8">
        <w:rPr>
          <w:rFonts w:ascii="Times New Roman" w:hAnsi="Times New Roman" w:cs="Times New Roman"/>
          <w:sz w:val="24"/>
          <w:szCs w:val="24"/>
        </w:rPr>
        <w:t xml:space="preserve"> la suspensión de labores, </w:t>
      </w:r>
      <w:r w:rsidRPr="00036AA8">
        <w:rPr>
          <w:rFonts w:ascii="Times New Roman" w:hAnsi="Times New Roman" w:cs="Times New Roman"/>
          <w:i/>
          <w:sz w:val="24"/>
          <w:szCs w:val="24"/>
        </w:rPr>
        <w:t>cómo puede existir huelga sin suspensión de dichas labores</w:t>
      </w:r>
      <w:r w:rsidRPr="00036AA8">
        <w:rPr>
          <w:rFonts w:ascii="Times New Roman" w:hAnsi="Times New Roman" w:cs="Times New Roman"/>
          <w:sz w:val="24"/>
          <w:szCs w:val="24"/>
        </w:rPr>
        <w:t>? S</w:t>
      </w:r>
      <w:r w:rsidR="002C4ECB" w:rsidRPr="00036AA8">
        <w:rPr>
          <w:rFonts w:ascii="Times New Roman" w:hAnsi="Times New Roman" w:cs="Times New Roman"/>
          <w:sz w:val="24"/>
          <w:szCs w:val="24"/>
        </w:rPr>
        <w:t>í</w:t>
      </w:r>
      <w:r w:rsidRPr="00036AA8">
        <w:rPr>
          <w:rFonts w:ascii="Times New Roman" w:hAnsi="Times New Roman" w:cs="Times New Roman"/>
          <w:sz w:val="24"/>
          <w:szCs w:val="24"/>
        </w:rPr>
        <w:t xml:space="preserve"> no hay suspensión de actividades no existe huelga entonces</w:t>
      </w:r>
      <w:r w:rsidR="00441799" w:rsidRPr="00036AA8">
        <w:rPr>
          <w:rFonts w:ascii="Times New Roman" w:hAnsi="Times New Roman" w:cs="Times New Roman"/>
          <w:sz w:val="24"/>
          <w:szCs w:val="24"/>
        </w:rPr>
        <w:t>,</w:t>
      </w:r>
      <w:r w:rsidRPr="00036AA8">
        <w:rPr>
          <w:rFonts w:ascii="Times New Roman" w:hAnsi="Times New Roman" w:cs="Times New Roman"/>
          <w:sz w:val="24"/>
          <w:szCs w:val="24"/>
        </w:rPr>
        <w:t xml:space="preserve"> ¿para qué se garantiza la continuidad de los servicios públicos y</w:t>
      </w:r>
      <w:r w:rsidR="002C4ECB" w:rsidRPr="00036AA8">
        <w:rPr>
          <w:rFonts w:ascii="Times New Roman" w:hAnsi="Times New Roman" w:cs="Times New Roman"/>
          <w:sz w:val="24"/>
          <w:szCs w:val="24"/>
        </w:rPr>
        <w:t xml:space="preserve"> al mismo tiempo</w:t>
      </w:r>
      <w:r w:rsidRPr="00036AA8">
        <w:rPr>
          <w:rFonts w:ascii="Times New Roman" w:hAnsi="Times New Roman" w:cs="Times New Roman"/>
          <w:sz w:val="24"/>
          <w:szCs w:val="24"/>
        </w:rPr>
        <w:t xml:space="preserve"> se autoriza la huelga en los mismos? Creo que este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es muy peligroso y es autorizar esa medida de presión en todas las actividades sin controles, lo que considero un absurdo. Es la legalización de la violencia a todo nivel</w:t>
      </w:r>
      <w:r w:rsidR="00441799" w:rsidRPr="00036AA8">
        <w:rPr>
          <w:rFonts w:ascii="Times New Roman" w:hAnsi="Times New Roman" w:cs="Times New Roman"/>
          <w:sz w:val="24"/>
          <w:szCs w:val="24"/>
        </w:rPr>
        <w:t>;</w:t>
      </w:r>
      <w:r w:rsidRPr="00036AA8">
        <w:rPr>
          <w:rFonts w:ascii="Times New Roman" w:hAnsi="Times New Roman" w:cs="Times New Roman"/>
          <w:sz w:val="24"/>
          <w:szCs w:val="24"/>
        </w:rPr>
        <w:t xml:space="preserve"> es la declaratoria por parte del Estado de su incompetencia para solucionar por las vías pacíficas los conflictos laborales de carácter colectivo. S</w:t>
      </w:r>
      <w:r w:rsidR="002C4ECB" w:rsidRPr="00036AA8">
        <w:rPr>
          <w:rFonts w:ascii="Times New Roman" w:hAnsi="Times New Roman" w:cs="Times New Roman"/>
          <w:sz w:val="24"/>
          <w:szCs w:val="24"/>
        </w:rPr>
        <w:t>í</w:t>
      </w:r>
      <w:r w:rsidRPr="00036AA8">
        <w:rPr>
          <w:rFonts w:ascii="Times New Roman" w:hAnsi="Times New Roman" w:cs="Times New Roman"/>
          <w:sz w:val="24"/>
          <w:szCs w:val="24"/>
        </w:rPr>
        <w:t xml:space="preserve"> estamos lu</w:t>
      </w:r>
      <w:r w:rsidR="002C4ECB" w:rsidRPr="00036AA8">
        <w:rPr>
          <w:rFonts w:ascii="Times New Roman" w:hAnsi="Times New Roman" w:cs="Times New Roman"/>
          <w:sz w:val="24"/>
          <w:szCs w:val="24"/>
        </w:rPr>
        <w:t>chando por el imperio de la paz</w:t>
      </w:r>
      <w:r w:rsidRPr="00036AA8">
        <w:rPr>
          <w:rFonts w:ascii="Times New Roman" w:hAnsi="Times New Roman" w:cs="Times New Roman"/>
          <w:sz w:val="24"/>
          <w:szCs w:val="24"/>
        </w:rPr>
        <w:t xml:space="preserve"> no debemos legalizar los medios de auto</w:t>
      </w:r>
      <w:r w:rsidR="001A7CD1" w:rsidRPr="00036AA8">
        <w:rPr>
          <w:rFonts w:ascii="Times New Roman" w:hAnsi="Times New Roman" w:cs="Times New Roman"/>
          <w:sz w:val="24"/>
          <w:szCs w:val="24"/>
        </w:rPr>
        <w:t>t</w:t>
      </w:r>
      <w:r w:rsidR="002C4ECB" w:rsidRPr="00036AA8">
        <w:rPr>
          <w:rFonts w:ascii="Times New Roman" w:hAnsi="Times New Roman" w:cs="Times New Roman"/>
          <w:sz w:val="24"/>
          <w:szCs w:val="24"/>
        </w:rPr>
        <w:t xml:space="preserve">utela </w:t>
      </w:r>
      <w:r w:rsidRPr="00036AA8">
        <w:rPr>
          <w:rFonts w:ascii="Times New Roman" w:hAnsi="Times New Roman" w:cs="Times New Roman"/>
          <w:sz w:val="24"/>
          <w:szCs w:val="24"/>
        </w:rPr>
        <w:t>en extremo. En un Estado de verdadera justicia social no se justifican los medios violentos para hacer justicia por su propia mano.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consecuencia, me permito presentar una proposición sustitutiva del artículo comentado en la forma siguiente: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garantiza el derecho de huelga para</w:t>
      </w:r>
      <w:r w:rsidR="002C4ECB" w:rsidRPr="00036AA8">
        <w:rPr>
          <w:rFonts w:ascii="Times New Roman" w:hAnsi="Times New Roman" w:cs="Times New Roman"/>
          <w:sz w:val="24"/>
          <w:szCs w:val="24"/>
        </w:rPr>
        <w:t xml:space="preserve"> </w:t>
      </w:r>
      <w:r w:rsidRPr="00036AA8">
        <w:rPr>
          <w:rFonts w:ascii="Times New Roman" w:hAnsi="Times New Roman" w:cs="Times New Roman"/>
          <w:sz w:val="24"/>
          <w:szCs w:val="24"/>
        </w:rPr>
        <w:t>los trabajadores salvo en los siguientes casos: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1</w:t>
      </w:r>
      <w:r w:rsidR="002C4ECB" w:rsidRPr="00036AA8">
        <w:rPr>
          <w:rFonts w:ascii="Times New Roman" w:hAnsi="Times New Roman" w:cs="Times New Roman"/>
          <w:sz w:val="24"/>
          <w:szCs w:val="24"/>
        </w:rPr>
        <w:t>.</w:t>
      </w:r>
      <w:r w:rsidRPr="00036AA8">
        <w:rPr>
          <w:rFonts w:ascii="Times New Roman" w:hAnsi="Times New Roman" w:cs="Times New Roman"/>
          <w:sz w:val="24"/>
          <w:szCs w:val="24"/>
        </w:rPr>
        <w:t xml:space="preserve"> Los miembros de las Fuerzas Militares y las de </w:t>
      </w:r>
      <w:r w:rsidR="002C4ECB" w:rsidRPr="00036AA8">
        <w:rPr>
          <w:rFonts w:ascii="Times New Roman" w:hAnsi="Times New Roman" w:cs="Times New Roman"/>
          <w:sz w:val="24"/>
          <w:szCs w:val="24"/>
        </w:rPr>
        <w:t>Policía.</w:t>
      </w:r>
    </w:p>
    <w:p w:rsidR="001A7CD1"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w:t>
      </w:r>
      <w:r w:rsidR="002C4ECB" w:rsidRPr="00036AA8">
        <w:rPr>
          <w:rFonts w:ascii="Times New Roman" w:hAnsi="Times New Roman" w:cs="Times New Roman"/>
          <w:sz w:val="24"/>
          <w:szCs w:val="24"/>
        </w:rPr>
        <w:t>.</w:t>
      </w:r>
      <w:r w:rsidRPr="00036AA8">
        <w:rPr>
          <w:rFonts w:ascii="Times New Roman" w:hAnsi="Times New Roman" w:cs="Times New Roman"/>
          <w:sz w:val="24"/>
          <w:szCs w:val="24"/>
        </w:rPr>
        <w:t xml:space="preserve"> En los servicios públicos esenciales o para asegurar la normalidad del orden público. </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reglamentará este derecho en cuanto sus condiciones y ejercicio.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 deber del E</w:t>
      </w:r>
      <w:r w:rsidR="002C4ECB" w:rsidRPr="00036AA8">
        <w:rPr>
          <w:rFonts w:ascii="Times New Roman" w:hAnsi="Times New Roman" w:cs="Times New Roman"/>
          <w:sz w:val="24"/>
          <w:szCs w:val="24"/>
        </w:rPr>
        <w:t>stado promover la con</w:t>
      </w:r>
      <w:r w:rsidR="00F664C7" w:rsidRPr="00036AA8">
        <w:rPr>
          <w:rFonts w:ascii="Times New Roman" w:hAnsi="Times New Roman" w:cs="Times New Roman"/>
          <w:sz w:val="24"/>
          <w:szCs w:val="24"/>
        </w:rPr>
        <w:t>certación,</w:t>
      </w:r>
      <w:r w:rsidR="002C4ECB" w:rsidRPr="00036AA8">
        <w:rPr>
          <w:rFonts w:ascii="Times New Roman" w:hAnsi="Times New Roman" w:cs="Times New Roman"/>
          <w:sz w:val="24"/>
          <w:szCs w:val="24"/>
        </w:rPr>
        <w:t xml:space="preserve"> </w:t>
      </w:r>
      <w:r w:rsidRPr="00036AA8">
        <w:rPr>
          <w:rFonts w:ascii="Times New Roman" w:hAnsi="Times New Roman" w:cs="Times New Roman"/>
          <w:sz w:val="24"/>
          <w:szCs w:val="24"/>
        </w:rPr>
        <w:t>la conciliación, el arbitraje y de</w:t>
      </w:r>
      <w:r w:rsidR="00F664C7" w:rsidRPr="00036AA8">
        <w:rPr>
          <w:rFonts w:ascii="Times New Roman" w:hAnsi="Times New Roman" w:cs="Times New Roman"/>
          <w:sz w:val="24"/>
          <w:szCs w:val="24"/>
        </w:rPr>
        <w:t>más medios para la solución pací</w:t>
      </w:r>
      <w:r w:rsidRPr="00036AA8">
        <w:rPr>
          <w:rFonts w:ascii="Times New Roman" w:hAnsi="Times New Roman" w:cs="Times New Roman"/>
          <w:sz w:val="24"/>
          <w:szCs w:val="24"/>
        </w:rPr>
        <w:t>fica de los conflictos colectivos de trabajo”.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Presentado por, </w:t>
      </w:r>
      <w:r w:rsidR="002C4ECB" w:rsidRPr="00036AA8">
        <w:rPr>
          <w:rFonts w:ascii="Times New Roman" w:hAnsi="Times New Roman" w:cs="Times New Roman"/>
          <w:i/>
          <w:sz w:val="24"/>
          <w:szCs w:val="24"/>
        </w:rPr>
        <w:t>Guillermo Guerrero Figueroa</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Señores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Comisión Accidental encargada de redactar el articulado relativo al ente estatal que debe ocuparse de los servicios de televisión y radiodifusión sonora.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Con todo respeto, me permito adjuntar los cambios de redacción que después de </w:t>
      </w:r>
      <w:r w:rsidR="002C4ECB" w:rsidRPr="00036AA8">
        <w:rPr>
          <w:rFonts w:ascii="Times New Roman" w:hAnsi="Times New Roman" w:cs="Times New Roman"/>
          <w:sz w:val="24"/>
          <w:szCs w:val="24"/>
        </w:rPr>
        <w:t>oír</w:t>
      </w:r>
      <w:r w:rsidRPr="00036AA8">
        <w:rPr>
          <w:rFonts w:ascii="Times New Roman" w:hAnsi="Times New Roman" w:cs="Times New Roman"/>
          <w:sz w:val="24"/>
          <w:szCs w:val="24"/>
        </w:rPr>
        <w:t xml:space="preserve"> el debate correspondient</w:t>
      </w:r>
      <w:r w:rsidR="002C4ECB" w:rsidRPr="00036AA8">
        <w:rPr>
          <w:rFonts w:ascii="Times New Roman" w:hAnsi="Times New Roman" w:cs="Times New Roman"/>
          <w:sz w:val="24"/>
          <w:szCs w:val="24"/>
        </w:rPr>
        <w:t>e</w:t>
      </w:r>
      <w:r w:rsidRPr="00036AA8">
        <w:rPr>
          <w:rFonts w:ascii="Times New Roman" w:hAnsi="Times New Roman" w:cs="Times New Roman"/>
          <w:sz w:val="24"/>
          <w:szCs w:val="24"/>
        </w:rPr>
        <w:t xml:space="preserve"> </w:t>
      </w:r>
      <w:r w:rsidR="002C4ECB" w:rsidRPr="00036AA8">
        <w:rPr>
          <w:rFonts w:ascii="Times New Roman" w:hAnsi="Times New Roman" w:cs="Times New Roman"/>
          <w:sz w:val="24"/>
          <w:szCs w:val="24"/>
        </w:rPr>
        <w:t xml:space="preserve">a </w:t>
      </w:r>
      <w:r w:rsidRPr="00036AA8">
        <w:rPr>
          <w:rFonts w:ascii="Times New Roman" w:hAnsi="Times New Roman" w:cs="Times New Roman"/>
          <w:sz w:val="24"/>
          <w:szCs w:val="24"/>
        </w:rPr>
        <w:t>decidi</w:t>
      </w:r>
      <w:r w:rsidR="002C4ECB" w:rsidRPr="00036AA8">
        <w:rPr>
          <w:rFonts w:ascii="Times New Roman" w:hAnsi="Times New Roman" w:cs="Times New Roman"/>
          <w:sz w:val="24"/>
          <w:szCs w:val="24"/>
        </w:rPr>
        <w:t>r</w:t>
      </w:r>
      <w:r w:rsidRPr="00036AA8">
        <w:rPr>
          <w:rFonts w:ascii="Times New Roman" w:hAnsi="Times New Roman" w:cs="Times New Roman"/>
          <w:sz w:val="24"/>
          <w:szCs w:val="24"/>
        </w:rPr>
        <w:t xml:space="preserve"> introducir al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sustitutivo que presenté y que seguramente ustedes tienen en su poder.</w:t>
      </w:r>
      <w:r w:rsidR="00327E2C"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Los dos primeros incisos de ese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quedarían así:</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organizará una entidad estatal autónoma encargada de dirigir, reglamentar y controlar el espectro electromagnético y la prestación de los servicios de televisión y radiodifusión sonora, que estará a cargo de la misma entidad o de otras personas públicas, privadas o mixtas en las frecuencias y espacios que se les conceden, conforme a los requisitos y condiciones que la ley establezca.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Consejo Directivo de la entidad estará integrado por el </w:t>
      </w:r>
      <w:r w:rsidR="002C4ECB" w:rsidRPr="00036AA8">
        <w:rPr>
          <w:rFonts w:ascii="Times New Roman" w:hAnsi="Times New Roman" w:cs="Times New Roman"/>
          <w:sz w:val="24"/>
          <w:szCs w:val="24"/>
        </w:rPr>
        <w:t xml:space="preserve">Ministro </w:t>
      </w:r>
      <w:r w:rsidRPr="00036AA8">
        <w:rPr>
          <w:rFonts w:ascii="Times New Roman" w:hAnsi="Times New Roman" w:cs="Times New Roman"/>
          <w:sz w:val="24"/>
          <w:szCs w:val="24"/>
        </w:rPr>
        <w:t>del ramo, quien lo presidirá; las cuatro personas que nombren el Senado de la Repúbli</w:t>
      </w:r>
      <w:r w:rsidR="002C4ECB" w:rsidRPr="00036AA8">
        <w:rPr>
          <w:rFonts w:ascii="Times New Roman" w:hAnsi="Times New Roman" w:cs="Times New Roman"/>
          <w:sz w:val="24"/>
          <w:szCs w:val="24"/>
        </w:rPr>
        <w:t>ca, la Cámara de Representantes</w:t>
      </w:r>
      <w:r w:rsidR="00A531F0" w:rsidRPr="00036AA8">
        <w:rPr>
          <w:rFonts w:ascii="Times New Roman" w:hAnsi="Times New Roman" w:cs="Times New Roman"/>
          <w:sz w:val="24"/>
          <w:szCs w:val="24"/>
        </w:rPr>
        <w:t>,</w:t>
      </w:r>
      <w:r w:rsidRPr="00036AA8">
        <w:rPr>
          <w:rFonts w:ascii="Times New Roman" w:hAnsi="Times New Roman" w:cs="Times New Roman"/>
          <w:sz w:val="24"/>
          <w:szCs w:val="24"/>
        </w:rPr>
        <w:t xml:space="preserve"> los rectores de las universidades oficiales y los de las privadas; y los demás miembros que determine la ley. </w:t>
      </w:r>
      <w:r w:rsidR="00A531F0" w:rsidRPr="00036AA8">
        <w:rPr>
          <w:rFonts w:ascii="Times New Roman" w:hAnsi="Times New Roman" w:cs="Times New Roman"/>
          <w:sz w:val="24"/>
          <w:szCs w:val="24"/>
        </w:rPr>
        <w:t>Su designación se hará para peri</w:t>
      </w:r>
      <w:r w:rsidRPr="00036AA8">
        <w:rPr>
          <w:rFonts w:ascii="Times New Roman" w:hAnsi="Times New Roman" w:cs="Times New Roman"/>
          <w:sz w:val="24"/>
          <w:szCs w:val="24"/>
        </w:rPr>
        <w:t>odos individuales de seis años. El Consejo nomb</w:t>
      </w:r>
      <w:r w:rsidR="002C4ECB" w:rsidRPr="00036AA8">
        <w:rPr>
          <w:rFonts w:ascii="Times New Roman" w:hAnsi="Times New Roman" w:cs="Times New Roman"/>
          <w:sz w:val="24"/>
          <w:szCs w:val="24"/>
        </w:rPr>
        <w:t>rará el director del organismo</w:t>
      </w:r>
      <w:r w:rsidR="00A531F0" w:rsidRPr="00036AA8">
        <w:rPr>
          <w:rFonts w:ascii="Times New Roman" w:hAnsi="Times New Roman" w:cs="Times New Roman"/>
          <w:sz w:val="24"/>
          <w:szCs w:val="24"/>
        </w:rPr>
        <w:t>…”.</w:t>
      </w:r>
      <w:r w:rsidR="002C4ECB" w:rsidRPr="00036AA8">
        <w:rPr>
          <w:rFonts w:ascii="Times New Roman" w:hAnsi="Times New Roman" w:cs="Times New Roman"/>
          <w:sz w:val="24"/>
          <w:szCs w:val="24"/>
        </w:rPr>
        <w:t xml:space="preserve"> </w:t>
      </w:r>
      <w:r w:rsidR="00A531F0" w:rsidRPr="00036AA8">
        <w:rPr>
          <w:rFonts w:ascii="Times New Roman" w:hAnsi="Times New Roman" w:cs="Times New Roman"/>
          <w:sz w:val="24"/>
          <w:szCs w:val="24"/>
        </w:rPr>
        <w:t>S</w:t>
      </w:r>
      <w:r w:rsidRPr="00036AA8">
        <w:rPr>
          <w:rFonts w:ascii="Times New Roman" w:hAnsi="Times New Roman" w:cs="Times New Roman"/>
          <w:sz w:val="24"/>
          <w:szCs w:val="24"/>
        </w:rPr>
        <w:t>igue el texto igual a lo originalmente propuesto, incluido el parágrafo transitorio.</w:t>
      </w:r>
    </w:p>
    <w:p w:rsidR="002C4ECB"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Jaime Castro</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Bogotá, junio 10 de 1991.</w:t>
      </w:r>
    </w:p>
    <w:p w:rsidR="00FD5094" w:rsidRPr="00036AA8" w:rsidRDefault="00A531F0" w:rsidP="002C4EC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Constancia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2C4ECB" w:rsidRPr="00036AA8">
        <w:rPr>
          <w:rFonts w:ascii="Times New Roman" w:hAnsi="Times New Roman" w:cs="Times New Roman"/>
          <w:sz w:val="24"/>
          <w:szCs w:val="24"/>
        </w:rPr>
        <w:t>,</w:t>
      </w:r>
      <w:r w:rsidRPr="00036AA8">
        <w:rPr>
          <w:rFonts w:ascii="Times New Roman" w:hAnsi="Times New Roman" w:cs="Times New Roman"/>
          <w:sz w:val="24"/>
          <w:szCs w:val="24"/>
        </w:rPr>
        <w:t xml:space="preserve"> junio </w:t>
      </w:r>
      <w:r w:rsidR="00036AA8">
        <w:rPr>
          <w:rFonts w:ascii="Times New Roman" w:hAnsi="Times New Roman" w:cs="Times New Roman"/>
          <w:sz w:val="24"/>
          <w:szCs w:val="24"/>
        </w:rPr>
        <w:t>10</w:t>
      </w:r>
      <w:r w:rsidR="002C4ECB"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Presento, sin haberlo defendido en el debate, este articulado alternativo, por respeto al Acuerdo de Limitación de Oradores. Hago énfasis sobre el respaldo a la consagración de la Propiedad Solidaria y la Obligación del Estado de fomentar estas formas de propiedad social, como elemento esencial para la democratización de la propiedad.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Presentada por: </w:t>
      </w:r>
      <w:r w:rsidR="002C4ECB" w:rsidRPr="00036AA8">
        <w:rPr>
          <w:rFonts w:ascii="Times New Roman" w:hAnsi="Times New Roman" w:cs="Times New Roman"/>
          <w:i/>
          <w:sz w:val="24"/>
          <w:szCs w:val="24"/>
        </w:rPr>
        <w:t>Eduardo Espinosa Facio-Lince.</w:t>
      </w:r>
    </w:p>
    <w:p w:rsidR="002C4ECB" w:rsidRPr="00036AA8" w:rsidRDefault="00FD5094" w:rsidP="002C4EC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PROPUESTA DE ARTICULADO</w:t>
      </w:r>
      <w:r w:rsidR="002C4ECB"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DERECHOS SOCIALES ESENCIALES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w:t>
      </w:r>
      <w:r w:rsidR="002C4ECB" w:rsidRPr="00036AA8">
        <w:rPr>
          <w:rFonts w:ascii="Times New Roman" w:hAnsi="Times New Roman" w:cs="Times New Roman"/>
          <w:sz w:val="24"/>
          <w:szCs w:val="24"/>
        </w:rPr>
        <w:t>Artículo (</w:t>
      </w:r>
      <w:r w:rsidR="00BA5B1D" w:rsidRPr="00036AA8">
        <w:rPr>
          <w:rFonts w:ascii="Times New Roman" w:hAnsi="Times New Roman" w:cs="Times New Roman"/>
          <w:sz w:val="24"/>
          <w:szCs w:val="24"/>
        </w:rPr>
        <w:t xml:space="preserve"> </w:t>
      </w:r>
      <w:r w:rsidR="002C4ECB" w:rsidRPr="00036AA8">
        <w:rPr>
          <w:rFonts w:ascii="Times New Roman" w:hAnsi="Times New Roman" w:cs="Times New Roman"/>
          <w:sz w:val="24"/>
          <w:szCs w:val="24"/>
        </w:rPr>
        <w:t>) –</w:t>
      </w:r>
      <w:r w:rsidRPr="00036AA8">
        <w:rPr>
          <w:rFonts w:ascii="Times New Roman" w:hAnsi="Times New Roman" w:cs="Times New Roman"/>
          <w:sz w:val="24"/>
          <w:szCs w:val="24"/>
        </w:rPr>
        <w:t xml:space="preserve"> Son </w:t>
      </w:r>
      <w:r w:rsidR="002C4ECB" w:rsidRPr="00036AA8">
        <w:rPr>
          <w:rFonts w:ascii="Times New Roman" w:hAnsi="Times New Roman" w:cs="Times New Roman"/>
          <w:i/>
          <w:sz w:val="24"/>
          <w:szCs w:val="24"/>
        </w:rPr>
        <w:t>Derechos Sociales Esenciales</w:t>
      </w:r>
      <w:r w:rsidR="002C4ECB" w:rsidRPr="00036AA8">
        <w:rPr>
          <w:rFonts w:ascii="Times New Roman" w:hAnsi="Times New Roman" w:cs="Times New Roman"/>
          <w:sz w:val="24"/>
          <w:szCs w:val="24"/>
        </w:rPr>
        <w:t xml:space="preserve"> </w:t>
      </w:r>
      <w:r w:rsidR="00BA5B1D" w:rsidRPr="00036AA8">
        <w:rPr>
          <w:rFonts w:ascii="Times New Roman" w:hAnsi="Times New Roman" w:cs="Times New Roman"/>
          <w:sz w:val="24"/>
          <w:szCs w:val="24"/>
        </w:rPr>
        <w:t>de todo ser humano, i</w:t>
      </w:r>
      <w:r w:rsidRPr="00036AA8">
        <w:rPr>
          <w:rFonts w:ascii="Times New Roman" w:hAnsi="Times New Roman" w:cs="Times New Roman"/>
          <w:sz w:val="24"/>
          <w:szCs w:val="24"/>
        </w:rPr>
        <w:t xml:space="preserve">nterrelacionados e interdependientes, la protección de la salud, la nutrición adecuada, la vivienda digna, la educación y el trabajo </w:t>
      </w:r>
      <w:r w:rsidR="00BA5B1D"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la recreación y la cultura.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Estado corresponderá como una de sus responsabilidades fundamentales, la de garantizar la satisfacción de los </w:t>
      </w:r>
      <w:r w:rsidR="002C4ECB" w:rsidRPr="00036AA8">
        <w:rPr>
          <w:rFonts w:ascii="Times New Roman" w:hAnsi="Times New Roman" w:cs="Times New Roman"/>
          <w:i/>
          <w:sz w:val="24"/>
          <w:szCs w:val="24"/>
        </w:rPr>
        <w:t>Derechos Sociales Esenciales</w:t>
      </w:r>
      <w:r w:rsidR="002C4ECB" w:rsidRPr="00036AA8">
        <w:rPr>
          <w:rFonts w:ascii="Times New Roman" w:hAnsi="Times New Roman" w:cs="Times New Roman"/>
          <w:sz w:val="24"/>
          <w:szCs w:val="24"/>
        </w:rPr>
        <w:t xml:space="preserve"> </w:t>
      </w:r>
      <w:r w:rsidRPr="00036AA8">
        <w:rPr>
          <w:rFonts w:ascii="Times New Roman" w:hAnsi="Times New Roman" w:cs="Times New Roman"/>
          <w:sz w:val="24"/>
          <w:szCs w:val="24"/>
        </w:rPr>
        <w:t>de las personas, procurando el bienestar general y el mejoramiento de la calidad de vida de la población. Al mismo tiempo tendrá a su cargo la de asistir a todo ciudadano incapacitado para satisfacer sus necesidades básicas y las de</w:t>
      </w:r>
      <w:r w:rsidR="002C4ECB"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su familia, brindando especial protección al limitado </w:t>
      </w:r>
      <w:r w:rsidR="002C4ECB" w:rsidRPr="00036AA8">
        <w:rPr>
          <w:rFonts w:ascii="Times New Roman" w:hAnsi="Times New Roman" w:cs="Times New Roman"/>
          <w:sz w:val="24"/>
          <w:szCs w:val="24"/>
        </w:rPr>
        <w:t>físico y psíquico, al indigente</w:t>
      </w:r>
      <w:r w:rsidRPr="00036AA8">
        <w:rPr>
          <w:rFonts w:ascii="Times New Roman" w:hAnsi="Times New Roman" w:cs="Times New Roman"/>
          <w:sz w:val="24"/>
          <w:szCs w:val="24"/>
        </w:rPr>
        <w:t xml:space="preserve"> a la tercera edad y al binomio madre-niño.</w:t>
      </w:r>
    </w:p>
    <w:p w:rsidR="00FD5094" w:rsidRPr="00036AA8" w:rsidRDefault="00FD5094" w:rsidP="002C4ECB">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SEGURIDAD SOCIAL</w:t>
      </w:r>
    </w:p>
    <w:p w:rsidR="00FD5094"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 ) –</w:t>
      </w:r>
      <w:r w:rsidR="00FD5094" w:rsidRPr="00036AA8">
        <w:rPr>
          <w:rFonts w:ascii="Times New Roman" w:hAnsi="Times New Roman" w:cs="Times New Roman"/>
          <w:sz w:val="24"/>
          <w:szCs w:val="24"/>
        </w:rPr>
        <w:t xml:space="preserve"> La seguridad social es un servicio público, cuya responsabil</w:t>
      </w:r>
      <w:r w:rsidR="0074554E" w:rsidRPr="00036AA8">
        <w:rPr>
          <w:rFonts w:ascii="Times New Roman" w:hAnsi="Times New Roman" w:cs="Times New Roman"/>
          <w:sz w:val="24"/>
          <w:szCs w:val="24"/>
        </w:rPr>
        <w:t>idad corresponde al Estado, p</w:t>
      </w:r>
      <w:r w:rsidR="00FD5094" w:rsidRPr="00036AA8">
        <w:rPr>
          <w:rFonts w:ascii="Times New Roman" w:hAnsi="Times New Roman" w:cs="Times New Roman"/>
          <w:sz w:val="24"/>
          <w:szCs w:val="24"/>
        </w:rPr>
        <w:t>a</w:t>
      </w:r>
      <w:r w:rsidR="0074554E" w:rsidRPr="00036AA8">
        <w:rPr>
          <w:rFonts w:ascii="Times New Roman" w:hAnsi="Times New Roman" w:cs="Times New Roman"/>
          <w:sz w:val="24"/>
          <w:szCs w:val="24"/>
        </w:rPr>
        <w:t>ra</w:t>
      </w:r>
      <w:r w:rsidR="00FD5094" w:rsidRPr="00036AA8">
        <w:rPr>
          <w:rFonts w:ascii="Times New Roman" w:hAnsi="Times New Roman" w:cs="Times New Roman"/>
          <w:sz w:val="24"/>
          <w:szCs w:val="24"/>
        </w:rPr>
        <w:t xml:space="preserve"> garantizar la satisfacción de los derechos sociales esenciales de toda persona, por lo que tendrá la obligación de organizar</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w:t>
      </w:r>
      <w:r w:rsidRPr="00036AA8">
        <w:rPr>
          <w:rFonts w:ascii="Times New Roman" w:hAnsi="Times New Roman" w:cs="Times New Roman"/>
          <w:sz w:val="24"/>
          <w:szCs w:val="24"/>
        </w:rPr>
        <w:t>dirigir,</w:t>
      </w:r>
      <w:r w:rsidR="00FD5094" w:rsidRPr="00036AA8">
        <w:rPr>
          <w:rFonts w:ascii="Times New Roman" w:hAnsi="Times New Roman" w:cs="Times New Roman"/>
          <w:sz w:val="24"/>
          <w:szCs w:val="24"/>
        </w:rPr>
        <w:t xml:space="preserve"> desarrollar y coordinar un </w:t>
      </w:r>
      <w:r w:rsidRPr="00036AA8">
        <w:rPr>
          <w:rFonts w:ascii="Times New Roman" w:hAnsi="Times New Roman" w:cs="Times New Roman"/>
          <w:sz w:val="24"/>
          <w:szCs w:val="24"/>
        </w:rPr>
        <w:t xml:space="preserve">Sistema de Seguridad Social </w:t>
      </w:r>
      <w:r w:rsidR="00FD5094" w:rsidRPr="00036AA8">
        <w:rPr>
          <w:rFonts w:ascii="Times New Roman" w:hAnsi="Times New Roman" w:cs="Times New Roman"/>
          <w:sz w:val="24"/>
          <w:szCs w:val="24"/>
        </w:rPr>
        <w:t>que permita unificar y controlar las actividades encaminadas a la protección del trabajador en particular y a la satisfacción de los derechos sociales esenciales del individuo y la comunidad.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podrá desarrollar tales actividades directamente o por conducto de particulares, pero en todo caso ejercerá la regulación</w:t>
      </w:r>
      <w:r w:rsidR="00EE7EB7" w:rsidRPr="00036AA8">
        <w:rPr>
          <w:rFonts w:ascii="Times New Roman" w:hAnsi="Times New Roman" w:cs="Times New Roman"/>
          <w:sz w:val="24"/>
          <w:szCs w:val="24"/>
        </w:rPr>
        <w:t>,</w:t>
      </w:r>
      <w:r w:rsidRPr="00036AA8">
        <w:rPr>
          <w:rFonts w:ascii="Times New Roman" w:hAnsi="Times New Roman" w:cs="Times New Roman"/>
          <w:sz w:val="24"/>
          <w:szCs w:val="24"/>
        </w:rPr>
        <w:t xml:space="preserve"> inspección, vigilancia y control de las actividades propias del sistema.</w:t>
      </w:r>
    </w:p>
    <w:p w:rsidR="00FD5094" w:rsidRPr="00036AA8" w:rsidRDefault="00EE7EB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w:t>
      </w:r>
      <w:r w:rsidR="002C4ECB" w:rsidRPr="00036AA8">
        <w:rPr>
          <w:rFonts w:ascii="Times New Roman" w:hAnsi="Times New Roman" w:cs="Times New Roman"/>
          <w:sz w:val="24"/>
          <w:szCs w:val="24"/>
        </w:rPr>
        <w:t>culo ( ) –</w:t>
      </w:r>
      <w:r w:rsidR="00FD5094" w:rsidRPr="00036AA8">
        <w:rPr>
          <w:rFonts w:ascii="Times New Roman" w:hAnsi="Times New Roman" w:cs="Times New Roman"/>
          <w:sz w:val="24"/>
          <w:szCs w:val="24"/>
        </w:rPr>
        <w:t xml:space="preserve"> </w:t>
      </w:r>
      <w:r w:rsidR="002C4ECB" w:rsidRPr="00036AA8">
        <w:rPr>
          <w:rFonts w:ascii="Times New Roman" w:hAnsi="Times New Roman" w:cs="Times New Roman"/>
          <w:sz w:val="24"/>
          <w:szCs w:val="24"/>
        </w:rPr>
        <w:t xml:space="preserve">El Sistema de Seguridad Social </w:t>
      </w:r>
      <w:r w:rsidR="00FD5094" w:rsidRPr="00036AA8">
        <w:rPr>
          <w:rFonts w:ascii="Times New Roman" w:hAnsi="Times New Roman" w:cs="Times New Roman"/>
          <w:sz w:val="24"/>
          <w:szCs w:val="24"/>
        </w:rPr>
        <w:t xml:space="preserve">tiene como objeto fundamental asegurar la integralidad de las </w:t>
      </w:r>
      <w:r w:rsidR="002C4ECB" w:rsidRPr="00036AA8">
        <w:rPr>
          <w:rFonts w:ascii="Times New Roman" w:hAnsi="Times New Roman" w:cs="Times New Roman"/>
          <w:sz w:val="24"/>
          <w:szCs w:val="24"/>
        </w:rPr>
        <w:t>políticas, planes,</w:t>
      </w:r>
      <w:r w:rsidR="00FD5094" w:rsidRPr="00036AA8">
        <w:rPr>
          <w:rFonts w:ascii="Times New Roman" w:hAnsi="Times New Roman" w:cs="Times New Roman"/>
          <w:sz w:val="24"/>
          <w:szCs w:val="24"/>
        </w:rPr>
        <w:t xml:space="preserve"> programas y proyectos; la asignación de recursos para el cabal cumplimiento de sus fines, y evitar la dualidad, la duplicidad y la colisión de funciones y de la prestación de servicios.</w:t>
      </w:r>
    </w:p>
    <w:p w:rsidR="00FD5094"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Parágrafo Transitorio. –</w:t>
      </w:r>
      <w:r w:rsidR="00FD5094" w:rsidRPr="00036AA8">
        <w:rPr>
          <w:rFonts w:ascii="Times New Roman" w:hAnsi="Times New Roman" w:cs="Times New Roman"/>
          <w:sz w:val="24"/>
          <w:szCs w:val="24"/>
        </w:rPr>
        <w:t xml:space="preserve"> Dentro de los tres (3) años siguientes a la vigenc</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 xml:space="preserve">a de esta Constitución deberá adoptarse y organizarse por medio de la ley de la República, el </w:t>
      </w:r>
      <w:r w:rsidRPr="00036AA8">
        <w:rPr>
          <w:rFonts w:ascii="Times New Roman" w:hAnsi="Times New Roman" w:cs="Times New Roman"/>
          <w:sz w:val="24"/>
          <w:szCs w:val="24"/>
        </w:rPr>
        <w:t>Sistema de Seguridad Social</w:t>
      </w:r>
      <w:r w:rsidR="00FD5094" w:rsidRPr="00036AA8">
        <w:rPr>
          <w:rFonts w:ascii="Times New Roman" w:hAnsi="Times New Roman" w:cs="Times New Roman"/>
          <w:sz w:val="24"/>
          <w:szCs w:val="24"/>
        </w:rPr>
        <w:t xml:space="preserve">, atendiendo los fines establecidos en esta Constitución para cada uno de los derechos sociales esenciales. Se creará un Consejo Nacional de Seguridad Social adscrito a la Presidencia de la República, como ente rector de la política del </w:t>
      </w:r>
      <w:r w:rsidR="001D17B9" w:rsidRPr="00036AA8">
        <w:rPr>
          <w:rFonts w:ascii="Times New Roman" w:hAnsi="Times New Roman" w:cs="Times New Roman"/>
          <w:sz w:val="24"/>
          <w:szCs w:val="24"/>
        </w:rPr>
        <w:t>Sistema de Seguridad Social</w:t>
      </w:r>
      <w:r w:rsidR="00FD5094" w:rsidRPr="00036AA8">
        <w:rPr>
          <w:rFonts w:ascii="Times New Roman" w:hAnsi="Times New Roman" w:cs="Times New Roman"/>
          <w:sz w:val="24"/>
          <w:szCs w:val="24"/>
        </w:rPr>
        <w:t xml:space="preserve"> del país.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ley reasignará para cada entidad integrante del sistema las atribuciones y funciones que le sean inherentes; buscará unificar los sistemas de recaudo de impuestos, tasas y </w:t>
      </w:r>
      <w:r w:rsidR="002C4ECB" w:rsidRPr="00036AA8">
        <w:rPr>
          <w:rFonts w:ascii="Times New Roman" w:hAnsi="Times New Roman" w:cs="Times New Roman"/>
          <w:sz w:val="24"/>
          <w:szCs w:val="24"/>
        </w:rPr>
        <w:t>sobretasas</w:t>
      </w:r>
      <w:r w:rsidRPr="00036AA8">
        <w:rPr>
          <w:rFonts w:ascii="Times New Roman" w:hAnsi="Times New Roman" w:cs="Times New Roman"/>
          <w:sz w:val="24"/>
          <w:szCs w:val="24"/>
        </w:rPr>
        <w:t xml:space="preserve"> existentes o que se esta</w:t>
      </w:r>
      <w:r w:rsidR="001D17B9" w:rsidRPr="00036AA8">
        <w:rPr>
          <w:rFonts w:ascii="Times New Roman" w:hAnsi="Times New Roman" w:cs="Times New Roman"/>
          <w:sz w:val="24"/>
          <w:szCs w:val="24"/>
        </w:rPr>
        <w:t>blezcan;</w:t>
      </w:r>
      <w:r w:rsidRPr="00036AA8">
        <w:rPr>
          <w:rFonts w:ascii="Times New Roman" w:hAnsi="Times New Roman" w:cs="Times New Roman"/>
          <w:sz w:val="24"/>
          <w:szCs w:val="24"/>
        </w:rPr>
        <w:t xml:space="preserve"> estipulará las normas para el fom</w:t>
      </w:r>
      <w:r w:rsidR="001D17B9" w:rsidRPr="00036AA8">
        <w:rPr>
          <w:rFonts w:ascii="Times New Roman" w:hAnsi="Times New Roman" w:cs="Times New Roman"/>
          <w:sz w:val="24"/>
          <w:szCs w:val="24"/>
        </w:rPr>
        <w:t>ento del sistema, la planeación,</w:t>
      </w:r>
      <w:r w:rsidRPr="00036AA8">
        <w:rPr>
          <w:rFonts w:ascii="Times New Roman" w:hAnsi="Times New Roman" w:cs="Times New Roman"/>
          <w:sz w:val="24"/>
          <w:szCs w:val="24"/>
        </w:rPr>
        <w:t xml:space="preserve"> la asistencia técnica y financiera, y la coordinación</w:t>
      </w:r>
      <w:r w:rsidR="001D17B9" w:rsidRPr="00036AA8">
        <w:rPr>
          <w:rFonts w:ascii="Times New Roman" w:hAnsi="Times New Roman" w:cs="Times New Roman"/>
          <w:sz w:val="24"/>
          <w:szCs w:val="24"/>
        </w:rPr>
        <w:t>,</w:t>
      </w:r>
      <w:r w:rsidRPr="00036AA8">
        <w:rPr>
          <w:rFonts w:ascii="Times New Roman" w:hAnsi="Times New Roman" w:cs="Times New Roman"/>
          <w:sz w:val="24"/>
          <w:szCs w:val="24"/>
        </w:rPr>
        <w:t xml:space="preserve"> inspección, vigilancia y control del mismo; integrará su dirección con los ministros del ramo y jefes de departamento gerentes o directores de organismos nacionales que son parte del sistema, señalando formas adecuadas de participación comunitaria, de los usuarios, de los trabajadores y de los empleadores; reglamentará el manejo financiero de sus recursos, con el criterio de asegurar las reservas, las inversiones y los rendimientos; y definirá su organización y estatutos.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niveles territoriales administrarán, en su jurisdicción, el </w:t>
      </w:r>
      <w:r w:rsidR="00AE0C2A" w:rsidRPr="00036AA8">
        <w:rPr>
          <w:rFonts w:ascii="Times New Roman" w:hAnsi="Times New Roman" w:cs="Times New Roman"/>
          <w:sz w:val="24"/>
          <w:szCs w:val="24"/>
        </w:rPr>
        <w:t>Sistema de Seguridad Social</w:t>
      </w:r>
      <w:r w:rsidRPr="00036AA8">
        <w:rPr>
          <w:rFonts w:ascii="Times New Roman" w:hAnsi="Times New Roman" w:cs="Times New Roman"/>
          <w:sz w:val="24"/>
          <w:szCs w:val="24"/>
        </w:rPr>
        <w:t>, teniendo en cuenta las normas adoptadas por el nivel central.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establecerse la estructura del </w:t>
      </w:r>
      <w:r w:rsidR="000F7D29" w:rsidRPr="00036AA8">
        <w:rPr>
          <w:rFonts w:ascii="Times New Roman" w:hAnsi="Times New Roman" w:cs="Times New Roman"/>
          <w:sz w:val="24"/>
          <w:szCs w:val="24"/>
        </w:rPr>
        <w:t>Sistema de Seguridad Social</w:t>
      </w:r>
      <w:r w:rsidRPr="00036AA8">
        <w:rPr>
          <w:rFonts w:ascii="Times New Roman" w:hAnsi="Times New Roman" w:cs="Times New Roman"/>
          <w:sz w:val="24"/>
          <w:szCs w:val="24"/>
        </w:rPr>
        <w:t>, se garantizará la estabilidad laboral y demás derechos adquiridos por los trabajadores.</w:t>
      </w:r>
    </w:p>
    <w:p w:rsidR="00FD5094"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 ) –</w:t>
      </w:r>
      <w:r w:rsidR="00FD5094" w:rsidRPr="00036AA8">
        <w:rPr>
          <w:rFonts w:ascii="Times New Roman" w:hAnsi="Times New Roman" w:cs="Times New Roman"/>
          <w:sz w:val="24"/>
          <w:szCs w:val="24"/>
        </w:rPr>
        <w:t xml:space="preserve"> Las entidades del Estado, componentes del Sistema de Seguridad Social desarrollarán únicamente l</w:t>
      </w:r>
      <w:r w:rsidR="000F7D29" w:rsidRPr="00036AA8">
        <w:rPr>
          <w:rFonts w:ascii="Times New Roman" w:hAnsi="Times New Roman" w:cs="Times New Roman"/>
          <w:sz w:val="24"/>
          <w:szCs w:val="24"/>
        </w:rPr>
        <w:t>as actividades que sean i</w:t>
      </w:r>
      <w:r w:rsidR="00FD5094" w:rsidRPr="00036AA8">
        <w:rPr>
          <w:rFonts w:ascii="Times New Roman" w:hAnsi="Times New Roman" w:cs="Times New Roman"/>
          <w:sz w:val="24"/>
          <w:szCs w:val="24"/>
        </w:rPr>
        <w:t>nherentes a la naturaleza del Ministerio a que pertenezcan.</w:t>
      </w:r>
    </w:p>
    <w:p w:rsidR="00FD5094" w:rsidRPr="00036AA8" w:rsidRDefault="002C4ECB"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 ) –</w:t>
      </w:r>
      <w:r w:rsidR="00FD5094" w:rsidRPr="00036AA8">
        <w:rPr>
          <w:rFonts w:ascii="Times New Roman" w:hAnsi="Times New Roman" w:cs="Times New Roman"/>
          <w:sz w:val="24"/>
          <w:szCs w:val="24"/>
        </w:rPr>
        <w:t xml:space="preserve"> El Gasto Social, con el objeto de atender la satisfacción de los Derechos Sociales Esenciales y la prestación de los servicios públicos, es la prioridad fundamental de la Nación y de las entidades territoriales al asignar el gasto </w:t>
      </w:r>
      <w:r w:rsidR="00D216E9" w:rsidRPr="00036AA8">
        <w:rPr>
          <w:rFonts w:ascii="Times New Roman" w:hAnsi="Times New Roman" w:cs="Times New Roman"/>
          <w:sz w:val="24"/>
          <w:szCs w:val="24"/>
        </w:rPr>
        <w:t>público</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dirección del Sistema de Seguridad Social asistirá, con voz y voto, a los organismos del Estado donde se definen las políticas económicas y sociales, elaboran los planes y programas de desarrollo y se determinan las bases para la asignación del gasto público.</w:t>
      </w:r>
    </w:p>
    <w:p w:rsidR="00FD5094" w:rsidRPr="00036AA8" w:rsidRDefault="00D216E9" w:rsidP="00D216E9">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Eduardo Espinosa Facio</w:t>
      </w:r>
      <w:r w:rsidR="00F71622" w:rsidRPr="00036AA8">
        <w:rPr>
          <w:rFonts w:ascii="Times New Roman" w:hAnsi="Times New Roman" w:cs="Times New Roman"/>
          <w:i/>
          <w:sz w:val="24"/>
          <w:szCs w:val="24"/>
        </w:rPr>
        <w:t>-L</w:t>
      </w:r>
      <w:r w:rsidRPr="00036AA8">
        <w:rPr>
          <w:rFonts w:ascii="Times New Roman" w:hAnsi="Times New Roman" w:cs="Times New Roman"/>
          <w:i/>
          <w:sz w:val="24"/>
          <w:szCs w:val="24"/>
        </w:rPr>
        <w:t>ince</w:t>
      </w:r>
      <w:r w:rsidR="00FD5094" w:rsidRPr="00036AA8">
        <w:rPr>
          <w:rFonts w:ascii="Times New Roman" w:hAnsi="Times New Roman" w:cs="Times New Roman"/>
          <w:sz w:val="24"/>
          <w:szCs w:val="24"/>
        </w:rPr>
        <w:t>.</w:t>
      </w:r>
    </w:p>
    <w:p w:rsidR="00FD5094" w:rsidRPr="00036AA8" w:rsidRDefault="00D216E9" w:rsidP="00D216E9">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Constituyente</w:t>
      </w:r>
      <w:r w:rsidR="00FD5094" w:rsidRPr="00036AA8">
        <w:rPr>
          <w:rFonts w:ascii="Times New Roman" w:hAnsi="Times New Roman" w:cs="Times New Roman"/>
          <w:sz w:val="24"/>
          <w:szCs w:val="24"/>
        </w:rPr>
        <w:t>.</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SALUD</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Toda persona tiene derecho a la protección de su salud. El Estado tiene la obligación de promover la salud, prevenir la enfermedad, tratar y rehabilitar al enfermo,</w:t>
      </w:r>
      <w:r w:rsidRPr="00036AA8">
        <w:rPr>
          <w:rFonts w:ascii="Times New Roman" w:hAnsi="Times New Roman" w:cs="Times New Roman"/>
          <w:sz w:val="24"/>
          <w:szCs w:val="24"/>
        </w:rPr>
        <w:t xml:space="preserve"> a</w:t>
      </w:r>
      <w:r w:rsidR="00FD5094" w:rsidRPr="00036AA8">
        <w:rPr>
          <w:rFonts w:ascii="Times New Roman" w:hAnsi="Times New Roman" w:cs="Times New Roman"/>
          <w:sz w:val="24"/>
          <w:szCs w:val="24"/>
        </w:rPr>
        <w:t>l Estado corresponde organizar, dirigir y reglamentar la prestación de los servicios de salud en todos sus niveles, como servicio público a cargo del Estado. La salud básica será gratuita para todos los habitantes del territorio nacional.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 la misma manera, se transcriben a continuación los textos del articulado propuesto y de las proposiciones sustitutivas y aditivas, anunciadas durante el debate por los honorables constituyentes y presentadas </w:t>
      </w:r>
      <w:r w:rsidR="002F446E" w:rsidRPr="00036AA8">
        <w:rPr>
          <w:rFonts w:ascii="Times New Roman" w:hAnsi="Times New Roman" w:cs="Times New Roman"/>
          <w:sz w:val="24"/>
          <w:szCs w:val="24"/>
        </w:rPr>
        <w:t>oficialmente ante la Secretarí</w:t>
      </w:r>
      <w:r w:rsidRPr="00036AA8">
        <w:rPr>
          <w:rFonts w:ascii="Times New Roman" w:hAnsi="Times New Roman" w:cs="Times New Roman"/>
          <w:sz w:val="24"/>
          <w:szCs w:val="24"/>
        </w:rPr>
        <w:t>a General de la Asamblea Nacional Constituyente, con la salvedad de que algunas de ellas, ya han sido transcritas entre el paquete de las constancias, por ha</w:t>
      </w:r>
      <w:r w:rsidR="002F446E" w:rsidRPr="00036AA8">
        <w:rPr>
          <w:rFonts w:ascii="Times New Roman" w:hAnsi="Times New Roman" w:cs="Times New Roman"/>
          <w:sz w:val="24"/>
          <w:szCs w:val="24"/>
        </w:rPr>
        <w:t>ber sido presentadas como tales.</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ASAMBLEA NACIONAL</w:t>
      </w:r>
      <w:r w:rsidR="00D216E9"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CONSTITUYENTE</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ARTICULADO PARA PRIMER</w:t>
      </w:r>
      <w:r w:rsidR="00D216E9"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DEBATE EN PLENARIA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Articulado aprobado por las Comisiones Primera y Quinta, sobre el tema de la </w:t>
      </w:r>
      <w:r w:rsidR="002F446E" w:rsidRPr="00036AA8">
        <w:rPr>
          <w:rFonts w:ascii="Times New Roman" w:hAnsi="Times New Roman" w:cs="Times New Roman"/>
          <w:sz w:val="24"/>
          <w:szCs w:val="24"/>
        </w:rPr>
        <w:t>Propiedad</w:t>
      </w:r>
      <w:r w:rsidRPr="00036AA8">
        <w:rPr>
          <w:rFonts w:ascii="Times New Roman" w:hAnsi="Times New Roman" w:cs="Times New Roman"/>
          <w:sz w:val="24"/>
          <w:szCs w:val="24"/>
        </w:rPr>
        <w:t xml:space="preserve">, en su reunión conjunta del </w:t>
      </w:r>
      <w:r w:rsidR="00D216E9" w:rsidRPr="00036AA8">
        <w:rPr>
          <w:rFonts w:ascii="Times New Roman" w:hAnsi="Times New Roman" w:cs="Times New Roman"/>
          <w:sz w:val="24"/>
          <w:szCs w:val="24"/>
        </w:rPr>
        <w:t>día</w:t>
      </w:r>
      <w:r w:rsidRPr="00036AA8">
        <w:rPr>
          <w:rFonts w:ascii="Times New Roman" w:hAnsi="Times New Roman" w:cs="Times New Roman"/>
          <w:sz w:val="24"/>
          <w:szCs w:val="24"/>
        </w:rPr>
        <w:t xml:space="preserve"> treinta de abril de m</w:t>
      </w:r>
      <w:r w:rsidR="005E157B" w:rsidRPr="00036AA8">
        <w:rPr>
          <w:rFonts w:ascii="Times New Roman" w:hAnsi="Times New Roman" w:cs="Times New Roman"/>
          <w:sz w:val="24"/>
          <w:szCs w:val="24"/>
        </w:rPr>
        <w:t>il novecientos noventa y uno (</w:t>
      </w:r>
      <w:r w:rsidRPr="00036AA8">
        <w:rPr>
          <w:rFonts w:ascii="Times New Roman" w:hAnsi="Times New Roman" w:cs="Times New Roman"/>
          <w:sz w:val="24"/>
          <w:szCs w:val="24"/>
        </w:rPr>
        <w:t>30</w:t>
      </w:r>
      <w:r w:rsidR="005E157B" w:rsidRPr="00036AA8">
        <w:rPr>
          <w:rFonts w:ascii="Times New Roman" w:hAnsi="Times New Roman" w:cs="Times New Roman"/>
          <w:sz w:val="24"/>
          <w:szCs w:val="24"/>
        </w:rPr>
        <w:t>-IV</w:t>
      </w:r>
      <w:r w:rsidRPr="00036AA8">
        <w:rPr>
          <w:rFonts w:ascii="Times New Roman" w:hAnsi="Times New Roman" w:cs="Times New Roman"/>
          <w:sz w:val="24"/>
          <w:szCs w:val="24"/>
        </w:rPr>
        <w:t>-91).</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LA PROPIEDAD</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w:t>
      </w:r>
      <w:r w:rsidR="005E157B" w:rsidRPr="00036AA8">
        <w:rPr>
          <w:rFonts w:ascii="Times New Roman" w:hAnsi="Times New Roman" w:cs="Times New Roman"/>
          <w:sz w:val="24"/>
          <w:szCs w:val="24"/>
        </w:rPr>
        <w:t>nterés privado deberá ceder al i</w:t>
      </w:r>
      <w:r w:rsidR="00FD5094" w:rsidRPr="00036AA8">
        <w:rPr>
          <w:rFonts w:ascii="Times New Roman" w:hAnsi="Times New Roman" w:cs="Times New Roman"/>
          <w:sz w:val="24"/>
          <w:szCs w:val="24"/>
        </w:rPr>
        <w:t>nterés público o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propiedad es una función social que implica obligaciones. Como tal, le es inherente una función ecológica.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protegerá y promoverá las formas asociativas y solidarias de propiedad.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Por mo</w:t>
      </w:r>
      <w:r w:rsidR="0068040C" w:rsidRPr="00036AA8">
        <w:rPr>
          <w:rFonts w:ascii="Times New Roman" w:hAnsi="Times New Roman" w:cs="Times New Roman"/>
          <w:sz w:val="24"/>
          <w:szCs w:val="24"/>
        </w:rPr>
        <w:t>tivos de utilidad pública o de i</w:t>
      </w:r>
      <w:r w:rsidRPr="00036AA8">
        <w:rPr>
          <w:rFonts w:ascii="Times New Roman" w:hAnsi="Times New Roman" w:cs="Times New Roman"/>
          <w:sz w:val="24"/>
          <w:szCs w:val="24"/>
        </w:rPr>
        <w:t>nterés soc</w:t>
      </w:r>
      <w:r w:rsidR="00D216E9" w:rsidRPr="00036AA8">
        <w:rPr>
          <w:rFonts w:ascii="Times New Roman" w:hAnsi="Times New Roman" w:cs="Times New Roman"/>
          <w:sz w:val="24"/>
          <w:szCs w:val="24"/>
        </w:rPr>
        <w:t>ial definidos por el legislador podrá haber expropiación</w:t>
      </w:r>
      <w:r w:rsidRPr="00036AA8">
        <w:rPr>
          <w:rFonts w:ascii="Times New Roman" w:hAnsi="Times New Roman" w:cs="Times New Roman"/>
          <w:sz w:val="24"/>
          <w:szCs w:val="24"/>
        </w:rPr>
        <w:t xml:space="preserve"> mediante sentencia judicial o indemnización previa. Esta se fijará consultando los intereses de la comunidad y del afectado. Excepcionalmente, en los casos que determine </w:t>
      </w:r>
      <w:r w:rsidR="00D216E9" w:rsidRPr="00036AA8">
        <w:rPr>
          <w:rFonts w:ascii="Times New Roman" w:hAnsi="Times New Roman" w:cs="Times New Roman"/>
          <w:sz w:val="24"/>
          <w:szCs w:val="24"/>
        </w:rPr>
        <w:t>el legislador</w:t>
      </w:r>
      <w:r w:rsidRPr="00036AA8">
        <w:rPr>
          <w:rFonts w:ascii="Times New Roman" w:hAnsi="Times New Roman" w:cs="Times New Roman"/>
          <w:sz w:val="24"/>
          <w:szCs w:val="24"/>
        </w:rPr>
        <w:t xml:space="preserve"> dicha expropiación podrá adelantarse por vía administrativa, sujeta a posterior acción contenciosa ad</w:t>
      </w:r>
      <w:r w:rsidR="00D216E9" w:rsidRPr="00036AA8">
        <w:rPr>
          <w:rFonts w:ascii="Times New Roman" w:hAnsi="Times New Roman" w:cs="Times New Roman"/>
          <w:sz w:val="24"/>
          <w:szCs w:val="24"/>
        </w:rPr>
        <w:t>m</w:t>
      </w:r>
      <w:r w:rsidRPr="00036AA8">
        <w:rPr>
          <w:rFonts w:ascii="Times New Roman" w:hAnsi="Times New Roman" w:cs="Times New Roman"/>
          <w:sz w:val="24"/>
          <w:szCs w:val="24"/>
        </w:rPr>
        <w:t>in</w:t>
      </w:r>
      <w:r w:rsidR="00D216E9" w:rsidRPr="00036AA8">
        <w:rPr>
          <w:rFonts w:ascii="Times New Roman" w:hAnsi="Times New Roman" w:cs="Times New Roman"/>
          <w:sz w:val="24"/>
          <w:szCs w:val="24"/>
        </w:rPr>
        <w:t>i</w:t>
      </w:r>
      <w:r w:rsidRPr="00036AA8">
        <w:rPr>
          <w:rFonts w:ascii="Times New Roman" w:hAnsi="Times New Roman" w:cs="Times New Roman"/>
          <w:sz w:val="24"/>
          <w:szCs w:val="24"/>
        </w:rPr>
        <w:t>stra</w:t>
      </w:r>
      <w:r w:rsidR="00D216E9" w:rsidRPr="00036AA8">
        <w:rPr>
          <w:rFonts w:ascii="Times New Roman" w:hAnsi="Times New Roman" w:cs="Times New Roman"/>
          <w:sz w:val="24"/>
          <w:szCs w:val="24"/>
        </w:rPr>
        <w:t>tiva incluso</w:t>
      </w:r>
      <w:r w:rsidRPr="00036AA8">
        <w:rPr>
          <w:rFonts w:ascii="Times New Roman" w:hAnsi="Times New Roman" w:cs="Times New Roman"/>
          <w:sz w:val="24"/>
          <w:szCs w:val="24"/>
        </w:rPr>
        <w:t xml:space="preserve"> respecto del precio.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Con todo, el le</w:t>
      </w:r>
      <w:r w:rsidR="00D216E9" w:rsidRPr="00036AA8">
        <w:rPr>
          <w:rFonts w:ascii="Times New Roman" w:hAnsi="Times New Roman" w:cs="Times New Roman"/>
          <w:sz w:val="24"/>
          <w:szCs w:val="24"/>
        </w:rPr>
        <w:t>gislador</w:t>
      </w:r>
      <w:r w:rsidRPr="00036AA8">
        <w:rPr>
          <w:rFonts w:ascii="Times New Roman" w:hAnsi="Times New Roman" w:cs="Times New Roman"/>
          <w:sz w:val="24"/>
          <w:szCs w:val="24"/>
        </w:rPr>
        <w:t xml:space="preserve"> por razones de equidad, podrá determinar los casos en que no haya lugar al pago de indemnización, mediante el voto favorable de la mayoría absoluta de los miembros de una y otra Cámara. (</w:t>
      </w:r>
      <w:r w:rsidR="00D216E9" w:rsidRPr="00036AA8">
        <w:rPr>
          <w:rFonts w:ascii="Times New Roman" w:hAnsi="Times New Roman" w:cs="Times New Roman"/>
          <w:sz w:val="24"/>
          <w:szCs w:val="24"/>
        </w:rPr>
        <w:t>Órgano</w:t>
      </w:r>
      <w:r w:rsidRPr="00036AA8">
        <w:rPr>
          <w:rFonts w:ascii="Times New Roman" w:hAnsi="Times New Roman" w:cs="Times New Roman"/>
          <w:sz w:val="24"/>
          <w:szCs w:val="24"/>
        </w:rPr>
        <w:t xml:space="preserve"> legislativo).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Las razones de equidad </w:t>
      </w:r>
      <w:r w:rsidR="00D216E9"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como los motivos de utilidad pública o de interés social, invocados por el legislador, no serán controvertibles judicialmente.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En caso de guerra exterior y solo para atender sus requerimientos, la necesidad de una expropiación podrá ser decretada por el Gobierno Nacional y no ser previa la indemnización.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el expresado caso, la propiedad inmueble sólo podrá ser temporalmente ocupada, ya para atender a las necesidades de la guerra ya para destinar a ella sus productos.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Estado será siempre responsable por las expropiaciones que el Gobierno haga por </w:t>
      </w:r>
      <w:r w:rsidR="00D216E9" w:rsidRPr="00036AA8">
        <w:rPr>
          <w:rFonts w:ascii="Times New Roman" w:hAnsi="Times New Roman" w:cs="Times New Roman"/>
          <w:sz w:val="24"/>
          <w:szCs w:val="24"/>
        </w:rPr>
        <w:t>sí</w:t>
      </w:r>
      <w:r w:rsidRPr="00036AA8">
        <w:rPr>
          <w:rFonts w:ascii="Times New Roman" w:hAnsi="Times New Roman" w:cs="Times New Roman"/>
          <w:sz w:val="24"/>
          <w:szCs w:val="24"/>
        </w:rPr>
        <w:t xml:space="preserve"> o por medio de sus agentes.</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FD5094" w:rsidRPr="00036AA8">
        <w:rPr>
          <w:rFonts w:ascii="Times New Roman" w:hAnsi="Times New Roman" w:cs="Times New Roman"/>
          <w:sz w:val="24"/>
          <w:szCs w:val="24"/>
        </w:rPr>
        <w:t xml:space="preserve"> No se podrá imponer pena de confiscación. No obstante, se extinguirá el dominio sobre los bienes adquiridos mediante enriquecimiento </w:t>
      </w:r>
      <w:r w:rsidRPr="00036AA8">
        <w:rPr>
          <w:rFonts w:ascii="Times New Roman" w:hAnsi="Times New Roman" w:cs="Times New Roman"/>
          <w:sz w:val="24"/>
          <w:szCs w:val="24"/>
        </w:rPr>
        <w:t>ilícito.</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FD5094" w:rsidRPr="00036AA8">
        <w:rPr>
          <w:rFonts w:ascii="Times New Roman" w:hAnsi="Times New Roman" w:cs="Times New Roman"/>
          <w:sz w:val="24"/>
          <w:szCs w:val="24"/>
        </w:rPr>
        <w:t xml:space="preserve"> El destino de las donaciones </w:t>
      </w:r>
      <w:r w:rsidR="00FD5094" w:rsidRPr="00FC5816">
        <w:rPr>
          <w:rFonts w:ascii="Times New Roman" w:hAnsi="Times New Roman" w:cs="Times New Roman"/>
          <w:sz w:val="24"/>
          <w:szCs w:val="24"/>
        </w:rPr>
        <w:t>intervivos</w:t>
      </w:r>
      <w:r w:rsidR="00FD5094" w:rsidRPr="00036AA8">
        <w:rPr>
          <w:rFonts w:ascii="Times New Roman" w:hAnsi="Times New Roman" w:cs="Times New Roman"/>
          <w:sz w:val="24"/>
          <w:szCs w:val="24"/>
        </w:rPr>
        <w:t xml:space="preserve"> o testamentarias hechas conforme a las leyes para fines de interés social, no podrá ser variado ni modificado por el legislad</w:t>
      </w:r>
      <w:r w:rsidR="004B0F7A" w:rsidRPr="00036AA8">
        <w:rPr>
          <w:rFonts w:ascii="Times New Roman" w:hAnsi="Times New Roman" w:cs="Times New Roman"/>
          <w:sz w:val="24"/>
          <w:szCs w:val="24"/>
        </w:rPr>
        <w:t>or, a menos que el objeto especí</w:t>
      </w:r>
      <w:r w:rsidR="00FD5094" w:rsidRPr="00036AA8">
        <w:rPr>
          <w:rFonts w:ascii="Times New Roman" w:hAnsi="Times New Roman" w:cs="Times New Roman"/>
          <w:sz w:val="24"/>
          <w:szCs w:val="24"/>
        </w:rPr>
        <w:t>fico de la donación desaparezca. En este caso, la ley asignará el patrimonio respectivo a un fin similar.</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w:t>
      </w:r>
      <w:r w:rsidR="00D216E9" w:rsidRPr="00036AA8">
        <w:rPr>
          <w:rFonts w:ascii="Times New Roman" w:hAnsi="Times New Roman" w:cs="Times New Roman"/>
          <w:sz w:val="24"/>
          <w:szCs w:val="24"/>
        </w:rPr>
        <w:t xml:space="preserve">Gobierno </w:t>
      </w:r>
      <w:r w:rsidRPr="00036AA8">
        <w:rPr>
          <w:rFonts w:ascii="Times New Roman" w:hAnsi="Times New Roman" w:cs="Times New Roman"/>
          <w:sz w:val="24"/>
          <w:szCs w:val="24"/>
        </w:rPr>
        <w:t>fiscalizará el manejo e inversión de tales donaciones.</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4B0F7A" w:rsidRPr="00036AA8">
        <w:rPr>
          <w:rFonts w:ascii="Times New Roman" w:hAnsi="Times New Roman" w:cs="Times New Roman"/>
          <w:sz w:val="24"/>
          <w:szCs w:val="24"/>
        </w:rPr>
        <w:t xml:space="preserve"> Será protegida la propiedad i</w:t>
      </w:r>
      <w:r w:rsidR="00FD5094" w:rsidRPr="00036AA8">
        <w:rPr>
          <w:rFonts w:ascii="Times New Roman" w:hAnsi="Times New Roman" w:cs="Times New Roman"/>
          <w:sz w:val="24"/>
          <w:szCs w:val="24"/>
        </w:rPr>
        <w:t>ntelectual por el tiempo y mediante las formalidades que determine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D216E9" w:rsidRPr="00036AA8">
        <w:rPr>
          <w:rFonts w:ascii="Times New Roman" w:hAnsi="Times New Roman" w:cs="Times New Roman"/>
          <w:b/>
          <w:sz w:val="24"/>
          <w:szCs w:val="24"/>
        </w:rPr>
        <w:t>.</w:t>
      </w:r>
      <w:r w:rsidRPr="00036AA8">
        <w:rPr>
          <w:rFonts w:ascii="Times New Roman" w:hAnsi="Times New Roman" w:cs="Times New Roman"/>
          <w:sz w:val="24"/>
          <w:szCs w:val="24"/>
        </w:rPr>
        <w:t xml:space="preserve"> El Estado promoverá de acuerdo con la ley el acceso de todos a la propiedad.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Cuando el Estado enajene su participación en una empresa tomará las medidas conducentes a democratizar su propiedad. Sus trabajadores las organizaciones solidarias y de trabajadores tendrán derecho a acceder a la propiedad accionaria en condiciones especiales. La ley reglamentará la materia.</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Son inalienables </w:t>
      </w:r>
      <w:r w:rsidRPr="00036AA8">
        <w:rPr>
          <w:rFonts w:ascii="Times New Roman" w:hAnsi="Times New Roman" w:cs="Times New Roman"/>
          <w:sz w:val="24"/>
          <w:szCs w:val="24"/>
        </w:rPr>
        <w:t>impresentables</w:t>
      </w:r>
      <w:r w:rsidR="00FD5094" w:rsidRPr="00036AA8">
        <w:rPr>
          <w:rFonts w:ascii="Times New Roman" w:hAnsi="Times New Roman" w:cs="Times New Roman"/>
          <w:sz w:val="24"/>
          <w:szCs w:val="24"/>
        </w:rPr>
        <w:t xml:space="preserve"> e inembargables, los bienes de uso público, los parques natu</w:t>
      </w:r>
      <w:r w:rsidRPr="00036AA8">
        <w:rPr>
          <w:rFonts w:ascii="Times New Roman" w:hAnsi="Times New Roman" w:cs="Times New Roman"/>
          <w:sz w:val="24"/>
          <w:szCs w:val="24"/>
        </w:rPr>
        <w:t>rales, las tierras de resguardo</w:t>
      </w:r>
      <w:r w:rsidR="00AE46C5"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patrimonio arqueológico y los demás que determine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No habrá obligaciones irredimibles.</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ARTICULADO GENERAL APROBADO POR LA COMISI</w:t>
      </w:r>
      <w:r w:rsidR="00D216E9" w:rsidRPr="00036AA8">
        <w:rPr>
          <w:rFonts w:ascii="Times New Roman" w:hAnsi="Times New Roman" w:cs="Times New Roman"/>
          <w:b/>
          <w:sz w:val="24"/>
          <w:szCs w:val="24"/>
        </w:rPr>
        <w:t>Ó</w:t>
      </w:r>
      <w:r w:rsidRPr="00036AA8">
        <w:rPr>
          <w:rFonts w:ascii="Times New Roman" w:hAnsi="Times New Roman" w:cs="Times New Roman"/>
          <w:b/>
          <w:sz w:val="24"/>
          <w:szCs w:val="24"/>
        </w:rPr>
        <w:t>N QUINTA</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 LA ASAMBLEA NACIONAL CONSTITUYENTE</w:t>
      </w:r>
    </w:p>
    <w:p w:rsidR="00FD5094" w:rsidRPr="00036AA8" w:rsidRDefault="00FD5094"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 DEL TRABAJO</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1°.</w:t>
      </w:r>
      <w:r w:rsid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Derecho al Trabajo.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trabajo es un derecho de las personas y una obligación social, y goza en todas sus modalidades, de la especial protección del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Toda persona tiene derecho a un trabajo en condiciones dignas y justas.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Toda persona es libre de escoger profesión u oficio. La </w:t>
      </w:r>
      <w:r w:rsidR="00D216E9" w:rsidRPr="00036AA8">
        <w:rPr>
          <w:rFonts w:ascii="Times New Roman" w:hAnsi="Times New Roman" w:cs="Times New Roman"/>
          <w:sz w:val="24"/>
          <w:szCs w:val="24"/>
        </w:rPr>
        <w:t>l</w:t>
      </w:r>
      <w:r w:rsidRPr="00036AA8">
        <w:rPr>
          <w:rFonts w:ascii="Times New Roman" w:hAnsi="Times New Roman" w:cs="Times New Roman"/>
          <w:sz w:val="24"/>
          <w:szCs w:val="24"/>
        </w:rPr>
        <w:t>ey podrá exigir títulos de idoneidad y las a</w:t>
      </w:r>
      <w:r w:rsidR="007F6B57" w:rsidRPr="00036AA8">
        <w:rPr>
          <w:rFonts w:ascii="Times New Roman" w:hAnsi="Times New Roman" w:cs="Times New Roman"/>
          <w:sz w:val="24"/>
          <w:szCs w:val="24"/>
        </w:rPr>
        <w:t>utoridades que se establezcan, i</w:t>
      </w:r>
      <w:r w:rsidRPr="00036AA8">
        <w:rPr>
          <w:rFonts w:ascii="Times New Roman" w:hAnsi="Times New Roman" w:cs="Times New Roman"/>
          <w:sz w:val="24"/>
          <w:szCs w:val="24"/>
        </w:rPr>
        <w:t xml:space="preserve">nspeccionarán y vigilarán el ejercicio de las profesiones. Las ocupaciones artes y oficios que no exijan formación universitaria son de libre ejercicio salvo aquellas </w:t>
      </w:r>
      <w:r w:rsidR="00D216E9" w:rsidRPr="00036AA8">
        <w:rPr>
          <w:rFonts w:ascii="Times New Roman" w:hAnsi="Times New Roman" w:cs="Times New Roman"/>
          <w:sz w:val="24"/>
          <w:szCs w:val="24"/>
        </w:rPr>
        <w:t>que impliquen un riesgo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Las profesiones legalmente reconocidas pueden organizarse en colegiaturas. La estructura interna y el funcionamiento de los colegios profesionales deberán ser democráticos. La </w:t>
      </w:r>
      <w:r w:rsidR="00D216E9" w:rsidRPr="00036AA8">
        <w:rPr>
          <w:rFonts w:ascii="Times New Roman" w:hAnsi="Times New Roman" w:cs="Times New Roman"/>
          <w:sz w:val="24"/>
          <w:szCs w:val="24"/>
        </w:rPr>
        <w:t>l</w:t>
      </w:r>
      <w:r w:rsidRPr="00036AA8">
        <w:rPr>
          <w:rFonts w:ascii="Times New Roman" w:hAnsi="Times New Roman" w:cs="Times New Roman"/>
          <w:sz w:val="24"/>
          <w:szCs w:val="24"/>
        </w:rPr>
        <w:t>ey podrá asignarles funciones públicas y establecer los debidos controles.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contratos, pactos o convenios de trabajo no pueden menoscabar la libertad y la dignidad humanas.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convenios internacionales del trabajo ratificados por Colombia hacen parte de la legislación interna.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Congreso expedirá el Estatuto de Trabajo por medio de una Ley Orgánica.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Estado protege los </w:t>
      </w:r>
      <w:r w:rsidR="007F6B57" w:rsidRPr="00036AA8">
        <w:rPr>
          <w:rFonts w:ascii="Times New Roman" w:hAnsi="Times New Roman" w:cs="Times New Roman"/>
          <w:sz w:val="24"/>
          <w:szCs w:val="24"/>
        </w:rPr>
        <w:t xml:space="preserve">Derechos Humanos </w:t>
      </w:r>
      <w:r w:rsidRPr="00036AA8">
        <w:rPr>
          <w:rFonts w:ascii="Times New Roman" w:hAnsi="Times New Roman" w:cs="Times New Roman"/>
          <w:sz w:val="24"/>
          <w:szCs w:val="24"/>
        </w:rPr>
        <w:t>de los trabajadores colombianos en el exterior.</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Estado garantiza el </w:t>
      </w:r>
      <w:r w:rsidR="005F1CAC" w:rsidRPr="00036AA8">
        <w:rPr>
          <w:rFonts w:ascii="Times New Roman" w:hAnsi="Times New Roman" w:cs="Times New Roman"/>
          <w:sz w:val="24"/>
          <w:szCs w:val="24"/>
        </w:rPr>
        <w:t xml:space="preserve">Derecho a la Jubilación o Pensión </w:t>
      </w:r>
      <w:r w:rsidRPr="00036AA8">
        <w:rPr>
          <w:rFonts w:ascii="Times New Roman" w:hAnsi="Times New Roman" w:cs="Times New Roman"/>
          <w:sz w:val="24"/>
          <w:szCs w:val="24"/>
        </w:rPr>
        <w:t>y al reajuste periódico de las mismas.</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2°.</w:t>
      </w:r>
      <w:r w:rsidR="00FD5094" w:rsidRPr="00036AA8">
        <w:rPr>
          <w:rFonts w:ascii="Times New Roman" w:hAnsi="Times New Roman" w:cs="Times New Roman"/>
          <w:sz w:val="24"/>
          <w:szCs w:val="24"/>
        </w:rPr>
        <w:t xml:space="preserve"> Formación y ubicación laboral.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 obligación del Estado ofrecer formación y habilitación profesional y técnica a quienes lo requieran, y propiciar la ubicación laboral de las personas en edad de trabajar.</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garantizará a los minusválidos el derecho al trabajo acorde con sus condiciones de salud.</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3°.</w:t>
      </w:r>
      <w:r w:rsidR="00FD5094" w:rsidRPr="00036AA8">
        <w:rPr>
          <w:rFonts w:ascii="Times New Roman" w:hAnsi="Times New Roman" w:cs="Times New Roman"/>
          <w:sz w:val="24"/>
          <w:szCs w:val="24"/>
        </w:rPr>
        <w:t xml:space="preserve"> </w:t>
      </w:r>
      <w:r w:rsidR="005F1CAC" w:rsidRPr="00036AA8">
        <w:rPr>
          <w:rFonts w:ascii="Times New Roman" w:hAnsi="Times New Roman" w:cs="Times New Roman"/>
          <w:i/>
          <w:sz w:val="24"/>
          <w:szCs w:val="24"/>
        </w:rPr>
        <w:t>Derecho de Asociación</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trabajadores y empleadores tienen derecho a constituirse en sindicatos o asociaciones, sin previa autorización del Estado. Su reconocimiento </w:t>
      </w:r>
      <w:r w:rsidR="00D216E9" w:rsidRPr="00036AA8">
        <w:rPr>
          <w:rFonts w:ascii="Times New Roman" w:hAnsi="Times New Roman" w:cs="Times New Roman"/>
          <w:sz w:val="24"/>
          <w:szCs w:val="24"/>
        </w:rPr>
        <w:t>jurídico</w:t>
      </w:r>
      <w:r w:rsidRPr="00036AA8">
        <w:rPr>
          <w:rFonts w:ascii="Times New Roman" w:hAnsi="Times New Roman" w:cs="Times New Roman"/>
          <w:sz w:val="24"/>
          <w:szCs w:val="24"/>
        </w:rPr>
        <w:t xml:space="preserve"> será la simple inscripción del acta de constitución.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estructura interna y el funcionamiento de los sindicatos y organizaciones sociales se sujetarán a principios democráticos.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pérdida o suspensión del reconocimiento de la </w:t>
      </w:r>
      <w:r w:rsidR="00D216E9" w:rsidRPr="00036AA8">
        <w:rPr>
          <w:rFonts w:ascii="Times New Roman" w:hAnsi="Times New Roman" w:cs="Times New Roman"/>
          <w:sz w:val="24"/>
          <w:szCs w:val="24"/>
        </w:rPr>
        <w:t>personería</w:t>
      </w:r>
      <w:r w:rsidRPr="00036AA8">
        <w:rPr>
          <w:rFonts w:ascii="Times New Roman" w:hAnsi="Times New Roman" w:cs="Times New Roman"/>
          <w:sz w:val="24"/>
          <w:szCs w:val="24"/>
        </w:rPr>
        <w:t xml:space="preserve"> </w:t>
      </w:r>
      <w:r w:rsidR="00D216E9" w:rsidRPr="00036AA8">
        <w:rPr>
          <w:rFonts w:ascii="Times New Roman" w:hAnsi="Times New Roman" w:cs="Times New Roman"/>
          <w:sz w:val="24"/>
          <w:szCs w:val="24"/>
        </w:rPr>
        <w:t>jurídica</w:t>
      </w:r>
      <w:r w:rsidRPr="00036AA8">
        <w:rPr>
          <w:rFonts w:ascii="Times New Roman" w:hAnsi="Times New Roman" w:cs="Times New Roman"/>
          <w:sz w:val="24"/>
          <w:szCs w:val="24"/>
        </w:rPr>
        <w:t xml:space="preserve"> sólo procede por </w:t>
      </w:r>
      <w:r w:rsidR="00D216E9" w:rsidRPr="00036AA8">
        <w:rPr>
          <w:rFonts w:ascii="Times New Roman" w:hAnsi="Times New Roman" w:cs="Times New Roman"/>
          <w:sz w:val="24"/>
          <w:szCs w:val="24"/>
        </w:rPr>
        <w:t>vía</w:t>
      </w:r>
      <w:r w:rsidRPr="00036AA8">
        <w:rPr>
          <w:rFonts w:ascii="Times New Roman" w:hAnsi="Times New Roman" w:cs="Times New Roman"/>
          <w:sz w:val="24"/>
          <w:szCs w:val="24"/>
        </w:rPr>
        <w:t xml:space="preserve"> judicial.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garantiza el fuero sindical.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No gozan del derecho de asociación los miembros</w:t>
      </w:r>
      <w:r w:rsidR="00BD2357" w:rsidRPr="00036AA8">
        <w:rPr>
          <w:rFonts w:ascii="Times New Roman" w:hAnsi="Times New Roman" w:cs="Times New Roman"/>
          <w:sz w:val="24"/>
          <w:szCs w:val="24"/>
        </w:rPr>
        <w:t xml:space="preserve"> de las Fuerzas Militares y de P</w:t>
      </w:r>
      <w:r w:rsidRPr="00036AA8">
        <w:rPr>
          <w:rFonts w:ascii="Times New Roman" w:hAnsi="Times New Roman" w:cs="Times New Roman"/>
          <w:sz w:val="24"/>
          <w:szCs w:val="24"/>
        </w:rPr>
        <w:t>olicía.</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4°.</w:t>
      </w:r>
      <w:r w:rsidR="00BD2357" w:rsidRPr="00036AA8">
        <w:rPr>
          <w:rFonts w:ascii="Times New Roman" w:hAnsi="Times New Roman" w:cs="Times New Roman"/>
          <w:sz w:val="24"/>
          <w:szCs w:val="24"/>
        </w:rPr>
        <w:t xml:space="preserve"> </w:t>
      </w:r>
      <w:r w:rsidR="00BD2357" w:rsidRPr="00036AA8">
        <w:rPr>
          <w:rFonts w:ascii="Times New Roman" w:hAnsi="Times New Roman" w:cs="Times New Roman"/>
          <w:i/>
          <w:sz w:val="24"/>
          <w:szCs w:val="24"/>
        </w:rPr>
        <w:t>Negociación C</w:t>
      </w:r>
      <w:r w:rsidR="00FD5094" w:rsidRPr="00036AA8">
        <w:rPr>
          <w:rFonts w:ascii="Times New Roman" w:hAnsi="Times New Roman" w:cs="Times New Roman"/>
          <w:i/>
          <w:sz w:val="24"/>
          <w:szCs w:val="24"/>
        </w:rPr>
        <w:t>olectiva</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Se garantiza a los trabajadores y empleadores el derecho a la </w:t>
      </w:r>
      <w:r w:rsidR="00BD2357" w:rsidRPr="00036AA8">
        <w:rPr>
          <w:rFonts w:ascii="Times New Roman" w:hAnsi="Times New Roman" w:cs="Times New Roman"/>
          <w:sz w:val="24"/>
          <w:szCs w:val="24"/>
        </w:rPr>
        <w:t xml:space="preserve">Negociación Colectiva </w:t>
      </w:r>
      <w:r w:rsidRPr="00036AA8">
        <w:rPr>
          <w:rFonts w:ascii="Times New Roman" w:hAnsi="Times New Roman" w:cs="Times New Roman"/>
          <w:sz w:val="24"/>
          <w:szCs w:val="24"/>
        </w:rPr>
        <w:t>para regular las relaciones laborales, con las excepciones que señale la ley.</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5°.</w:t>
      </w:r>
      <w:r w:rsidR="00FD5094" w:rsidRPr="00036AA8">
        <w:rPr>
          <w:rFonts w:ascii="Times New Roman" w:hAnsi="Times New Roman" w:cs="Times New Roman"/>
          <w:sz w:val="24"/>
          <w:szCs w:val="24"/>
        </w:rPr>
        <w:t xml:space="preserve"> </w:t>
      </w:r>
      <w:r w:rsidR="00FD5094" w:rsidRPr="00036AA8">
        <w:rPr>
          <w:rFonts w:ascii="Times New Roman" w:hAnsi="Times New Roman" w:cs="Times New Roman"/>
          <w:i/>
          <w:sz w:val="24"/>
          <w:szCs w:val="24"/>
        </w:rPr>
        <w:t>Derecho de Huelga</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w:t>
      </w:r>
      <w:r w:rsidR="00D216E9" w:rsidRPr="00036AA8">
        <w:rPr>
          <w:rFonts w:ascii="Times New Roman" w:hAnsi="Times New Roman" w:cs="Times New Roman"/>
          <w:sz w:val="24"/>
          <w:szCs w:val="24"/>
        </w:rPr>
        <w:t xml:space="preserve"> garantiza el derecho de huelga</w:t>
      </w:r>
      <w:r w:rsidRPr="00036AA8">
        <w:rPr>
          <w:rFonts w:ascii="Times New Roman" w:hAnsi="Times New Roman" w:cs="Times New Roman"/>
          <w:sz w:val="24"/>
          <w:szCs w:val="24"/>
        </w:rPr>
        <w:t xml:space="preserve"> salvo en las Fuerzas Militares y de Policía. El ejercicio de este derecho no podrá implicar la suspensión de los ser</w:t>
      </w:r>
      <w:r w:rsidR="00D216E9" w:rsidRPr="00036AA8">
        <w:rPr>
          <w:rFonts w:ascii="Times New Roman" w:hAnsi="Times New Roman" w:cs="Times New Roman"/>
          <w:sz w:val="24"/>
          <w:szCs w:val="24"/>
        </w:rPr>
        <w:t>vicios públicos esenciales. La l</w:t>
      </w:r>
      <w:r w:rsidRPr="00036AA8">
        <w:rPr>
          <w:rFonts w:ascii="Times New Roman" w:hAnsi="Times New Roman" w:cs="Times New Roman"/>
          <w:sz w:val="24"/>
          <w:szCs w:val="24"/>
        </w:rPr>
        <w:t>ey Orgánica del Trabajo reglamentará este derecho.</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6°.</w:t>
      </w:r>
      <w:r w:rsidR="00FD5094" w:rsidRPr="00036AA8">
        <w:rPr>
          <w:rFonts w:ascii="Times New Roman" w:hAnsi="Times New Roman" w:cs="Times New Roman"/>
          <w:sz w:val="24"/>
          <w:szCs w:val="24"/>
        </w:rPr>
        <w:t xml:space="preserve"> </w:t>
      </w:r>
      <w:r w:rsidR="00FD5094" w:rsidRPr="00036AA8">
        <w:rPr>
          <w:rFonts w:ascii="Times New Roman" w:hAnsi="Times New Roman" w:cs="Times New Roman"/>
          <w:i/>
          <w:sz w:val="24"/>
          <w:szCs w:val="24"/>
        </w:rPr>
        <w:t>Participación de los Trabajadores</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podrá establecer los estímulos y los medios para que los trabajadores participen en la gestión de las empresas.</w:t>
      </w:r>
    </w:p>
    <w:p w:rsidR="00FD5094" w:rsidRPr="00036AA8" w:rsidRDefault="00D270D5" w:rsidP="00D216E9">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ARTICULOS NEGADOS EN LA</w:t>
      </w:r>
      <w:r w:rsidR="00D216E9" w:rsidRPr="00036AA8">
        <w:rPr>
          <w:rFonts w:ascii="Times New Roman" w:hAnsi="Times New Roman" w:cs="Times New Roman"/>
          <w:b/>
          <w:sz w:val="24"/>
          <w:szCs w:val="24"/>
        </w:rPr>
        <w:t xml:space="preserve"> V</w:t>
      </w:r>
      <w:r w:rsidR="00FD5094" w:rsidRPr="00036AA8">
        <w:rPr>
          <w:rFonts w:ascii="Times New Roman" w:hAnsi="Times New Roman" w:cs="Times New Roman"/>
          <w:b/>
          <w:sz w:val="24"/>
          <w:szCs w:val="24"/>
        </w:rPr>
        <w:t>OTACI</w:t>
      </w:r>
      <w:r w:rsidR="00D216E9" w:rsidRPr="00036AA8">
        <w:rPr>
          <w:rFonts w:ascii="Times New Roman" w:hAnsi="Times New Roman" w:cs="Times New Roman"/>
          <w:b/>
          <w:sz w:val="24"/>
          <w:szCs w:val="24"/>
        </w:rPr>
        <w:t>Ó</w:t>
      </w:r>
      <w:r w:rsidR="00FD5094" w:rsidRPr="00036AA8">
        <w:rPr>
          <w:rFonts w:ascii="Times New Roman" w:hAnsi="Times New Roman" w:cs="Times New Roman"/>
          <w:b/>
          <w:sz w:val="24"/>
          <w:szCs w:val="24"/>
        </w:rPr>
        <w:t>N</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El trabajo humano es la base del bienestar nacional, la fuente principal del desarrollo y el medio de la realización material y espiritual de la persona.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trabajo es un derecho y un deber que compromete al Estado, a la c</w:t>
      </w:r>
      <w:r w:rsidR="000B2BB2" w:rsidRPr="00036AA8">
        <w:rPr>
          <w:rFonts w:ascii="Times New Roman" w:hAnsi="Times New Roman" w:cs="Times New Roman"/>
          <w:sz w:val="24"/>
          <w:szCs w:val="24"/>
        </w:rPr>
        <w:t>omunidad y a las personas. Goza</w:t>
      </w:r>
      <w:r w:rsidRPr="00036AA8">
        <w:rPr>
          <w:rFonts w:ascii="Times New Roman" w:hAnsi="Times New Roman" w:cs="Times New Roman"/>
          <w:sz w:val="24"/>
          <w:szCs w:val="24"/>
        </w:rPr>
        <w:t xml:space="preserve"> en todas sus modalidades, de la especial protección del Estado que asegurará condiciones dignas y equitativas para su ejercicio.</w:t>
      </w:r>
    </w:p>
    <w:p w:rsidR="00FD5094" w:rsidRPr="00036AA8" w:rsidRDefault="00D216E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w:t>
      </w:r>
      <w:r w:rsidR="00FD5094" w:rsidRPr="00036AA8">
        <w:rPr>
          <w:rFonts w:ascii="Times New Roman" w:hAnsi="Times New Roman" w:cs="Times New Roman"/>
          <w:sz w:val="24"/>
          <w:szCs w:val="24"/>
        </w:rPr>
        <w:t>. Es obligación del Estado ofrecer formación y readaptación para el empleo a l</w:t>
      </w:r>
      <w:r w:rsidR="000B2BB2" w:rsidRPr="00036AA8">
        <w:rPr>
          <w:rFonts w:ascii="Times New Roman" w:hAnsi="Times New Roman" w:cs="Times New Roman"/>
          <w:sz w:val="24"/>
          <w:szCs w:val="24"/>
        </w:rPr>
        <w:t>as personas en edad de trabajar,</w:t>
      </w:r>
      <w:r w:rsidR="00FD5094" w:rsidRPr="00036AA8">
        <w:rPr>
          <w:rFonts w:ascii="Times New Roman" w:hAnsi="Times New Roman" w:cs="Times New Roman"/>
          <w:sz w:val="24"/>
          <w:szCs w:val="24"/>
        </w:rPr>
        <w:t xml:space="preserve"> y prestar el servicio de propiciar su ubicación laboral.</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El Estado garantiza a los trabajadores la igualdad de oportunidades, garantiza el descanso necesari</w:t>
      </w:r>
      <w:r w:rsidR="00190096" w:rsidRPr="00036AA8">
        <w:rPr>
          <w:rFonts w:ascii="Times New Roman" w:hAnsi="Times New Roman" w:cs="Times New Roman"/>
          <w:sz w:val="24"/>
          <w:szCs w:val="24"/>
        </w:rPr>
        <w:t>o mediante la limitación de la j</w:t>
      </w:r>
      <w:r w:rsidR="00FD5094" w:rsidRPr="00036AA8">
        <w:rPr>
          <w:rFonts w:ascii="Times New Roman" w:hAnsi="Times New Roman" w:cs="Times New Roman"/>
          <w:sz w:val="24"/>
          <w:szCs w:val="24"/>
        </w:rPr>
        <w:t>ornada laboral, las vacaciones periódicas remuneradas, la seguridad social integral, la capacitación y adiestramiento laboral, la promoción de centros de recreación, protección especi</w:t>
      </w:r>
      <w:r w:rsidR="00190096" w:rsidRPr="00036AA8">
        <w:rPr>
          <w:rFonts w:ascii="Times New Roman" w:hAnsi="Times New Roman" w:cs="Times New Roman"/>
          <w:sz w:val="24"/>
          <w:szCs w:val="24"/>
        </w:rPr>
        <w:t>al a la mujer y a la maternidad,</w:t>
      </w:r>
      <w:r w:rsidR="00FD5094" w:rsidRPr="00036AA8">
        <w:rPr>
          <w:rFonts w:ascii="Times New Roman" w:hAnsi="Times New Roman" w:cs="Times New Roman"/>
          <w:sz w:val="24"/>
          <w:szCs w:val="24"/>
        </w:rPr>
        <w:t xml:space="preserve"> y vela por la seguridad e higiene del trabajo. Queda abolido el trabajo para los menores de doce años.</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Se garantiza el derecho a la negociación colectiva laboral a nivel de empresas o por ramas de la producción y los servicios entre los representantes de los sindicatos y de los empleadores. Los acuerdos tendrán fuerza de ley para las partes.</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Una comisión permanente integrada por el Gobierno, representantes de los em</w:t>
      </w:r>
      <w:r w:rsidRPr="00036AA8">
        <w:rPr>
          <w:rFonts w:ascii="Times New Roman" w:hAnsi="Times New Roman" w:cs="Times New Roman"/>
          <w:sz w:val="24"/>
          <w:szCs w:val="24"/>
        </w:rPr>
        <w:t>pleadores y de los trabajadores</w:t>
      </w:r>
      <w:r w:rsidR="00FD5094" w:rsidRPr="00036AA8">
        <w:rPr>
          <w:rFonts w:ascii="Times New Roman" w:hAnsi="Times New Roman" w:cs="Times New Roman"/>
          <w:sz w:val="24"/>
          <w:szCs w:val="24"/>
        </w:rPr>
        <w:t xml:space="preserve"> fomentará las relaciones laborales, contribuirá a la solución de los conflictos colectivos de trabajo y concertará las </w:t>
      </w:r>
      <w:r w:rsidRPr="00036AA8">
        <w:rPr>
          <w:rFonts w:ascii="Times New Roman" w:hAnsi="Times New Roman" w:cs="Times New Roman"/>
          <w:sz w:val="24"/>
          <w:szCs w:val="24"/>
        </w:rPr>
        <w:t>políticas</w:t>
      </w:r>
      <w:r w:rsidR="00FD5094" w:rsidRPr="00036AA8">
        <w:rPr>
          <w:rFonts w:ascii="Times New Roman" w:hAnsi="Times New Roman" w:cs="Times New Roman"/>
          <w:sz w:val="24"/>
          <w:szCs w:val="24"/>
        </w:rPr>
        <w:t xml:space="preserve"> salariales y laborales.</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Se reconoce el derecho de huelga de los trabajadores salvo en las Fuerzas Armadas y de Policía. Por el ejercicio de este derecho no podrán suspenderse los servicios de urgencias hospitalarias, atención a los hospitalizados, protección y auxilios en calamidades públicas y suministros de agua y energía eléctrica.</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Los ciudadanos del sector informal de la economía gozarán de los mismos derechos consignados en el </w:t>
      </w:r>
      <w:r w:rsidRPr="00036AA8">
        <w:rPr>
          <w:rFonts w:ascii="Times New Roman" w:hAnsi="Times New Roman" w:cs="Times New Roman"/>
          <w:sz w:val="24"/>
          <w:szCs w:val="24"/>
        </w:rPr>
        <w:t>título</w:t>
      </w:r>
      <w:r w:rsidR="00FD5094" w:rsidRPr="00036AA8">
        <w:rPr>
          <w:rFonts w:ascii="Times New Roman" w:hAnsi="Times New Roman" w:cs="Times New Roman"/>
          <w:sz w:val="24"/>
          <w:szCs w:val="24"/>
        </w:rPr>
        <w:t xml:space="preserve"> del derecho al trabajo a la protección del régimen de seguridad social integral.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propenderá por su modernización.</w:t>
      </w:r>
    </w:p>
    <w:p w:rsidR="00FD5094" w:rsidRPr="00036AA8" w:rsidRDefault="00FD5094" w:rsidP="00416F1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w:t>
      </w:r>
      <w:r w:rsidR="00416F11" w:rsidRPr="00036AA8">
        <w:rPr>
          <w:rFonts w:ascii="Times New Roman" w:hAnsi="Times New Roman" w:cs="Times New Roman"/>
          <w:b/>
          <w:sz w:val="24"/>
          <w:szCs w:val="24"/>
        </w:rPr>
        <w:t>ÍCULOS TRANSITORIOS NEGADOS</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Primero.</w:t>
      </w:r>
      <w:r w:rsidR="00FD5094" w:rsidRPr="00036AA8">
        <w:rPr>
          <w:rFonts w:ascii="Times New Roman" w:hAnsi="Times New Roman" w:cs="Times New Roman"/>
          <w:sz w:val="24"/>
          <w:szCs w:val="24"/>
        </w:rPr>
        <w:t xml:space="preserve"> Los trabajadores despedidos estrictamente por sus actividades sindicales en los últimos cinco años, lo mismo que los docentes sancionados, o </w:t>
      </w:r>
      <w:r w:rsidRPr="00036AA8">
        <w:rPr>
          <w:rFonts w:ascii="Times New Roman" w:hAnsi="Times New Roman" w:cs="Times New Roman"/>
          <w:sz w:val="24"/>
          <w:szCs w:val="24"/>
        </w:rPr>
        <w:t>destituidos</w:t>
      </w:r>
      <w:r w:rsidR="00FD5094" w:rsidRPr="00036AA8">
        <w:rPr>
          <w:rFonts w:ascii="Times New Roman" w:hAnsi="Times New Roman" w:cs="Times New Roman"/>
          <w:sz w:val="24"/>
          <w:szCs w:val="24"/>
        </w:rPr>
        <w:t xml:space="preserve"> por su participación en listas de candidatos o corporaciones públicas, serán reintegrados a sus respectivos cargos, a partir de la vigencia de la presente Constitución Política Nacional.</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Segundo.</w:t>
      </w:r>
      <w:r w:rsidR="00FD5094" w:rsidRPr="00036AA8">
        <w:rPr>
          <w:rFonts w:ascii="Times New Roman" w:hAnsi="Times New Roman" w:cs="Times New Roman"/>
          <w:sz w:val="24"/>
          <w:szCs w:val="24"/>
        </w:rPr>
        <w:t xml:space="preserve"> Con el fin de promover un acuerdo sobre un proyecto de reforma laboral en la Comisión Permanente de Concertación Laboral, a partir de la vigencia de la presente Constitución Política Nacional, se suspende la aplicación de las leyes 50 y 60 exped</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das por el Congreso de la República el año pasado.</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Tercero.</w:t>
      </w:r>
      <w:r w:rsidR="00FD5094" w:rsidRPr="00036AA8">
        <w:rPr>
          <w:rFonts w:ascii="Times New Roman" w:hAnsi="Times New Roman" w:cs="Times New Roman"/>
          <w:sz w:val="24"/>
          <w:szCs w:val="24"/>
        </w:rPr>
        <w:t xml:space="preserve"> A partir de la presente Constitución </w:t>
      </w:r>
      <w:r w:rsidRPr="00036AA8">
        <w:rPr>
          <w:rFonts w:ascii="Times New Roman" w:hAnsi="Times New Roman" w:cs="Times New Roman"/>
          <w:sz w:val="24"/>
          <w:szCs w:val="24"/>
        </w:rPr>
        <w:t>Política</w:t>
      </w:r>
      <w:r w:rsidR="00FD5094" w:rsidRPr="00036AA8">
        <w:rPr>
          <w:rFonts w:ascii="Times New Roman" w:hAnsi="Times New Roman" w:cs="Times New Roman"/>
          <w:sz w:val="24"/>
          <w:szCs w:val="24"/>
        </w:rPr>
        <w:t xml:space="preserve"> Nacional, las cesantías de los empleados públicos del orden nacional se liquidarán con el salario promedio del </w:t>
      </w:r>
      <w:r w:rsidRPr="00036AA8">
        <w:rPr>
          <w:rFonts w:ascii="Times New Roman" w:hAnsi="Times New Roman" w:cs="Times New Roman"/>
          <w:sz w:val="24"/>
          <w:szCs w:val="24"/>
        </w:rPr>
        <w:t>último</w:t>
      </w:r>
      <w:r w:rsidR="00FD5094" w:rsidRPr="00036AA8">
        <w:rPr>
          <w:rFonts w:ascii="Times New Roman" w:hAnsi="Times New Roman" w:cs="Times New Roman"/>
          <w:sz w:val="24"/>
          <w:szCs w:val="24"/>
        </w:rPr>
        <w:t xml:space="preserve"> año laborado. Este derecho también cobija a los empleados públicos que se hayan retirado voluntariamente y que aún no hayan retirado sus cesantías.</w:t>
      </w:r>
    </w:p>
    <w:p w:rsidR="00FD5094" w:rsidRPr="00036AA8" w:rsidRDefault="00FD5094" w:rsidP="00416F1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ARTICULADO GENERAL APROBADO</w:t>
      </w:r>
      <w:r w:rsidR="00416F11"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POR LA COMISI</w:t>
      </w:r>
      <w:r w:rsidR="00416F11" w:rsidRPr="00036AA8">
        <w:rPr>
          <w:rFonts w:ascii="Times New Roman" w:hAnsi="Times New Roman" w:cs="Times New Roman"/>
          <w:b/>
          <w:sz w:val="24"/>
          <w:szCs w:val="24"/>
        </w:rPr>
        <w:t>Ó</w:t>
      </w:r>
      <w:r w:rsidRPr="00036AA8">
        <w:rPr>
          <w:rFonts w:ascii="Times New Roman" w:hAnsi="Times New Roman" w:cs="Times New Roman"/>
          <w:b/>
          <w:sz w:val="24"/>
          <w:szCs w:val="24"/>
        </w:rPr>
        <w:t>N QUINTA DE LA</w:t>
      </w:r>
    </w:p>
    <w:p w:rsidR="00FD5094" w:rsidRPr="00036AA8" w:rsidRDefault="00FD5094" w:rsidP="00416F1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ASAMBLEA NACIONAL CONSTITUYENTE</w:t>
      </w:r>
    </w:p>
    <w:p w:rsidR="00FD5094" w:rsidRPr="00036AA8" w:rsidRDefault="00FD5094" w:rsidP="00416F1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FINALIDAD SOCIAL DEL ESTADO Y SEGURIDAD SOCIAL</w:t>
      </w:r>
      <w:r w:rsidR="00416F11"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ARTICULADO</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1°.</w:t>
      </w:r>
      <w:r w:rsidR="00FD5094" w:rsidRPr="00036AA8">
        <w:rPr>
          <w:rFonts w:ascii="Times New Roman" w:hAnsi="Times New Roman" w:cs="Times New Roman"/>
          <w:sz w:val="24"/>
          <w:szCs w:val="24"/>
        </w:rPr>
        <w:t xml:space="preserve"> Es finalidad social del Estado procurar el bienestar general y el mejoramiento de la calidad de vida de la población atendiendo principios de universalidad, continuidad y solidaridad. Será objetivo fundamental la solución de las necesidades insatisfechas de salud, educación y saneamiento ambiental.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Para tales efectos, en los planes y presupuestos de las entidades territoriales la inversión social tendrá prioridad sobre cualquier otra asignación.</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2°.</w:t>
      </w:r>
      <w:r w:rsidR="00FD5094" w:rsidRPr="00036AA8">
        <w:rPr>
          <w:rFonts w:ascii="Times New Roman" w:hAnsi="Times New Roman" w:cs="Times New Roman"/>
          <w:sz w:val="24"/>
          <w:szCs w:val="24"/>
        </w:rPr>
        <w:t xml:space="preserve"> Se garantiza a todos los habitantes el derecho irrenuncia</w:t>
      </w:r>
      <w:r w:rsidR="0098405B" w:rsidRPr="00036AA8">
        <w:rPr>
          <w:rFonts w:ascii="Times New Roman" w:hAnsi="Times New Roman" w:cs="Times New Roman"/>
          <w:sz w:val="24"/>
          <w:szCs w:val="24"/>
        </w:rPr>
        <w:t>ble a la seguridad social, que i</w:t>
      </w:r>
      <w:r w:rsidR="00FD5094" w:rsidRPr="00036AA8">
        <w:rPr>
          <w:rFonts w:ascii="Times New Roman" w:hAnsi="Times New Roman" w:cs="Times New Roman"/>
          <w:sz w:val="24"/>
          <w:szCs w:val="24"/>
        </w:rPr>
        <w:t>ncluye el cuidado de la salud y la protección en los casos de enfermedad, mat</w:t>
      </w:r>
      <w:r w:rsidRPr="00036AA8">
        <w:rPr>
          <w:rFonts w:ascii="Times New Roman" w:hAnsi="Times New Roman" w:cs="Times New Roman"/>
          <w:sz w:val="24"/>
          <w:szCs w:val="24"/>
        </w:rPr>
        <w:t>ernidad, enfermedad profesional</w:t>
      </w:r>
      <w:r w:rsidR="0098405B"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accidentes de trabajo e invalidez, vejez y muerte.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Estado en concurrencia con los particulares ampliará progresivamente la cobertura de la seguridad social, e </w:t>
      </w:r>
      <w:r w:rsidR="00416F11" w:rsidRPr="00036AA8">
        <w:rPr>
          <w:rFonts w:ascii="Times New Roman" w:hAnsi="Times New Roman" w:cs="Times New Roman"/>
          <w:sz w:val="24"/>
          <w:szCs w:val="24"/>
        </w:rPr>
        <w:t>i</w:t>
      </w:r>
      <w:r w:rsidRPr="00036AA8">
        <w:rPr>
          <w:rFonts w:ascii="Times New Roman" w:hAnsi="Times New Roman" w:cs="Times New Roman"/>
          <w:sz w:val="24"/>
          <w:szCs w:val="24"/>
        </w:rPr>
        <w:t>ncluirá la prestación de otros servicios, con miras a conformar un Sistema de Seguridad Social Integral.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Toda persona incapacitada para trabajar y que carezca de medios de subsistencia tiene derecho a la asistencia pública.</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3°.</w:t>
      </w:r>
      <w:r w:rsidR="00FD5094" w:rsidRPr="00036AA8">
        <w:rPr>
          <w:rFonts w:ascii="Times New Roman" w:hAnsi="Times New Roman" w:cs="Times New Roman"/>
          <w:sz w:val="24"/>
          <w:szCs w:val="24"/>
        </w:rPr>
        <w:t xml:space="preserve"> Todo residente en el país tendrá el de</w:t>
      </w:r>
      <w:r w:rsidR="0098405B" w:rsidRPr="00036AA8">
        <w:rPr>
          <w:rFonts w:ascii="Times New Roman" w:hAnsi="Times New Roman" w:cs="Times New Roman"/>
          <w:sz w:val="24"/>
          <w:szCs w:val="24"/>
        </w:rPr>
        <w:t>ber de procurar el cuidado i</w:t>
      </w:r>
      <w:r w:rsidR="00FD5094" w:rsidRPr="00036AA8">
        <w:rPr>
          <w:rFonts w:ascii="Times New Roman" w:hAnsi="Times New Roman" w:cs="Times New Roman"/>
          <w:sz w:val="24"/>
          <w:szCs w:val="24"/>
        </w:rPr>
        <w:t>ntegral de su salud y la de su comunidad.</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Prohíbase</w:t>
      </w:r>
      <w:r w:rsidR="00FD5094" w:rsidRPr="00036AA8">
        <w:rPr>
          <w:rFonts w:ascii="Times New Roman" w:hAnsi="Times New Roman" w:cs="Times New Roman"/>
          <w:sz w:val="24"/>
          <w:szCs w:val="24"/>
        </w:rPr>
        <w:t xml:space="preserve"> la manipulación genética y la experimentación biológica que pongan en peligro la vida, la integridad física o la dignidad de las personas a partir de su concepción.</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4°.</w:t>
      </w:r>
      <w:r w:rsidR="00FD5094" w:rsidRPr="00036AA8">
        <w:rPr>
          <w:rFonts w:ascii="Times New Roman" w:hAnsi="Times New Roman" w:cs="Times New Roman"/>
          <w:sz w:val="24"/>
          <w:szCs w:val="24"/>
        </w:rPr>
        <w:t xml:space="preserve"> El Estado organizará el Sistema de Seguridad Social que def</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na la política nacional en materia de prestaciones asistenciales y económicas en cuyo desarrollo participarán los distintos sectores económicos y sociales, públicos y privados, bajo principios de eficiencia, universalidad y solidaridad.</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Así</w:t>
      </w:r>
      <w:r w:rsidR="00FD5094" w:rsidRPr="00036AA8">
        <w:rPr>
          <w:rFonts w:ascii="Times New Roman" w:hAnsi="Times New Roman" w:cs="Times New Roman"/>
          <w:sz w:val="24"/>
          <w:szCs w:val="24"/>
        </w:rPr>
        <w:t xml:space="preserve"> mismo determinará los aportes y competencias a cargo de la Nación, las entidades territoriales y los particulares.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Podrán otorgarse subsidios para promover el acceso de toda la población a estos servicios.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No se podrán destinar, cambiar o utilizar los recursos de las instituciones de la seguridad social en fines diferentes a los señalados al momento de establecerse las cotizaciones pertinentes para la prestación de los mismos.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entidades privadas del sector de la seguridad social estarán sometidas a la vigilancia del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trabajadores podrán decidir democráticamente el sistema de seguridad social público o privado al cual deseen afiliarse, pero contribuirán ellos y sus patronos a un fondo destinado a financiar la prestación de servicios asistenciales para la generalidad de la población según lo determine la ley.</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5°.</w:t>
      </w:r>
      <w:r w:rsidR="00FD5094" w:rsidRPr="00036AA8">
        <w:rPr>
          <w:rFonts w:ascii="Times New Roman" w:hAnsi="Times New Roman" w:cs="Times New Roman"/>
          <w:sz w:val="24"/>
          <w:szCs w:val="24"/>
        </w:rPr>
        <w:t xml:space="preserve"> </w:t>
      </w:r>
      <w:r w:rsidR="00FC5D33" w:rsidRPr="00036AA8">
        <w:rPr>
          <w:rFonts w:ascii="Times New Roman" w:hAnsi="Times New Roman" w:cs="Times New Roman"/>
          <w:i/>
          <w:sz w:val="24"/>
          <w:szCs w:val="24"/>
        </w:rPr>
        <w:t>La Salud es un Derecho de los Ciudadanos</w:t>
      </w:r>
      <w:r w:rsidR="00FD5094" w:rsidRPr="00036AA8">
        <w:rPr>
          <w:rFonts w:ascii="Times New Roman" w:hAnsi="Times New Roman" w:cs="Times New Roman"/>
          <w:sz w:val="24"/>
          <w:szCs w:val="24"/>
        </w:rPr>
        <w:t>. Se garantizará el acceso a los servicios de promoción, protección y recuperación de la salud.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servicios de salud se organizarán aplic</w:t>
      </w:r>
      <w:r w:rsidR="00FC5D33" w:rsidRPr="00036AA8">
        <w:rPr>
          <w:rFonts w:ascii="Times New Roman" w:hAnsi="Times New Roman" w:cs="Times New Roman"/>
          <w:sz w:val="24"/>
          <w:szCs w:val="24"/>
        </w:rPr>
        <w:t>ando políticas que armonicen y c</w:t>
      </w:r>
      <w:r w:rsidRPr="00036AA8">
        <w:rPr>
          <w:rFonts w:ascii="Times New Roman" w:hAnsi="Times New Roman" w:cs="Times New Roman"/>
          <w:sz w:val="24"/>
          <w:szCs w:val="24"/>
        </w:rPr>
        <w:t>oordinen la participación del Estado y la iniciativa privada, respondiendo a principios de solidaridad social</w:t>
      </w:r>
      <w:r w:rsidR="00416F11" w:rsidRPr="00036AA8">
        <w:rPr>
          <w:rFonts w:ascii="Times New Roman" w:hAnsi="Times New Roman" w:cs="Times New Roman"/>
          <w:sz w:val="24"/>
          <w:szCs w:val="24"/>
        </w:rPr>
        <w:t>,</w:t>
      </w:r>
      <w:r w:rsidRPr="00036AA8">
        <w:rPr>
          <w:rFonts w:ascii="Times New Roman" w:hAnsi="Times New Roman" w:cs="Times New Roman"/>
          <w:sz w:val="24"/>
          <w:szCs w:val="24"/>
        </w:rPr>
        <w:t xml:space="preserve"> </w:t>
      </w:r>
      <w:r w:rsidR="00416F11" w:rsidRPr="00036AA8">
        <w:rPr>
          <w:rFonts w:ascii="Times New Roman" w:hAnsi="Times New Roman" w:cs="Times New Roman"/>
          <w:sz w:val="24"/>
          <w:szCs w:val="24"/>
        </w:rPr>
        <w:t>j</w:t>
      </w:r>
      <w:r w:rsidRPr="00036AA8">
        <w:rPr>
          <w:rFonts w:ascii="Times New Roman" w:hAnsi="Times New Roman" w:cs="Times New Roman"/>
          <w:sz w:val="24"/>
          <w:szCs w:val="24"/>
        </w:rPr>
        <w:t>erarquización</w:t>
      </w:r>
      <w:r w:rsidR="00416F11" w:rsidRPr="00036AA8">
        <w:rPr>
          <w:rFonts w:ascii="Times New Roman" w:hAnsi="Times New Roman" w:cs="Times New Roman"/>
          <w:sz w:val="24"/>
          <w:szCs w:val="24"/>
        </w:rPr>
        <w:t>,</w:t>
      </w:r>
      <w:r w:rsidRPr="00036AA8">
        <w:rPr>
          <w:rFonts w:ascii="Times New Roman" w:hAnsi="Times New Roman" w:cs="Times New Roman"/>
          <w:sz w:val="24"/>
          <w:szCs w:val="24"/>
        </w:rPr>
        <w:t xml:space="preserve"> descentralización, atención integral y participación comunitaria.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vigilará la prestación de servicios de salud por entidades o personas privadas.</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Parágrafo Transitorio.</w:t>
      </w:r>
      <w:r w:rsidR="00FD5094" w:rsidRPr="00036AA8">
        <w:rPr>
          <w:rFonts w:ascii="Times New Roman" w:hAnsi="Times New Roman" w:cs="Times New Roman"/>
          <w:sz w:val="24"/>
          <w:szCs w:val="24"/>
        </w:rPr>
        <w:t xml:space="preserve"> El Gobierno conformará una comisión </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ntegrada por representantes del Gobierno, los sindicatos. los gremios económicos, los movimientos políticos y sociales, los</w:t>
      </w:r>
      <w:r w:rsidR="00617981" w:rsidRPr="00036AA8">
        <w:rPr>
          <w:rFonts w:ascii="Times New Roman" w:hAnsi="Times New Roman" w:cs="Times New Roman"/>
          <w:sz w:val="24"/>
          <w:szCs w:val="24"/>
        </w:rPr>
        <w:t xml:space="preserve"> campesinos y los trabajadores i</w:t>
      </w:r>
      <w:r w:rsidR="00FD5094" w:rsidRPr="00036AA8">
        <w:rPr>
          <w:rFonts w:ascii="Times New Roman" w:hAnsi="Times New Roman" w:cs="Times New Roman"/>
          <w:sz w:val="24"/>
          <w:szCs w:val="24"/>
        </w:rPr>
        <w:t xml:space="preserve">nformales, la cual elaborará en un plazo de 180 días a partir de la vigencia de esta Constitución, una propuesta para ser sometida al Gobierno, el cual presentará un proyecto a consideración del </w:t>
      </w:r>
      <w:r w:rsidRPr="00036AA8">
        <w:rPr>
          <w:rFonts w:ascii="Times New Roman" w:hAnsi="Times New Roman" w:cs="Times New Roman"/>
          <w:sz w:val="24"/>
          <w:szCs w:val="24"/>
        </w:rPr>
        <w:t>Órgano</w:t>
      </w:r>
      <w:r w:rsidR="00FD5094" w:rsidRPr="00036AA8">
        <w:rPr>
          <w:rFonts w:ascii="Times New Roman" w:hAnsi="Times New Roman" w:cs="Times New Roman"/>
          <w:sz w:val="24"/>
          <w:szCs w:val="24"/>
        </w:rPr>
        <w:t xml:space="preserve"> Legislativo para desarrollar el Sistema de Seguridad Social Integral.</w:t>
      </w:r>
    </w:p>
    <w:p w:rsidR="00FD5094" w:rsidRPr="00036AA8" w:rsidRDefault="00416F1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Parágrafo Transitorio.</w:t>
      </w:r>
      <w:r w:rsidR="00FD5094" w:rsidRPr="00036AA8">
        <w:rPr>
          <w:rFonts w:ascii="Times New Roman" w:hAnsi="Times New Roman" w:cs="Times New Roman"/>
          <w:sz w:val="24"/>
          <w:szCs w:val="24"/>
        </w:rPr>
        <w:t xml:space="preserve"> En las zonas afectadas por aguda violencia se implementará un plan de emergencia de seguridad social integral por un periodo de tres años el cual será organizado por la ley.</w:t>
      </w:r>
    </w:p>
    <w:p w:rsidR="00FD5094" w:rsidRPr="00036AA8" w:rsidRDefault="00FD5094" w:rsidP="00416F1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PROPUESTAS NO INCLUIDAS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En cumplimiento de lo establecido en el reglamento de la Asamblea Nacional Constituyente se relacionan las propuestas presentadas a consideración de la Comisión Quinta que no fueron acogidas en el articulado. Estas son:</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“Los niños menores de un año tendrán derecho a la atención gratuita en todos los hospitales y clín</w:t>
      </w:r>
      <w:r w:rsidRPr="00036AA8">
        <w:rPr>
          <w:rFonts w:ascii="Times New Roman" w:hAnsi="Times New Roman" w:cs="Times New Roman"/>
          <w:sz w:val="24"/>
          <w:szCs w:val="24"/>
        </w:rPr>
        <w:t>icas de Colombia”, propuesta del</w:t>
      </w:r>
      <w:r w:rsidR="00617981" w:rsidRPr="00036AA8">
        <w:rPr>
          <w:rFonts w:ascii="Times New Roman" w:hAnsi="Times New Roman" w:cs="Times New Roman"/>
          <w:sz w:val="24"/>
          <w:szCs w:val="24"/>
        </w:rPr>
        <w:t xml:space="preserve"> C</w:t>
      </w:r>
      <w:r w:rsidR="00FD5094" w:rsidRPr="00036AA8">
        <w:rPr>
          <w:rFonts w:ascii="Times New Roman" w:hAnsi="Times New Roman" w:cs="Times New Roman"/>
          <w:sz w:val="24"/>
          <w:szCs w:val="24"/>
        </w:rPr>
        <w:t xml:space="preserve">onstituyente </w:t>
      </w:r>
      <w:r w:rsidRPr="00036AA8">
        <w:rPr>
          <w:rFonts w:ascii="Times New Roman" w:hAnsi="Times New Roman" w:cs="Times New Roman"/>
          <w:sz w:val="24"/>
          <w:szCs w:val="24"/>
        </w:rPr>
        <w:t>Carlos Rodado Noriega,</w:t>
      </w:r>
      <w:r w:rsidR="00617981" w:rsidRPr="00036AA8">
        <w:rPr>
          <w:rFonts w:ascii="Times New Roman" w:hAnsi="Times New Roman" w:cs="Times New Roman"/>
          <w:sz w:val="24"/>
          <w:szCs w:val="24"/>
        </w:rPr>
        <w:t xml:space="preserve"> acogida y adicionada por el D</w:t>
      </w:r>
      <w:r w:rsidR="00FD5094" w:rsidRPr="00036AA8">
        <w:rPr>
          <w:rFonts w:ascii="Times New Roman" w:hAnsi="Times New Roman" w:cs="Times New Roman"/>
          <w:sz w:val="24"/>
          <w:szCs w:val="24"/>
        </w:rPr>
        <w:t xml:space="preserve">elegatario </w:t>
      </w:r>
      <w:r w:rsidRPr="00036AA8">
        <w:rPr>
          <w:rFonts w:ascii="Times New Roman" w:hAnsi="Times New Roman" w:cs="Times New Roman"/>
          <w:sz w:val="24"/>
          <w:szCs w:val="24"/>
        </w:rPr>
        <w:t xml:space="preserve">Angelino Garzón </w:t>
      </w:r>
      <w:r w:rsidR="00FD5094" w:rsidRPr="00036AA8">
        <w:rPr>
          <w:rFonts w:ascii="Times New Roman" w:hAnsi="Times New Roman" w:cs="Times New Roman"/>
          <w:sz w:val="24"/>
          <w:szCs w:val="24"/>
        </w:rPr>
        <w:t>solicitando se haga extensivo este derecho hasta los 3 años.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considera que se había aprobado en la Comisión los “Derechos del Niño” en los cuales establece un tratamiento preferencial para ello; además, se estima que deb</w:t>
      </w:r>
      <w:r w:rsidR="002C4321" w:rsidRPr="00036AA8">
        <w:rPr>
          <w:rFonts w:ascii="Times New Roman" w:hAnsi="Times New Roman" w:cs="Times New Roman"/>
          <w:sz w:val="24"/>
          <w:szCs w:val="24"/>
        </w:rPr>
        <w:t>í</w:t>
      </w:r>
      <w:r w:rsidRPr="00036AA8">
        <w:rPr>
          <w:rFonts w:ascii="Times New Roman" w:hAnsi="Times New Roman" w:cs="Times New Roman"/>
          <w:sz w:val="24"/>
          <w:szCs w:val="24"/>
        </w:rPr>
        <w:t>a ser objeto de Ley esta disposición.</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“La ley definirá los medios para que las entidades que atienden pensiones de jubilación dispongan de los recursos requeridos para que las jubilaciones mantengan su Poder Adquisitivo</w:t>
      </w:r>
      <w:r w:rsidR="00E9005F" w:rsidRPr="00036AA8">
        <w:rPr>
          <w:rFonts w:ascii="Times New Roman" w:hAnsi="Times New Roman" w:cs="Times New Roman"/>
          <w:sz w:val="24"/>
          <w:szCs w:val="24"/>
        </w:rPr>
        <w:t xml:space="preserve"> Constante”, presentada por el C</w:t>
      </w:r>
      <w:r w:rsidR="00FD5094" w:rsidRPr="00036AA8">
        <w:rPr>
          <w:rFonts w:ascii="Times New Roman" w:hAnsi="Times New Roman" w:cs="Times New Roman"/>
          <w:sz w:val="24"/>
          <w:szCs w:val="24"/>
        </w:rPr>
        <w:t xml:space="preserve">onstituyente </w:t>
      </w:r>
      <w:r w:rsidRPr="00036AA8">
        <w:rPr>
          <w:rFonts w:ascii="Times New Roman" w:hAnsi="Times New Roman" w:cs="Times New Roman"/>
          <w:sz w:val="24"/>
          <w:szCs w:val="24"/>
        </w:rPr>
        <w:t>Álvaro Cala</w:t>
      </w:r>
      <w:r w:rsidR="00E9005F"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Consideró la Comisión que este aspecto </w:t>
      </w:r>
      <w:r w:rsidRPr="00036AA8">
        <w:rPr>
          <w:rFonts w:ascii="Times New Roman" w:hAnsi="Times New Roman" w:cs="Times New Roman"/>
          <w:sz w:val="24"/>
          <w:szCs w:val="24"/>
        </w:rPr>
        <w:t>específico</w:t>
      </w:r>
      <w:r w:rsidR="00FD5094" w:rsidRPr="00036AA8">
        <w:rPr>
          <w:rFonts w:ascii="Times New Roman" w:hAnsi="Times New Roman" w:cs="Times New Roman"/>
          <w:sz w:val="24"/>
          <w:szCs w:val="24"/>
        </w:rPr>
        <w:t xml:space="preserve"> del manejo y administración de las instituciones y los recursos será definido por la ley que establecerá el Sistema de Seguridad Social en el país y por </w:t>
      </w:r>
      <w:r w:rsidR="00E9005F" w:rsidRPr="00036AA8">
        <w:rPr>
          <w:rFonts w:ascii="Times New Roman" w:hAnsi="Times New Roman" w:cs="Times New Roman"/>
          <w:sz w:val="24"/>
          <w:szCs w:val="24"/>
        </w:rPr>
        <w:t>consiguiente no se encontró su i</w:t>
      </w:r>
      <w:r w:rsidR="00FD5094" w:rsidRPr="00036AA8">
        <w:rPr>
          <w:rFonts w:ascii="Times New Roman" w:hAnsi="Times New Roman" w:cs="Times New Roman"/>
          <w:sz w:val="24"/>
          <w:szCs w:val="24"/>
        </w:rPr>
        <w:t>nclusión en el articulado.</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w:t>
      </w:r>
      <w:r w:rsidR="008C22B4" w:rsidRPr="00036AA8">
        <w:rPr>
          <w:rFonts w:ascii="Times New Roman" w:hAnsi="Times New Roman" w:cs="Times New Roman"/>
          <w:sz w:val="24"/>
          <w:szCs w:val="24"/>
        </w:rPr>
        <w:t xml:space="preserve"> “El Estado y la S</w:t>
      </w:r>
      <w:r w:rsidR="00FD5094" w:rsidRPr="00036AA8">
        <w:rPr>
          <w:rFonts w:ascii="Times New Roman" w:hAnsi="Times New Roman" w:cs="Times New Roman"/>
          <w:sz w:val="24"/>
          <w:szCs w:val="24"/>
        </w:rPr>
        <w:t>ociedad garantizan a todos los colombianos el derecho a la pensión o jubilación y al reajustes periódico de las mismas. Así mismo promoverá un sistema de servicios sociales que atenderá los problemas específicos de salud</w:t>
      </w:r>
      <w:r w:rsidR="008C22B4"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vivienda, cultura y ocio de las personas en edad de pensión o jubilación.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colombianos vinculados a la </w:t>
      </w:r>
      <w:r w:rsidR="002C4321" w:rsidRPr="00036AA8">
        <w:rPr>
          <w:rFonts w:ascii="Times New Roman" w:hAnsi="Times New Roman" w:cs="Times New Roman"/>
          <w:sz w:val="24"/>
          <w:szCs w:val="24"/>
        </w:rPr>
        <w:t>economía</w:t>
      </w:r>
      <w:r w:rsidRPr="00036AA8">
        <w:rPr>
          <w:rFonts w:ascii="Times New Roman" w:hAnsi="Times New Roman" w:cs="Times New Roman"/>
          <w:sz w:val="24"/>
          <w:szCs w:val="24"/>
        </w:rPr>
        <w:t xml:space="preserve"> informal, las comunidades </w:t>
      </w:r>
      <w:r w:rsidR="002C4321" w:rsidRPr="00036AA8">
        <w:rPr>
          <w:rFonts w:ascii="Times New Roman" w:hAnsi="Times New Roman" w:cs="Times New Roman"/>
          <w:sz w:val="24"/>
          <w:szCs w:val="24"/>
        </w:rPr>
        <w:t>indígenas,</w:t>
      </w:r>
      <w:r w:rsidRPr="00036AA8">
        <w:rPr>
          <w:rFonts w:ascii="Times New Roman" w:hAnsi="Times New Roman" w:cs="Times New Roman"/>
          <w:sz w:val="24"/>
          <w:szCs w:val="24"/>
        </w:rPr>
        <w:t xml:space="preserve"> religiosas los campesinos, podrán estar afiliados al Seguro Social con el solo requisito de solicitarlo personalmente y aportando la mitad de los aportes que paga mensualmente un trabajador</w:t>
      </w:r>
      <w:r w:rsidR="008C22B4" w:rsidRPr="00036AA8">
        <w:rPr>
          <w:rFonts w:ascii="Times New Roman" w:hAnsi="Times New Roman" w:cs="Times New Roman"/>
          <w:sz w:val="24"/>
          <w:szCs w:val="24"/>
        </w:rPr>
        <w:t xml:space="preserve"> vinculado al sector formal de la economía”, propuesta del D</w:t>
      </w:r>
      <w:r w:rsidRPr="00036AA8">
        <w:rPr>
          <w:rFonts w:ascii="Times New Roman" w:hAnsi="Times New Roman" w:cs="Times New Roman"/>
          <w:sz w:val="24"/>
          <w:szCs w:val="24"/>
        </w:rPr>
        <w:t>elegatar</w:t>
      </w:r>
      <w:r w:rsidR="002C4321" w:rsidRPr="00036AA8">
        <w:rPr>
          <w:rFonts w:ascii="Times New Roman" w:hAnsi="Times New Roman" w:cs="Times New Roman"/>
          <w:sz w:val="24"/>
          <w:szCs w:val="24"/>
        </w:rPr>
        <w:t>i</w:t>
      </w:r>
      <w:r w:rsidRPr="00036AA8">
        <w:rPr>
          <w:rFonts w:ascii="Times New Roman" w:hAnsi="Times New Roman" w:cs="Times New Roman"/>
          <w:sz w:val="24"/>
          <w:szCs w:val="24"/>
        </w:rPr>
        <w:t xml:space="preserve">o </w:t>
      </w:r>
      <w:r w:rsidR="002C4321" w:rsidRPr="00036AA8">
        <w:rPr>
          <w:rFonts w:ascii="Times New Roman" w:hAnsi="Times New Roman" w:cs="Times New Roman"/>
          <w:sz w:val="24"/>
          <w:szCs w:val="24"/>
        </w:rPr>
        <w:t>Angelino Garzón.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Comisión estimó que en el articulado aprobado se garantiza a todos los habitantes el derecho a la Seguridad Social que incluye las prestaciones económ</w:t>
      </w:r>
      <w:r w:rsidR="003F1A74" w:rsidRPr="00036AA8">
        <w:rPr>
          <w:rFonts w:ascii="Times New Roman" w:hAnsi="Times New Roman" w:cs="Times New Roman"/>
          <w:sz w:val="24"/>
          <w:szCs w:val="24"/>
        </w:rPr>
        <w:t>icas, entre ellas la jubilación,</w:t>
      </w:r>
      <w:r w:rsidRPr="00036AA8">
        <w:rPr>
          <w:rFonts w:ascii="Times New Roman" w:hAnsi="Times New Roman" w:cs="Times New Roman"/>
          <w:sz w:val="24"/>
          <w:szCs w:val="24"/>
        </w:rPr>
        <w:t xml:space="preserve"> y el Sistema de Seguridad Social definirá el manejo de las pens</w:t>
      </w:r>
      <w:r w:rsidR="002C4321" w:rsidRPr="00036AA8">
        <w:rPr>
          <w:rFonts w:ascii="Times New Roman" w:hAnsi="Times New Roman" w:cs="Times New Roman"/>
          <w:sz w:val="24"/>
          <w:szCs w:val="24"/>
        </w:rPr>
        <w:t>i</w:t>
      </w:r>
      <w:r w:rsidRPr="00036AA8">
        <w:rPr>
          <w:rFonts w:ascii="Times New Roman" w:hAnsi="Times New Roman" w:cs="Times New Roman"/>
          <w:sz w:val="24"/>
          <w:szCs w:val="24"/>
        </w:rPr>
        <w:t>ones</w:t>
      </w:r>
      <w:r w:rsidR="003F1A74" w:rsidRPr="00036AA8">
        <w:rPr>
          <w:rFonts w:ascii="Times New Roman" w:hAnsi="Times New Roman" w:cs="Times New Roman"/>
          <w:sz w:val="24"/>
          <w:szCs w:val="24"/>
        </w:rPr>
        <w:t>;</w:t>
      </w:r>
      <w:r w:rsidRPr="00036AA8">
        <w:rPr>
          <w:rFonts w:ascii="Times New Roman" w:hAnsi="Times New Roman" w:cs="Times New Roman"/>
          <w:sz w:val="24"/>
          <w:szCs w:val="24"/>
        </w:rPr>
        <w:t xml:space="preserve"> igualmente, se considera que la Seguridad Social se ampliará progresivamente e incluirá la prestación de otros servicios con miras a conformar un sistema integral.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afiliación a la Seguridad Social se establece para todos los colombianos en el articulado aprobado sin distinción de tipo laboral, étnico o religioso y además se estableció la posibilidad de otorgar subsidios para promover el </w:t>
      </w:r>
      <w:r w:rsidR="002C4321" w:rsidRPr="00036AA8">
        <w:rPr>
          <w:rFonts w:ascii="Times New Roman" w:hAnsi="Times New Roman" w:cs="Times New Roman"/>
          <w:sz w:val="24"/>
          <w:szCs w:val="24"/>
        </w:rPr>
        <w:t>acceso</w:t>
      </w:r>
      <w:r w:rsidRPr="00036AA8">
        <w:rPr>
          <w:rFonts w:ascii="Times New Roman" w:hAnsi="Times New Roman" w:cs="Times New Roman"/>
          <w:sz w:val="24"/>
          <w:szCs w:val="24"/>
        </w:rPr>
        <w:t xml:space="preserve"> de toda la población a estos servicios.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establecerá las conductas que atenten contra los objetivos anteriores y definirá las sanciones a que haya lugar</w:t>
      </w:r>
      <w:r w:rsidR="002C4321" w:rsidRPr="00036AA8">
        <w:rPr>
          <w:rFonts w:ascii="Times New Roman" w:hAnsi="Times New Roman" w:cs="Times New Roman"/>
          <w:sz w:val="24"/>
          <w:szCs w:val="24"/>
        </w:rPr>
        <w:t xml:space="preserve"> </w:t>
      </w:r>
      <w:r w:rsidR="003F1A74" w:rsidRPr="00036AA8">
        <w:rPr>
          <w:rFonts w:ascii="Times New Roman" w:hAnsi="Times New Roman" w:cs="Times New Roman"/>
          <w:sz w:val="24"/>
          <w:szCs w:val="24"/>
        </w:rPr>
        <w:t>consideró el C</w:t>
      </w:r>
      <w:r w:rsidRPr="00036AA8">
        <w:rPr>
          <w:rFonts w:ascii="Times New Roman" w:hAnsi="Times New Roman" w:cs="Times New Roman"/>
          <w:sz w:val="24"/>
          <w:szCs w:val="24"/>
        </w:rPr>
        <w:t xml:space="preserve">onstituyente </w:t>
      </w:r>
      <w:r w:rsidR="002C4321" w:rsidRPr="00036AA8">
        <w:rPr>
          <w:rFonts w:ascii="Times New Roman" w:hAnsi="Times New Roman" w:cs="Times New Roman"/>
          <w:sz w:val="24"/>
          <w:szCs w:val="24"/>
        </w:rPr>
        <w:t xml:space="preserve">Óscar Hoyos </w:t>
      </w:r>
      <w:r w:rsidRPr="00036AA8">
        <w:rPr>
          <w:rFonts w:ascii="Times New Roman" w:hAnsi="Times New Roman" w:cs="Times New Roman"/>
          <w:sz w:val="24"/>
          <w:szCs w:val="24"/>
        </w:rPr>
        <w:t xml:space="preserve">que este inciso que estaba incluido en el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 xml:space="preserve"> 1</w:t>
      </w:r>
      <w:r w:rsidR="002C4321" w:rsidRPr="00036AA8">
        <w:rPr>
          <w:rFonts w:ascii="Times New Roman" w:hAnsi="Times New Roman" w:cs="Times New Roman"/>
          <w:sz w:val="24"/>
          <w:szCs w:val="24"/>
        </w:rPr>
        <w:t>°</w:t>
      </w:r>
      <w:r w:rsidRPr="00036AA8">
        <w:rPr>
          <w:rFonts w:ascii="Times New Roman" w:hAnsi="Times New Roman" w:cs="Times New Roman"/>
          <w:sz w:val="24"/>
          <w:szCs w:val="24"/>
        </w:rPr>
        <w:t xml:space="preserve"> del proyecto presentado a la Comisión, debe conservarse en el articulado.</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LA FAMILIA</w:t>
      </w:r>
    </w:p>
    <w:p w:rsidR="00FD5094" w:rsidRPr="00036AA8" w:rsidRDefault="002C4321" w:rsidP="000675D0">
      <w:pPr>
        <w:spacing w:after="0" w:line="240" w:lineRule="auto"/>
        <w:jc w:val="both"/>
        <w:rPr>
          <w:rFonts w:ascii="Times New Roman" w:hAnsi="Times New Roman" w:cs="Times New Roman"/>
          <w:b/>
          <w:sz w:val="24"/>
          <w:szCs w:val="24"/>
        </w:rPr>
      </w:pPr>
      <w:r w:rsidRPr="00036AA8">
        <w:rPr>
          <w:rFonts w:ascii="Times New Roman" w:hAnsi="Times New Roman" w:cs="Times New Roman"/>
          <w:b/>
          <w:sz w:val="24"/>
          <w:szCs w:val="24"/>
        </w:rPr>
        <w:t>Artículo.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1. La familia es el núcleo fundamental de la sociedad. Se constituye por </w:t>
      </w:r>
      <w:r w:rsidR="002C4321" w:rsidRPr="00036AA8">
        <w:rPr>
          <w:rFonts w:ascii="Times New Roman" w:hAnsi="Times New Roman" w:cs="Times New Roman"/>
          <w:sz w:val="24"/>
          <w:szCs w:val="24"/>
        </w:rPr>
        <w:t>vínculos</w:t>
      </w:r>
      <w:r w:rsidRPr="00036AA8">
        <w:rPr>
          <w:rFonts w:ascii="Times New Roman" w:hAnsi="Times New Roman" w:cs="Times New Roman"/>
          <w:sz w:val="24"/>
          <w:szCs w:val="24"/>
        </w:rPr>
        <w:t xml:space="preserve"> naturales, o </w:t>
      </w:r>
      <w:r w:rsidR="002C4321" w:rsidRPr="00036AA8">
        <w:rPr>
          <w:rFonts w:ascii="Times New Roman" w:hAnsi="Times New Roman" w:cs="Times New Roman"/>
          <w:sz w:val="24"/>
          <w:szCs w:val="24"/>
        </w:rPr>
        <w:t>jurídicos</w:t>
      </w:r>
      <w:r w:rsidRPr="00036AA8">
        <w:rPr>
          <w:rFonts w:ascii="Times New Roman" w:hAnsi="Times New Roman" w:cs="Times New Roman"/>
          <w:sz w:val="24"/>
          <w:szCs w:val="24"/>
        </w:rPr>
        <w:t>; por la decisión libre de un hombre y una mujer de contraer matrimonio o por la voluntad responsable de conformarla.</w:t>
      </w:r>
    </w:p>
    <w:p w:rsidR="00FD5094" w:rsidRPr="00036AA8" w:rsidRDefault="001961BA"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 El Estado y la s</w:t>
      </w:r>
      <w:r w:rsidR="00FD5094" w:rsidRPr="00036AA8">
        <w:rPr>
          <w:rFonts w:ascii="Times New Roman" w:hAnsi="Times New Roman" w:cs="Times New Roman"/>
          <w:sz w:val="24"/>
          <w:szCs w:val="24"/>
        </w:rPr>
        <w:t>oc</w:t>
      </w:r>
      <w:r w:rsidRPr="00036AA8">
        <w:rPr>
          <w:rFonts w:ascii="Times New Roman" w:hAnsi="Times New Roman" w:cs="Times New Roman"/>
          <w:sz w:val="24"/>
          <w:szCs w:val="24"/>
        </w:rPr>
        <w:t>iedad garantizan la protección i</w:t>
      </w:r>
      <w:r w:rsidR="00FD5094" w:rsidRPr="00036AA8">
        <w:rPr>
          <w:rFonts w:ascii="Times New Roman" w:hAnsi="Times New Roman" w:cs="Times New Roman"/>
          <w:sz w:val="24"/>
          <w:szCs w:val="24"/>
        </w:rPr>
        <w:t>ntegral de la familia y la ley podrá determinar el patrimonio familiar</w:t>
      </w:r>
      <w:r w:rsidR="002C4321"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inalienable e inembargable. La honra, la dignidad y la intimidad de la familia son inviolables.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 Las relaci</w:t>
      </w:r>
      <w:r w:rsidR="001961BA" w:rsidRPr="00036AA8">
        <w:rPr>
          <w:rFonts w:ascii="Times New Roman" w:hAnsi="Times New Roman" w:cs="Times New Roman"/>
          <w:sz w:val="24"/>
          <w:szCs w:val="24"/>
        </w:rPr>
        <w:t>ones familiares se basan en la i</w:t>
      </w:r>
      <w:r w:rsidRPr="00036AA8">
        <w:rPr>
          <w:rFonts w:ascii="Times New Roman" w:hAnsi="Times New Roman" w:cs="Times New Roman"/>
          <w:sz w:val="24"/>
          <w:szCs w:val="24"/>
        </w:rPr>
        <w:t>gualdad de derechos y deberes d</w:t>
      </w:r>
      <w:r w:rsidR="001961BA" w:rsidRPr="00036AA8">
        <w:rPr>
          <w:rFonts w:ascii="Times New Roman" w:hAnsi="Times New Roman" w:cs="Times New Roman"/>
          <w:sz w:val="24"/>
          <w:szCs w:val="24"/>
        </w:rPr>
        <w:t>e la pareja y en el respeto recíproco entre todos sus i</w:t>
      </w:r>
      <w:r w:rsidRPr="00036AA8">
        <w:rPr>
          <w:rFonts w:ascii="Times New Roman" w:hAnsi="Times New Roman" w:cs="Times New Roman"/>
          <w:sz w:val="24"/>
          <w:szCs w:val="24"/>
        </w:rPr>
        <w:t>ntegrantes. Cualquier forma de violencia dentro de la familia destruye su armonía y unidad, y será sancionada conforme a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4. Los hijos habidos en el matrimonio o fuera de él, adoptados o procreados naturalmente o con asistencia </w:t>
      </w:r>
      <w:r w:rsidR="002C4321" w:rsidRPr="00036AA8">
        <w:rPr>
          <w:rFonts w:ascii="Times New Roman" w:hAnsi="Times New Roman" w:cs="Times New Roman"/>
          <w:sz w:val="24"/>
          <w:szCs w:val="24"/>
        </w:rPr>
        <w:t>científica</w:t>
      </w:r>
      <w:r w:rsidR="003F5192" w:rsidRPr="00036AA8">
        <w:rPr>
          <w:rFonts w:ascii="Times New Roman" w:hAnsi="Times New Roman" w:cs="Times New Roman"/>
          <w:sz w:val="24"/>
          <w:szCs w:val="24"/>
        </w:rPr>
        <w:t>, tienen i</w:t>
      </w:r>
      <w:r w:rsidRPr="00036AA8">
        <w:rPr>
          <w:rFonts w:ascii="Times New Roman" w:hAnsi="Times New Roman" w:cs="Times New Roman"/>
          <w:sz w:val="24"/>
          <w:szCs w:val="24"/>
        </w:rPr>
        <w:t>guales derechos y deberes. La ley reglamentará la progenitura responsable.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 La pareja tiene derecho a decidir de manera libre y responsable sobre el número de hijos; y deberá sostenerlos y educarlos mientras sean menores o impedidos.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 La ley civil (regulará) el matrimonio, la edad y capacidad para contraerlo, los deberes y derechos de los cónyuges, la separación y disolución del mismo.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7. Los matrimonios religiosos tendrán efectos civiles en los términos que establezca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efectos civiles de todo matrimonio (cesarán) por divorcio con arreglo a la ley civil.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También tendrán efectos civiles las sentencias de nulidad de los matrimonios religiosos dictadas por las autoridades de la respectiva religión o en los términos que establezca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8. La ley determinará lo relativo al estado civil de las personas y los consiguientes derechos y deberes.</w:t>
      </w:r>
    </w:p>
    <w:p w:rsidR="00FD5094" w:rsidRPr="00036AA8" w:rsidRDefault="003F5192"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ARTÍCULO DE APLICACIÓ</w:t>
      </w:r>
      <w:r w:rsidR="00FD5094" w:rsidRPr="00036AA8">
        <w:rPr>
          <w:rFonts w:ascii="Times New Roman" w:hAnsi="Times New Roman" w:cs="Times New Roman"/>
          <w:b/>
          <w:sz w:val="24"/>
          <w:szCs w:val="24"/>
        </w:rPr>
        <w:t>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disposiciones contenidas en el Código Civil, ley 1</w:t>
      </w:r>
      <w:r w:rsidR="00D65BFF" w:rsidRPr="00036AA8">
        <w:rPr>
          <w:rFonts w:ascii="Times New Roman" w:hAnsi="Times New Roman" w:cs="Times New Roman"/>
          <w:sz w:val="24"/>
          <w:szCs w:val="24"/>
          <w:vertAlign w:val="superscript"/>
        </w:rPr>
        <w:t>a</w:t>
      </w:r>
      <w:r w:rsidRPr="00036AA8">
        <w:rPr>
          <w:rFonts w:ascii="Times New Roman" w:hAnsi="Times New Roman" w:cs="Times New Roman"/>
          <w:sz w:val="24"/>
          <w:szCs w:val="24"/>
        </w:rPr>
        <w:t xml:space="preserve"> de 1976, </w:t>
      </w:r>
      <w:r w:rsidR="00D65BFF" w:rsidRPr="00036AA8">
        <w:rPr>
          <w:rFonts w:ascii="Times New Roman" w:hAnsi="Times New Roman" w:cs="Times New Roman"/>
          <w:sz w:val="24"/>
          <w:szCs w:val="24"/>
        </w:rPr>
        <w:t>Código de Procedimiento Civil, D</w:t>
      </w:r>
      <w:r w:rsidRPr="00036AA8">
        <w:rPr>
          <w:rFonts w:ascii="Times New Roman" w:hAnsi="Times New Roman" w:cs="Times New Roman"/>
          <w:sz w:val="24"/>
          <w:szCs w:val="24"/>
        </w:rPr>
        <w:t>ecretos 2668 de 1988</w:t>
      </w:r>
      <w:r w:rsidR="002C4321" w:rsidRPr="00036AA8">
        <w:rPr>
          <w:rFonts w:ascii="Times New Roman" w:hAnsi="Times New Roman" w:cs="Times New Roman"/>
          <w:sz w:val="24"/>
          <w:szCs w:val="24"/>
        </w:rPr>
        <w:t>,</w:t>
      </w:r>
      <w:r w:rsidRPr="00036AA8">
        <w:rPr>
          <w:rFonts w:ascii="Times New Roman" w:hAnsi="Times New Roman" w:cs="Times New Roman"/>
          <w:sz w:val="24"/>
          <w:szCs w:val="24"/>
        </w:rPr>
        <w:t xml:space="preserve"> 902 de 1</w:t>
      </w:r>
      <w:r w:rsidR="002C4321" w:rsidRPr="00036AA8">
        <w:rPr>
          <w:rFonts w:ascii="Times New Roman" w:hAnsi="Times New Roman" w:cs="Times New Roman"/>
          <w:sz w:val="24"/>
          <w:szCs w:val="24"/>
        </w:rPr>
        <w:t>988,</w:t>
      </w:r>
      <w:r w:rsidRPr="00036AA8">
        <w:rPr>
          <w:rFonts w:ascii="Times New Roman" w:hAnsi="Times New Roman" w:cs="Times New Roman"/>
          <w:sz w:val="24"/>
          <w:szCs w:val="24"/>
        </w:rPr>
        <w:t xml:space="preserve"> 2458 de 1988</w:t>
      </w:r>
      <w:r w:rsidR="002C4321" w:rsidRPr="00036AA8">
        <w:rPr>
          <w:rFonts w:ascii="Times New Roman" w:hAnsi="Times New Roman" w:cs="Times New Roman"/>
          <w:sz w:val="24"/>
          <w:szCs w:val="24"/>
        </w:rPr>
        <w:t>,</w:t>
      </w:r>
      <w:r w:rsidRPr="00036AA8">
        <w:rPr>
          <w:rFonts w:ascii="Times New Roman" w:hAnsi="Times New Roman" w:cs="Times New Roman"/>
          <w:sz w:val="24"/>
          <w:szCs w:val="24"/>
        </w:rPr>
        <w:t xml:space="preserve"> 2272 de 1989, 1900 de 1989 y demás normas que los adicionen y reformen, relativas a los efectos civiles del matrimonio, la separación de cuerpos y al divorcio del matri</w:t>
      </w:r>
      <w:r w:rsidR="009E33AF" w:rsidRPr="00036AA8">
        <w:rPr>
          <w:rFonts w:ascii="Times New Roman" w:hAnsi="Times New Roman" w:cs="Times New Roman"/>
          <w:sz w:val="24"/>
          <w:szCs w:val="24"/>
        </w:rPr>
        <w:t xml:space="preserve">monio civil se aplicarán tanto a </w:t>
      </w:r>
      <w:r w:rsidRPr="00036AA8">
        <w:rPr>
          <w:rFonts w:ascii="Times New Roman" w:hAnsi="Times New Roman" w:cs="Times New Roman"/>
          <w:sz w:val="24"/>
          <w:szCs w:val="24"/>
        </w:rPr>
        <w:t xml:space="preserve">los </w:t>
      </w:r>
      <w:r w:rsidR="002C4321" w:rsidRPr="00036AA8">
        <w:rPr>
          <w:rFonts w:ascii="Times New Roman" w:hAnsi="Times New Roman" w:cs="Times New Roman"/>
          <w:sz w:val="24"/>
          <w:szCs w:val="24"/>
        </w:rPr>
        <w:t>matrimonios</w:t>
      </w:r>
      <w:r w:rsidRPr="00036AA8">
        <w:rPr>
          <w:rFonts w:ascii="Times New Roman" w:hAnsi="Times New Roman" w:cs="Times New Roman"/>
          <w:sz w:val="24"/>
          <w:szCs w:val="24"/>
        </w:rPr>
        <w:t xml:space="preserve"> ya</w:t>
      </w:r>
      <w:r w:rsidR="002C4321" w:rsidRPr="00036AA8">
        <w:rPr>
          <w:rFonts w:ascii="Times New Roman" w:hAnsi="Times New Roman" w:cs="Times New Roman"/>
          <w:sz w:val="24"/>
          <w:szCs w:val="24"/>
        </w:rPr>
        <w:t xml:space="preserve"> contraído</w:t>
      </w:r>
      <w:r w:rsidR="009E33AF" w:rsidRPr="00036AA8">
        <w:rPr>
          <w:rFonts w:ascii="Times New Roman" w:hAnsi="Times New Roman" w:cs="Times New Roman"/>
          <w:sz w:val="24"/>
          <w:szCs w:val="24"/>
        </w:rPr>
        <w:t>,</w:t>
      </w:r>
      <w:r w:rsidR="002C4321" w:rsidRPr="00036AA8">
        <w:rPr>
          <w:rFonts w:ascii="Times New Roman" w:hAnsi="Times New Roman" w:cs="Times New Roman"/>
          <w:sz w:val="24"/>
          <w:szCs w:val="24"/>
        </w:rPr>
        <w:t xml:space="preserve"> c</w:t>
      </w:r>
      <w:r w:rsidRPr="00036AA8">
        <w:rPr>
          <w:rFonts w:ascii="Times New Roman" w:hAnsi="Times New Roman" w:cs="Times New Roman"/>
          <w:sz w:val="24"/>
          <w:szCs w:val="24"/>
        </w:rPr>
        <w:t>omo a los que se celebren en lo sucesivo cualquiera que haya sido o llegare a ser la forma de su celebración.</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w:t>
      </w:r>
      <w:r w:rsidR="002C4321" w:rsidRPr="00036AA8">
        <w:rPr>
          <w:rFonts w:ascii="Times New Roman" w:hAnsi="Times New Roman" w:cs="Times New Roman"/>
          <w:b/>
          <w:sz w:val="24"/>
          <w:szCs w:val="24"/>
        </w:rPr>
        <w:t>Í</w:t>
      </w:r>
      <w:r w:rsidRPr="00036AA8">
        <w:rPr>
          <w:rFonts w:ascii="Times New Roman" w:hAnsi="Times New Roman" w:cs="Times New Roman"/>
          <w:b/>
          <w:sz w:val="24"/>
          <w:szCs w:val="24"/>
        </w:rPr>
        <w:t>CULO MINORITARIO</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LA FAMILIA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1. La familia es el núcleo fundamental de la sociedad. Está compuesto por personas unidas entre </w:t>
      </w:r>
      <w:r w:rsidR="002C4321" w:rsidRPr="00036AA8">
        <w:rPr>
          <w:rFonts w:ascii="Times New Roman" w:hAnsi="Times New Roman" w:cs="Times New Roman"/>
          <w:sz w:val="24"/>
          <w:szCs w:val="24"/>
        </w:rPr>
        <w:t>sí</w:t>
      </w:r>
      <w:r w:rsidRPr="00036AA8">
        <w:rPr>
          <w:rFonts w:ascii="Times New Roman" w:hAnsi="Times New Roman" w:cs="Times New Roman"/>
          <w:sz w:val="24"/>
          <w:szCs w:val="24"/>
        </w:rPr>
        <w:t xml:space="preserve"> por vínculos naturales o jurídicos o por la voluntad responsable de constituirla. Un hombre y una mujer tienen derecho a unirse en matrimonio y a conformar y desarrollar </w:t>
      </w:r>
      <w:r w:rsidR="002C4321" w:rsidRPr="00036AA8">
        <w:rPr>
          <w:rFonts w:ascii="Times New Roman" w:hAnsi="Times New Roman" w:cs="Times New Roman"/>
          <w:sz w:val="24"/>
          <w:szCs w:val="24"/>
        </w:rPr>
        <w:t>l</w:t>
      </w:r>
      <w:r w:rsidRPr="00036AA8">
        <w:rPr>
          <w:rFonts w:ascii="Times New Roman" w:hAnsi="Times New Roman" w:cs="Times New Roman"/>
          <w:sz w:val="24"/>
          <w:szCs w:val="24"/>
        </w:rPr>
        <w:t>ibremente su familia.</w:t>
      </w:r>
    </w:p>
    <w:p w:rsidR="00FD5094" w:rsidRPr="00036AA8" w:rsidRDefault="00200A92"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2. El Estado y la S</w:t>
      </w:r>
      <w:r w:rsidR="00FD5094" w:rsidRPr="00036AA8">
        <w:rPr>
          <w:rFonts w:ascii="Times New Roman" w:hAnsi="Times New Roman" w:cs="Times New Roman"/>
          <w:sz w:val="24"/>
          <w:szCs w:val="24"/>
        </w:rPr>
        <w:t>ociedad garantizan la protección integral de la familia y la ley podrá determinar el patrimonio familiar inalienable e inembargable. La honra, la dignidad y la intimidad de la familia son inviolables.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3. Las relaciones familiares se basan en la</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igualdad de derechos y deberes de la pareja</w:t>
      </w:r>
      <w:r w:rsidR="002C4321" w:rsidRPr="00036AA8">
        <w:rPr>
          <w:rFonts w:ascii="Times New Roman" w:hAnsi="Times New Roman" w:cs="Times New Roman"/>
          <w:sz w:val="24"/>
          <w:szCs w:val="24"/>
        </w:rPr>
        <w:t xml:space="preserve"> </w:t>
      </w:r>
      <w:r w:rsidR="00200A92" w:rsidRPr="00036AA8">
        <w:rPr>
          <w:rFonts w:ascii="Times New Roman" w:hAnsi="Times New Roman" w:cs="Times New Roman"/>
          <w:sz w:val="24"/>
          <w:szCs w:val="24"/>
        </w:rPr>
        <w:t>y en el respeto recí</w:t>
      </w:r>
      <w:r w:rsidRPr="00036AA8">
        <w:rPr>
          <w:rFonts w:ascii="Times New Roman" w:hAnsi="Times New Roman" w:cs="Times New Roman"/>
          <w:sz w:val="24"/>
          <w:szCs w:val="24"/>
        </w:rPr>
        <w:t>proco entre todos sus</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integrantes. Cualquier forma de violencia</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en la familia destruye su armonía y unidad</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y será sancionada conforme a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4. La pareja tiene derecho a decidir de manera libre y responsable sobre el número de hijos. Debe sostenerlos y educarlos mientras sean menores o impedidos.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5. Los hijos habidos</w:t>
      </w:r>
      <w:r w:rsidR="002C4321" w:rsidRPr="00036AA8">
        <w:rPr>
          <w:rFonts w:ascii="Times New Roman" w:hAnsi="Times New Roman" w:cs="Times New Roman"/>
          <w:sz w:val="24"/>
          <w:szCs w:val="24"/>
        </w:rPr>
        <w:t xml:space="preserve"> en el matrimonio o fuera de él</w:t>
      </w:r>
      <w:r w:rsidRPr="00036AA8">
        <w:rPr>
          <w:rFonts w:ascii="Times New Roman" w:hAnsi="Times New Roman" w:cs="Times New Roman"/>
          <w:sz w:val="24"/>
          <w:szCs w:val="24"/>
        </w:rPr>
        <w:t xml:space="preserve"> adoptados o procreados naturalmente o con asistencia </w:t>
      </w:r>
      <w:r w:rsidR="002C4321" w:rsidRPr="00036AA8">
        <w:rPr>
          <w:rFonts w:ascii="Times New Roman" w:hAnsi="Times New Roman" w:cs="Times New Roman"/>
          <w:sz w:val="24"/>
          <w:szCs w:val="24"/>
        </w:rPr>
        <w:t>científica</w:t>
      </w:r>
      <w:r w:rsidRPr="00036AA8">
        <w:rPr>
          <w:rFonts w:ascii="Times New Roman" w:hAnsi="Times New Roman" w:cs="Times New Roman"/>
          <w:sz w:val="24"/>
          <w:szCs w:val="24"/>
        </w:rPr>
        <w:t>, tienen iguales d</w:t>
      </w:r>
      <w:r w:rsidR="002C4321" w:rsidRPr="00036AA8">
        <w:rPr>
          <w:rFonts w:ascii="Times New Roman" w:hAnsi="Times New Roman" w:cs="Times New Roman"/>
          <w:sz w:val="24"/>
          <w:szCs w:val="24"/>
        </w:rPr>
        <w:t>erechos y deberes. La ley regla</w:t>
      </w:r>
      <w:r w:rsidRPr="00036AA8">
        <w:rPr>
          <w:rFonts w:ascii="Times New Roman" w:hAnsi="Times New Roman" w:cs="Times New Roman"/>
          <w:sz w:val="24"/>
          <w:szCs w:val="24"/>
        </w:rPr>
        <w:t>mentará la progenitura responsable.</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6. Las formas del matrimonio, la edad y</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capacidad para contraerlo, los deberes y</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derechos de los cónyuges, la separación y</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disolución se rigen por la ley civil.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7. Los matrimonios religiosos podrán tener efectos civiles en los términos que establezca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Todo matrimonio, en lo que se refiere a sus efectos civiles, puede ser disuelto por divorcio con arreglo a la ley civil.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8. La ley determinará lo relativo al estado civil de las personas y los consiguientes derechos y deberes.</w:t>
      </w:r>
    </w:p>
    <w:p w:rsidR="00FD5094" w:rsidRPr="00036AA8" w:rsidRDefault="00F12E58"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ARTÍ</w:t>
      </w:r>
      <w:r w:rsidR="002C4321" w:rsidRPr="00036AA8">
        <w:rPr>
          <w:rFonts w:ascii="Times New Roman" w:hAnsi="Times New Roman" w:cs="Times New Roman"/>
          <w:b/>
          <w:sz w:val="24"/>
          <w:szCs w:val="24"/>
        </w:rPr>
        <w:t>CULO DE APLICACIÓ</w:t>
      </w:r>
      <w:r w:rsidR="00FD5094" w:rsidRPr="00036AA8">
        <w:rPr>
          <w:rFonts w:ascii="Times New Roman" w:hAnsi="Times New Roman" w:cs="Times New Roman"/>
          <w:b/>
          <w:sz w:val="24"/>
          <w:szCs w:val="24"/>
        </w:rPr>
        <w:t>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disposiciones contenidas en el Código Civil, ley l</w:t>
      </w:r>
      <w:r w:rsidR="00F12E58" w:rsidRPr="00036AA8">
        <w:rPr>
          <w:rFonts w:ascii="Times New Roman" w:hAnsi="Times New Roman" w:cs="Times New Roman"/>
          <w:sz w:val="24"/>
          <w:szCs w:val="24"/>
          <w:vertAlign w:val="superscript"/>
        </w:rPr>
        <w:t>a</w:t>
      </w:r>
      <w:r w:rsidRPr="00036AA8">
        <w:rPr>
          <w:rFonts w:ascii="Times New Roman" w:hAnsi="Times New Roman" w:cs="Times New Roman"/>
          <w:sz w:val="24"/>
          <w:szCs w:val="24"/>
        </w:rPr>
        <w:t xml:space="preserve"> de 1976, Código de Procedimien</w:t>
      </w:r>
      <w:r w:rsidR="002C4321" w:rsidRPr="00036AA8">
        <w:rPr>
          <w:rFonts w:ascii="Times New Roman" w:hAnsi="Times New Roman" w:cs="Times New Roman"/>
          <w:sz w:val="24"/>
          <w:szCs w:val="24"/>
        </w:rPr>
        <w:t>to</w:t>
      </w:r>
      <w:r w:rsidR="00F12E58" w:rsidRPr="00036AA8">
        <w:rPr>
          <w:rFonts w:ascii="Times New Roman" w:hAnsi="Times New Roman" w:cs="Times New Roman"/>
          <w:sz w:val="24"/>
          <w:szCs w:val="24"/>
        </w:rPr>
        <w:t xml:space="preserve"> Civil, D</w:t>
      </w:r>
      <w:r w:rsidR="002C4321" w:rsidRPr="00036AA8">
        <w:rPr>
          <w:rFonts w:ascii="Times New Roman" w:hAnsi="Times New Roman" w:cs="Times New Roman"/>
          <w:sz w:val="24"/>
          <w:szCs w:val="24"/>
        </w:rPr>
        <w:t>ecretos 2668 de 1988,</w:t>
      </w:r>
      <w:r w:rsidRPr="00036AA8">
        <w:rPr>
          <w:rFonts w:ascii="Times New Roman" w:hAnsi="Times New Roman" w:cs="Times New Roman"/>
          <w:sz w:val="24"/>
          <w:szCs w:val="24"/>
        </w:rPr>
        <w:t xml:space="preserve"> 902 de 1988</w:t>
      </w:r>
      <w:r w:rsidR="002C4321" w:rsidRPr="00036AA8">
        <w:rPr>
          <w:rFonts w:ascii="Times New Roman" w:hAnsi="Times New Roman" w:cs="Times New Roman"/>
          <w:sz w:val="24"/>
          <w:szCs w:val="24"/>
        </w:rPr>
        <w:t>,</w:t>
      </w:r>
      <w:r w:rsidRPr="00036AA8">
        <w:rPr>
          <w:rFonts w:ascii="Times New Roman" w:hAnsi="Times New Roman" w:cs="Times New Roman"/>
          <w:sz w:val="24"/>
          <w:szCs w:val="24"/>
        </w:rPr>
        <w:t xml:space="preserve"> 999 de 1988, 2458 de 1988, 2272 de</w:t>
      </w:r>
      <w:r w:rsidR="002C4321" w:rsidRPr="00036AA8">
        <w:rPr>
          <w:rFonts w:ascii="Times New Roman" w:hAnsi="Times New Roman" w:cs="Times New Roman"/>
          <w:sz w:val="24"/>
          <w:szCs w:val="24"/>
        </w:rPr>
        <w:t xml:space="preserve"> </w:t>
      </w:r>
      <w:r w:rsidRPr="00036AA8">
        <w:rPr>
          <w:rFonts w:ascii="Times New Roman" w:hAnsi="Times New Roman" w:cs="Times New Roman"/>
          <w:sz w:val="24"/>
          <w:szCs w:val="24"/>
        </w:rPr>
        <w:t xml:space="preserve">1989, 1900 de 1989 y demás normas que los adicionen y reformen, relativas a los efectos civiles del matrimonio, la separación de cuerpos y al divorcio del matrimonio civil se aplicarán tanto a los matrimonios ya </w:t>
      </w:r>
      <w:r w:rsidR="002C4321" w:rsidRPr="00036AA8">
        <w:rPr>
          <w:rFonts w:ascii="Times New Roman" w:hAnsi="Times New Roman" w:cs="Times New Roman"/>
          <w:sz w:val="24"/>
          <w:szCs w:val="24"/>
        </w:rPr>
        <w:t>contraídos,</w:t>
      </w:r>
      <w:r w:rsidRPr="00036AA8">
        <w:rPr>
          <w:rFonts w:ascii="Times New Roman" w:hAnsi="Times New Roman" w:cs="Times New Roman"/>
          <w:sz w:val="24"/>
          <w:szCs w:val="24"/>
        </w:rPr>
        <w:t xml:space="preserve"> como a los que se celebren en lo sucesivo cualquiera que haya sido o llegare a ser la forma de su celebración.</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LOS NIÑOS</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Los niños tienen como derechos fundamentales la vida, la integridad</w:t>
      </w:r>
      <w:r w:rsidRPr="00036AA8">
        <w:rPr>
          <w:rFonts w:ascii="Times New Roman" w:hAnsi="Times New Roman" w:cs="Times New Roman"/>
          <w:sz w:val="24"/>
          <w:szCs w:val="24"/>
        </w:rPr>
        <w:t xml:space="preserve"> física</w:t>
      </w:r>
      <w:r w:rsidR="00FD5094" w:rsidRPr="00036AA8">
        <w:rPr>
          <w:rFonts w:ascii="Times New Roman" w:hAnsi="Times New Roman" w:cs="Times New Roman"/>
          <w:sz w:val="24"/>
          <w:szCs w:val="24"/>
        </w:rPr>
        <w:t xml:space="preserve"> la salud y la seguridad social, la alimentación equilibr</w:t>
      </w:r>
      <w:r w:rsidR="00E37734" w:rsidRPr="00036AA8">
        <w:rPr>
          <w:rFonts w:ascii="Times New Roman" w:hAnsi="Times New Roman" w:cs="Times New Roman"/>
          <w:sz w:val="24"/>
          <w:szCs w:val="24"/>
        </w:rPr>
        <w:t>ada, a un nombre y nacionalidad,</w:t>
      </w:r>
      <w:r w:rsidR="00FD5094" w:rsidRPr="00036AA8">
        <w:rPr>
          <w:rFonts w:ascii="Times New Roman" w:hAnsi="Times New Roman" w:cs="Times New Roman"/>
          <w:sz w:val="24"/>
          <w:szCs w:val="24"/>
        </w:rPr>
        <w:t xml:space="preserve"> a una familia y a no ser separado de ella, al cuidado y al amor, a la educación y la cultura, a la recreación y a expresar su opinión libremente. Son protegido</w:t>
      </w:r>
      <w:r w:rsidRPr="00036AA8">
        <w:rPr>
          <w:rFonts w:ascii="Times New Roman" w:hAnsi="Times New Roman" w:cs="Times New Roman"/>
          <w:sz w:val="24"/>
          <w:szCs w:val="24"/>
        </w:rPr>
        <w:t>s contra toda forma de abandono</w:t>
      </w:r>
      <w:r w:rsidR="00E37734"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violencia </w:t>
      </w:r>
      <w:r w:rsidRPr="00036AA8">
        <w:rPr>
          <w:rFonts w:ascii="Times New Roman" w:hAnsi="Times New Roman" w:cs="Times New Roman"/>
          <w:sz w:val="24"/>
          <w:szCs w:val="24"/>
        </w:rPr>
        <w:t>física</w:t>
      </w:r>
      <w:r w:rsidR="00FD5094" w:rsidRPr="00036AA8">
        <w:rPr>
          <w:rFonts w:ascii="Times New Roman" w:hAnsi="Times New Roman" w:cs="Times New Roman"/>
          <w:sz w:val="24"/>
          <w:szCs w:val="24"/>
        </w:rPr>
        <w:t xml:space="preserve"> o moral, secuestro, venta</w:t>
      </w:r>
      <w:r w:rsidR="00E37734"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abuso sexual, explotación laboral o económica y trabajos riesgosos. Tienen los demás derechos consagrados en la Constitución, las leyes y tratados interna</w:t>
      </w:r>
      <w:r w:rsidRPr="00036AA8">
        <w:rPr>
          <w:rFonts w:ascii="Times New Roman" w:hAnsi="Times New Roman" w:cs="Times New Roman"/>
          <w:sz w:val="24"/>
          <w:szCs w:val="24"/>
        </w:rPr>
        <w:t>cionales suscritos por Colombia.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Es obligación de la </w:t>
      </w:r>
      <w:r w:rsidR="00B01AD9" w:rsidRPr="00036AA8">
        <w:rPr>
          <w:rFonts w:ascii="Times New Roman" w:hAnsi="Times New Roman" w:cs="Times New Roman"/>
          <w:sz w:val="24"/>
          <w:szCs w:val="24"/>
        </w:rPr>
        <w:t>F</w:t>
      </w:r>
      <w:r w:rsidRPr="00036AA8">
        <w:rPr>
          <w:rFonts w:ascii="Times New Roman" w:hAnsi="Times New Roman" w:cs="Times New Roman"/>
          <w:sz w:val="24"/>
          <w:szCs w:val="24"/>
        </w:rPr>
        <w:t xml:space="preserve">amilia, la </w:t>
      </w:r>
      <w:r w:rsidR="00B01AD9" w:rsidRPr="00036AA8">
        <w:rPr>
          <w:rFonts w:ascii="Times New Roman" w:hAnsi="Times New Roman" w:cs="Times New Roman"/>
          <w:sz w:val="24"/>
          <w:szCs w:val="24"/>
        </w:rPr>
        <w:t>S</w:t>
      </w:r>
      <w:r w:rsidRPr="00036AA8">
        <w:rPr>
          <w:rFonts w:ascii="Times New Roman" w:hAnsi="Times New Roman" w:cs="Times New Roman"/>
          <w:sz w:val="24"/>
          <w:szCs w:val="24"/>
        </w:rPr>
        <w:t xml:space="preserve">ociedad y el </w:t>
      </w:r>
      <w:r w:rsidR="002C4321" w:rsidRPr="00036AA8">
        <w:rPr>
          <w:rFonts w:ascii="Times New Roman" w:hAnsi="Times New Roman" w:cs="Times New Roman"/>
          <w:sz w:val="24"/>
          <w:szCs w:val="24"/>
        </w:rPr>
        <w:t>Estado</w:t>
      </w:r>
      <w:r w:rsidRPr="00036AA8">
        <w:rPr>
          <w:rFonts w:ascii="Times New Roman" w:hAnsi="Times New Roman" w:cs="Times New Roman"/>
          <w:sz w:val="24"/>
          <w:szCs w:val="24"/>
        </w:rPr>
        <w:t xml:space="preserve"> </w:t>
      </w:r>
      <w:r w:rsidR="002C4321" w:rsidRPr="00036AA8">
        <w:rPr>
          <w:rFonts w:ascii="Times New Roman" w:hAnsi="Times New Roman" w:cs="Times New Roman"/>
          <w:sz w:val="24"/>
          <w:szCs w:val="24"/>
        </w:rPr>
        <w:t xml:space="preserve">asistir y proteger al niño para </w:t>
      </w:r>
      <w:r w:rsidRPr="00036AA8">
        <w:rPr>
          <w:rFonts w:ascii="Times New Roman" w:hAnsi="Times New Roman" w:cs="Times New Roman"/>
          <w:sz w:val="24"/>
          <w:szCs w:val="24"/>
        </w:rPr>
        <w:t>garantizar su desarrollo armónico integral y el ejercicio pleno de sus derechos.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derechos de los niños están primero que los derechos de los demás. Cualquier persona puede exigir de la autoridad competente su garantía y cumplimiento y la sanción de los infractores.</w:t>
      </w:r>
    </w:p>
    <w:p w:rsidR="00FD5094" w:rsidRPr="00036AA8" w:rsidRDefault="00B01AD9"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LOS JÓ</w:t>
      </w:r>
      <w:r w:rsidR="00FD5094" w:rsidRPr="00036AA8">
        <w:rPr>
          <w:rFonts w:ascii="Times New Roman" w:hAnsi="Times New Roman" w:cs="Times New Roman"/>
          <w:b/>
          <w:sz w:val="24"/>
          <w:szCs w:val="24"/>
        </w:rPr>
        <w:t>VENES</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El adolescente tiene derecho a la protección y a su formación moral, </w:t>
      </w:r>
      <w:r w:rsidRPr="00036AA8">
        <w:rPr>
          <w:rFonts w:ascii="Times New Roman" w:hAnsi="Times New Roman" w:cs="Times New Roman"/>
          <w:sz w:val="24"/>
          <w:szCs w:val="24"/>
        </w:rPr>
        <w:t>física</w:t>
      </w:r>
      <w:r w:rsidR="00FD5094" w:rsidRPr="00036AA8">
        <w:rPr>
          <w:rFonts w:ascii="Times New Roman" w:hAnsi="Times New Roman" w:cs="Times New Roman"/>
          <w:sz w:val="24"/>
          <w:szCs w:val="24"/>
        </w:rPr>
        <w:t xml:space="preserve"> sicológica, intelectual, sexual y social.</w:t>
      </w:r>
    </w:p>
    <w:p w:rsidR="00FD5094" w:rsidRPr="00036AA8" w:rsidRDefault="00B01AD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y la S</w:t>
      </w:r>
      <w:r w:rsidR="00FD5094" w:rsidRPr="00036AA8">
        <w:rPr>
          <w:rFonts w:ascii="Times New Roman" w:hAnsi="Times New Roman" w:cs="Times New Roman"/>
          <w:sz w:val="24"/>
          <w:szCs w:val="24"/>
        </w:rPr>
        <w:t>ociedad garantizan la participación activa de los jóvenes en la vida cultural, deportiva, social</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w:t>
      </w:r>
      <w:r w:rsidR="002C4321" w:rsidRPr="00036AA8">
        <w:rPr>
          <w:rFonts w:ascii="Times New Roman" w:hAnsi="Times New Roman" w:cs="Times New Roman"/>
          <w:sz w:val="24"/>
          <w:szCs w:val="24"/>
        </w:rPr>
        <w:t>política</w:t>
      </w:r>
      <w:r w:rsidRPr="00036AA8">
        <w:rPr>
          <w:rFonts w:ascii="Times New Roman" w:hAnsi="Times New Roman" w:cs="Times New Roman"/>
          <w:sz w:val="24"/>
          <w:szCs w:val="24"/>
        </w:rPr>
        <w:t>, laboral y económica de la N</w:t>
      </w:r>
      <w:r w:rsidR="00FD5094" w:rsidRPr="00036AA8">
        <w:rPr>
          <w:rFonts w:ascii="Times New Roman" w:hAnsi="Times New Roman" w:cs="Times New Roman"/>
          <w:sz w:val="24"/>
          <w:szCs w:val="24"/>
        </w:rPr>
        <w:t>ación. Promueven su intervención en las decisiones y en la gestión de los organismos públicos y privados q</w:t>
      </w:r>
      <w:r w:rsidR="002C4321" w:rsidRPr="00036AA8">
        <w:rPr>
          <w:rFonts w:ascii="Times New Roman" w:hAnsi="Times New Roman" w:cs="Times New Roman"/>
          <w:sz w:val="24"/>
          <w:szCs w:val="24"/>
        </w:rPr>
        <w:t>ue tengan a cargo la protección</w:t>
      </w:r>
      <w:r w:rsidR="007018B4"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educación y progreso de la juventud.</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LA MUJER</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La mujer y el hombre tienen iguales derechos y oportunidades.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Ella no puede ser discriminada por sexo o maternidad y goza de especial asistencia y protección antes y después del parto. Si está desempleada y desamparada recibirá subsidio a</w:t>
      </w:r>
      <w:r w:rsidR="007018B4" w:rsidRPr="00036AA8">
        <w:rPr>
          <w:rFonts w:ascii="Times New Roman" w:hAnsi="Times New Roman" w:cs="Times New Roman"/>
          <w:sz w:val="24"/>
          <w:szCs w:val="24"/>
        </w:rPr>
        <w:t>limentario por parte del Estado.</w:t>
      </w:r>
      <w:r w:rsidRPr="00036AA8">
        <w:rPr>
          <w:rFonts w:ascii="Times New Roman" w:hAnsi="Times New Roman" w:cs="Times New Roman"/>
          <w:sz w:val="24"/>
          <w:szCs w:val="24"/>
        </w:rPr>
        <w:t xml:space="preserve"> Este apoyará singularmente a la mujer cabeza de familia.</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DE LA TERCERA EDAD</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7018B4" w:rsidRPr="00036AA8">
        <w:rPr>
          <w:rFonts w:ascii="Times New Roman" w:hAnsi="Times New Roman" w:cs="Times New Roman"/>
          <w:sz w:val="24"/>
          <w:szCs w:val="24"/>
        </w:rPr>
        <w:t>. El Estado, la Sociedad y la F</w:t>
      </w:r>
      <w:r w:rsidR="00FD5094" w:rsidRPr="00036AA8">
        <w:rPr>
          <w:rFonts w:ascii="Times New Roman" w:hAnsi="Times New Roman" w:cs="Times New Roman"/>
          <w:sz w:val="24"/>
          <w:szCs w:val="24"/>
        </w:rPr>
        <w:t>amilia protegen y asisten a las personas que han llegado a la tercera edad, les aseguran el respeto de los asociados, buscan su integración a la vida activa y comunitar</w:t>
      </w:r>
      <w:r w:rsidRPr="00036AA8">
        <w:rPr>
          <w:rFonts w:ascii="Times New Roman" w:hAnsi="Times New Roman" w:cs="Times New Roman"/>
          <w:sz w:val="24"/>
          <w:szCs w:val="24"/>
        </w:rPr>
        <w:t>i</w:t>
      </w:r>
      <w:r w:rsidR="00FD5094" w:rsidRPr="00036AA8">
        <w:rPr>
          <w:rFonts w:ascii="Times New Roman" w:hAnsi="Times New Roman" w:cs="Times New Roman"/>
          <w:sz w:val="24"/>
          <w:szCs w:val="24"/>
        </w:rPr>
        <w:t>a</w:t>
      </w:r>
      <w:r w:rsidR="007018B4"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les garantizan los servicios de la seguridad social integral y subsidio alimentario en caso de indigencia.</w:t>
      </w:r>
    </w:p>
    <w:p w:rsidR="00FD5094" w:rsidRPr="00036AA8" w:rsidRDefault="002C4321"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ATENCIÓ</w:t>
      </w:r>
      <w:r w:rsidR="00FD5094" w:rsidRPr="00036AA8">
        <w:rPr>
          <w:rFonts w:ascii="Times New Roman" w:hAnsi="Times New Roman" w:cs="Times New Roman"/>
          <w:b/>
          <w:sz w:val="24"/>
          <w:szCs w:val="24"/>
        </w:rPr>
        <w:t>N A DISMINUIDOS F</w:t>
      </w:r>
      <w:r w:rsidRPr="00036AA8">
        <w:rPr>
          <w:rFonts w:ascii="Times New Roman" w:hAnsi="Times New Roman" w:cs="Times New Roman"/>
          <w:b/>
          <w:sz w:val="24"/>
          <w:szCs w:val="24"/>
        </w:rPr>
        <w:t>ÍSICOS</w:t>
      </w:r>
      <w:r w:rsidR="00A72930" w:rsidRPr="00036AA8">
        <w:rPr>
          <w:rFonts w:ascii="Times New Roman" w:hAnsi="Times New Roman" w:cs="Times New Roman"/>
          <w:b/>
          <w:sz w:val="24"/>
          <w:szCs w:val="24"/>
        </w:rPr>
        <w:t xml:space="preserve"> SENSORIALES Y SÍ</w:t>
      </w:r>
      <w:r w:rsidR="00FD5094" w:rsidRPr="00036AA8">
        <w:rPr>
          <w:rFonts w:ascii="Times New Roman" w:hAnsi="Times New Roman" w:cs="Times New Roman"/>
          <w:b/>
          <w:sz w:val="24"/>
          <w:szCs w:val="24"/>
        </w:rPr>
        <w:t>QUICOS</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El Estado realizará una política de previsión, rehabilitación e integración de los disminuidos </w:t>
      </w:r>
      <w:r w:rsidRPr="00036AA8">
        <w:rPr>
          <w:rFonts w:ascii="Times New Roman" w:hAnsi="Times New Roman" w:cs="Times New Roman"/>
          <w:sz w:val="24"/>
          <w:szCs w:val="24"/>
        </w:rPr>
        <w:t>físicos,</w:t>
      </w:r>
      <w:r w:rsidR="00FD5094" w:rsidRPr="00036AA8">
        <w:rPr>
          <w:rFonts w:ascii="Times New Roman" w:hAnsi="Times New Roman" w:cs="Times New Roman"/>
          <w:sz w:val="24"/>
          <w:szCs w:val="24"/>
        </w:rPr>
        <w:t xml:space="preserve"> sensoriales y síquicos, a quienes prestará la atención especializada que requieran y los amparará especialmente para que puedan disfrutar de los derechos que este </w:t>
      </w:r>
      <w:r w:rsidRPr="00036AA8">
        <w:rPr>
          <w:rFonts w:ascii="Times New Roman" w:hAnsi="Times New Roman" w:cs="Times New Roman"/>
          <w:sz w:val="24"/>
          <w:szCs w:val="24"/>
        </w:rPr>
        <w:t>Título</w:t>
      </w:r>
      <w:r w:rsidR="00FD5094" w:rsidRPr="00036AA8">
        <w:rPr>
          <w:rFonts w:ascii="Times New Roman" w:hAnsi="Times New Roman" w:cs="Times New Roman"/>
          <w:sz w:val="24"/>
          <w:szCs w:val="24"/>
        </w:rPr>
        <w:t xml:space="preserve"> garantiza.</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ARTICULADO GENERAL APROBADO</w:t>
      </w:r>
      <w:r w:rsidR="002C4321" w:rsidRPr="00036AA8">
        <w:rPr>
          <w:rFonts w:ascii="Times New Roman" w:hAnsi="Times New Roman" w:cs="Times New Roman"/>
          <w:b/>
          <w:sz w:val="24"/>
          <w:szCs w:val="24"/>
        </w:rPr>
        <w:t xml:space="preserve"> POR LA COMISIÓ</w:t>
      </w:r>
      <w:r w:rsidRPr="00036AA8">
        <w:rPr>
          <w:rFonts w:ascii="Times New Roman" w:hAnsi="Times New Roman" w:cs="Times New Roman"/>
          <w:b/>
          <w:sz w:val="24"/>
          <w:szCs w:val="24"/>
        </w:rPr>
        <w:t>N QUINTA</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 LA ASAMBLEA NACIONAL CONSTITUYENTE</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VIVIENDA</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Todos los colombianos tienen derecho a adquirir y disfrutar una vivienda digna. El Estado y la Sociedad desarrollarán las condiciones necesarias para hacer efectivo este derecho, regulando la utilización del suelo de acuerdo con el interés común, pro</w:t>
      </w:r>
      <w:r w:rsidR="00A72930" w:rsidRPr="00036AA8">
        <w:rPr>
          <w:rFonts w:ascii="Times New Roman" w:hAnsi="Times New Roman" w:cs="Times New Roman"/>
          <w:sz w:val="24"/>
          <w:szCs w:val="24"/>
        </w:rPr>
        <w:t>moviendo planes de vivienda de i</w:t>
      </w:r>
      <w:r w:rsidR="00FD5094" w:rsidRPr="00036AA8">
        <w:rPr>
          <w:rFonts w:ascii="Times New Roman" w:hAnsi="Times New Roman" w:cs="Times New Roman"/>
          <w:sz w:val="24"/>
          <w:szCs w:val="24"/>
        </w:rPr>
        <w:t>nterés social y formas adecuadas de financiación de largo plazo y estimulando formas asociativas de ejecución de programas de vivienda.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participará en la plusvalía que genere la acción urbanística de los entes públicos.</w:t>
      </w:r>
    </w:p>
    <w:p w:rsidR="00FD5094" w:rsidRPr="00036AA8" w:rsidRDefault="00FD5094" w:rsidP="002C4321">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 xml:space="preserve">ARTICULADO GENERAL APROBADO POR LA </w:t>
      </w:r>
      <w:r w:rsidR="002C4321" w:rsidRPr="00036AA8">
        <w:rPr>
          <w:rFonts w:ascii="Times New Roman" w:hAnsi="Times New Roman" w:cs="Times New Roman"/>
          <w:b/>
          <w:sz w:val="24"/>
          <w:szCs w:val="24"/>
        </w:rPr>
        <w:t xml:space="preserve">COMISIÓN Y </w:t>
      </w:r>
      <w:r w:rsidRPr="00036AA8">
        <w:rPr>
          <w:rFonts w:ascii="Times New Roman" w:hAnsi="Times New Roman" w:cs="Times New Roman"/>
          <w:b/>
          <w:sz w:val="24"/>
          <w:szCs w:val="24"/>
        </w:rPr>
        <w:t>DE LA ASAMBLEA NACIONAL CONSTITUYENTE</w:t>
      </w:r>
      <w:r w:rsidR="002C4321"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DERECHOS COLECTIVOS</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 xml:space="preserve">Artículo </w:t>
      </w:r>
      <w:r w:rsidR="00FD5094" w:rsidRPr="00036AA8">
        <w:rPr>
          <w:rFonts w:ascii="Times New Roman" w:hAnsi="Times New Roman" w:cs="Times New Roman"/>
          <w:b/>
          <w:sz w:val="24"/>
          <w:szCs w:val="24"/>
        </w:rPr>
        <w:t>1</w:t>
      </w:r>
      <w:r w:rsidRPr="00036AA8">
        <w:rPr>
          <w:rFonts w:ascii="Times New Roman" w:hAnsi="Times New Roman" w:cs="Times New Roman"/>
          <w:b/>
          <w:sz w:val="24"/>
          <w:szCs w:val="24"/>
        </w:rPr>
        <w:t>°</w:t>
      </w:r>
      <w:r w:rsidR="00FD5094" w:rsidRPr="00036AA8">
        <w:rPr>
          <w:rFonts w:ascii="Times New Roman" w:hAnsi="Times New Roman" w:cs="Times New Roman"/>
          <w:b/>
          <w:sz w:val="24"/>
          <w:szCs w:val="24"/>
        </w:rPr>
        <w:t xml:space="preserve">. </w:t>
      </w:r>
      <w:r w:rsidRPr="00036AA8">
        <w:rPr>
          <w:rFonts w:ascii="Times New Roman" w:hAnsi="Times New Roman" w:cs="Times New Roman"/>
          <w:b/>
          <w:i/>
          <w:sz w:val="24"/>
          <w:szCs w:val="24"/>
        </w:rPr>
        <w:t>Derechos</w:t>
      </w:r>
      <w:r w:rsidR="00121620" w:rsidRPr="00036AA8">
        <w:rPr>
          <w:rFonts w:ascii="Times New Roman" w:hAnsi="Times New Roman" w:cs="Times New Roman"/>
          <w:b/>
          <w:i/>
          <w:sz w:val="24"/>
          <w:szCs w:val="24"/>
        </w:rPr>
        <w:t xml:space="preserve"> C</w:t>
      </w:r>
      <w:r w:rsidR="00FD5094" w:rsidRPr="00036AA8">
        <w:rPr>
          <w:rFonts w:ascii="Times New Roman" w:hAnsi="Times New Roman" w:cs="Times New Roman"/>
          <w:b/>
          <w:i/>
          <w:sz w:val="24"/>
          <w:szCs w:val="24"/>
        </w:rPr>
        <w:t>olectivos</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garantiza el derecho de la comunidad a exigir a toda autoridad el cumplimiento de sus de</w:t>
      </w:r>
      <w:r w:rsidR="002C4321" w:rsidRPr="00036AA8">
        <w:rPr>
          <w:rFonts w:ascii="Times New Roman" w:hAnsi="Times New Roman" w:cs="Times New Roman"/>
          <w:sz w:val="24"/>
          <w:szCs w:val="24"/>
        </w:rPr>
        <w:t>beres, a prevenir los actos ten</w:t>
      </w:r>
      <w:r w:rsidRPr="00036AA8">
        <w:rPr>
          <w:rFonts w:ascii="Times New Roman" w:hAnsi="Times New Roman" w:cs="Times New Roman"/>
          <w:sz w:val="24"/>
          <w:szCs w:val="24"/>
        </w:rPr>
        <w:t xml:space="preserve">dientes a la violación de la ley, a gozar de un medio ambiente sano, al espacio público, a la utilización de bienes de uso </w:t>
      </w:r>
      <w:r w:rsidR="002C4321" w:rsidRPr="00036AA8">
        <w:rPr>
          <w:rFonts w:ascii="Times New Roman" w:hAnsi="Times New Roman" w:cs="Times New Roman"/>
          <w:sz w:val="24"/>
          <w:szCs w:val="24"/>
        </w:rPr>
        <w:t>público</w:t>
      </w:r>
      <w:r w:rsidRPr="00036AA8">
        <w:rPr>
          <w:rFonts w:ascii="Times New Roman" w:hAnsi="Times New Roman" w:cs="Times New Roman"/>
          <w:sz w:val="24"/>
          <w:szCs w:val="24"/>
        </w:rPr>
        <w:t>, a suprimir</w:t>
      </w:r>
      <w:r w:rsidR="002C4321" w:rsidRPr="00036AA8">
        <w:rPr>
          <w:rFonts w:ascii="Times New Roman" w:hAnsi="Times New Roman" w:cs="Times New Roman"/>
          <w:sz w:val="24"/>
          <w:szCs w:val="24"/>
        </w:rPr>
        <w:t xml:space="preserve"> la amenaza de daño contingente</w:t>
      </w:r>
      <w:r w:rsidRPr="00036AA8">
        <w:rPr>
          <w:rFonts w:ascii="Times New Roman" w:hAnsi="Times New Roman" w:cs="Times New Roman"/>
          <w:sz w:val="24"/>
          <w:szCs w:val="24"/>
        </w:rPr>
        <w:t xml:space="preserve"> a la seguridad y salud públicas, a la libre competencia económica y a los demás de igual o similar naturaleza que determine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daño que resulte de la violación de los derechos colectivos será indemnizado por quien lo cause, sin perjuicio de cualquiera otra responsabilidad que establezca la ley.</w:t>
      </w:r>
    </w:p>
    <w:p w:rsidR="00FD5094" w:rsidRPr="00036AA8" w:rsidRDefault="002C4321"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2</w:t>
      </w:r>
      <w:r w:rsidR="00FD5094" w:rsidRPr="00036AA8">
        <w:rPr>
          <w:rFonts w:ascii="Times New Roman" w:hAnsi="Times New Roman" w:cs="Times New Roman"/>
          <w:b/>
          <w:sz w:val="24"/>
          <w:szCs w:val="24"/>
        </w:rPr>
        <w:t xml:space="preserve">°. </w:t>
      </w:r>
      <w:r w:rsidR="00121620" w:rsidRPr="00036AA8">
        <w:rPr>
          <w:rFonts w:ascii="Times New Roman" w:hAnsi="Times New Roman" w:cs="Times New Roman"/>
          <w:b/>
          <w:i/>
          <w:sz w:val="24"/>
          <w:szCs w:val="24"/>
        </w:rPr>
        <w:t>Consumidores y U</w:t>
      </w:r>
      <w:r w:rsidR="00FD5094" w:rsidRPr="00036AA8">
        <w:rPr>
          <w:rFonts w:ascii="Times New Roman" w:hAnsi="Times New Roman" w:cs="Times New Roman"/>
          <w:b/>
          <w:i/>
          <w:sz w:val="24"/>
          <w:szCs w:val="24"/>
        </w:rPr>
        <w:t>suarios</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ley definirá las responsabilidades de quienes, en la comercialización y utilización de bienes y servicios, atenten contra la salud, la seguridad, la libertad de </w:t>
      </w:r>
      <w:r w:rsidR="002C4321" w:rsidRPr="00036AA8">
        <w:rPr>
          <w:rFonts w:ascii="Times New Roman" w:hAnsi="Times New Roman" w:cs="Times New Roman"/>
          <w:sz w:val="24"/>
          <w:szCs w:val="24"/>
        </w:rPr>
        <w:t>escogencia</w:t>
      </w:r>
      <w:r w:rsidRPr="00036AA8">
        <w:rPr>
          <w:rFonts w:ascii="Times New Roman" w:hAnsi="Times New Roman" w:cs="Times New Roman"/>
          <w:sz w:val="24"/>
          <w:szCs w:val="24"/>
        </w:rPr>
        <w:t xml:space="preserve"> o el adecuado aprovisionamiento de los consumidores y usuarios. </w:t>
      </w:r>
      <w:r w:rsidR="00E57383" w:rsidRPr="00036AA8">
        <w:rPr>
          <w:rFonts w:ascii="Times New Roman" w:hAnsi="Times New Roman" w:cs="Times New Roman"/>
          <w:sz w:val="24"/>
          <w:szCs w:val="24"/>
        </w:rPr>
        <w:t>Así</w:t>
      </w:r>
      <w:r w:rsidRPr="00036AA8">
        <w:rPr>
          <w:rFonts w:ascii="Times New Roman" w:hAnsi="Times New Roman" w:cs="Times New Roman"/>
          <w:sz w:val="24"/>
          <w:szCs w:val="24"/>
        </w:rPr>
        <w:t xml:space="preserve"> mismo garantizará su derecho a recibir información veraz y completa sobre los productos y servicios disponibles en el mercado.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adoptará medidas para prevenir abusos que puedan afectar a consumidores y usuarios.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da</w:t>
      </w:r>
      <w:r w:rsidR="00E57383" w:rsidRPr="00036AA8">
        <w:rPr>
          <w:rFonts w:ascii="Times New Roman" w:hAnsi="Times New Roman" w:cs="Times New Roman"/>
          <w:sz w:val="24"/>
          <w:szCs w:val="24"/>
        </w:rPr>
        <w:t>ño colectivo que se cause a con</w:t>
      </w:r>
      <w:r w:rsidRPr="00036AA8">
        <w:rPr>
          <w:rFonts w:ascii="Times New Roman" w:hAnsi="Times New Roman" w:cs="Times New Roman"/>
          <w:sz w:val="24"/>
          <w:szCs w:val="24"/>
        </w:rPr>
        <w:t>sumidores y usuarios deberá ser indemnizado en los términos que señale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regulará el control de calidad de bienes y servicios ofrecidos y prestados a la comunidad.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garantizará la participación de las organizaciones de consumidores y usuarios en el estudio de las disposiciones generales que les conciernen directamente. Para gozar de este derecho las organizaciones deben ser representativas y observar procedimientos democráticos internos.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b/>
          <w:sz w:val="24"/>
          <w:szCs w:val="24"/>
        </w:rPr>
        <w:t>Artículo 3°.</w:t>
      </w:r>
      <w:r w:rsidR="00FD5094" w:rsidRPr="00036AA8">
        <w:rPr>
          <w:rFonts w:ascii="Times New Roman" w:hAnsi="Times New Roman" w:cs="Times New Roman"/>
          <w:b/>
          <w:sz w:val="24"/>
          <w:szCs w:val="24"/>
        </w:rPr>
        <w:t xml:space="preserve"> </w:t>
      </w:r>
      <w:r w:rsidR="00FD5094" w:rsidRPr="00036AA8">
        <w:rPr>
          <w:rFonts w:ascii="Times New Roman" w:hAnsi="Times New Roman" w:cs="Times New Roman"/>
          <w:b/>
          <w:i/>
          <w:sz w:val="24"/>
          <w:szCs w:val="24"/>
        </w:rPr>
        <w:t>Acciones populares</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regulará el ejercicio de las acciones populares para la defensa de derechos e Intereses colectivos, sin perjuicio de las correspondientes acciones individuales.</w:t>
      </w:r>
    </w:p>
    <w:p w:rsidR="00D1276D" w:rsidRPr="00036AA8" w:rsidRDefault="00FD5094" w:rsidP="00E5738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ARTICULADO GENERAL APROBADO</w:t>
      </w:r>
      <w:r w:rsidR="00E57383" w:rsidRPr="00036AA8">
        <w:rPr>
          <w:rFonts w:ascii="Times New Roman" w:hAnsi="Times New Roman" w:cs="Times New Roman"/>
          <w:b/>
          <w:sz w:val="24"/>
          <w:szCs w:val="24"/>
        </w:rPr>
        <w:t xml:space="preserve"> POR LA COMISIÓ</w:t>
      </w:r>
      <w:r w:rsidRPr="00036AA8">
        <w:rPr>
          <w:rFonts w:ascii="Times New Roman" w:hAnsi="Times New Roman" w:cs="Times New Roman"/>
          <w:b/>
          <w:sz w:val="24"/>
          <w:szCs w:val="24"/>
        </w:rPr>
        <w:t>N V DE LA</w:t>
      </w:r>
      <w:r w:rsidR="00E57383"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ASAMBLEA NACIONAL</w:t>
      </w:r>
      <w:r w:rsidR="00E57383"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CONSTITUYENTE</w:t>
      </w:r>
      <w:r w:rsidR="00E57383" w:rsidRPr="00036AA8">
        <w:rPr>
          <w:rFonts w:ascii="Times New Roman" w:hAnsi="Times New Roman" w:cs="Times New Roman"/>
          <w:b/>
          <w:sz w:val="24"/>
          <w:szCs w:val="24"/>
        </w:rPr>
        <w:t xml:space="preserve"> </w:t>
      </w:r>
    </w:p>
    <w:p w:rsidR="00FD5094" w:rsidRPr="00036AA8" w:rsidRDefault="00FD5094" w:rsidP="00E5738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SERVICIOS P</w:t>
      </w:r>
      <w:r w:rsidR="00E57383" w:rsidRPr="00036AA8">
        <w:rPr>
          <w:rFonts w:ascii="Times New Roman" w:hAnsi="Times New Roman" w:cs="Times New Roman"/>
          <w:b/>
          <w:sz w:val="24"/>
          <w:szCs w:val="24"/>
        </w:rPr>
        <w:t>Ú</w:t>
      </w:r>
      <w:r w:rsidRPr="00036AA8">
        <w:rPr>
          <w:rFonts w:ascii="Times New Roman" w:hAnsi="Times New Roman" w:cs="Times New Roman"/>
          <w:b/>
          <w:sz w:val="24"/>
          <w:szCs w:val="24"/>
        </w:rPr>
        <w:t>BLICOS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6°.</w:t>
      </w:r>
      <w:r w:rsidR="00FD5094" w:rsidRPr="00036AA8">
        <w:rPr>
          <w:rFonts w:ascii="Times New Roman" w:hAnsi="Times New Roman" w:cs="Times New Roman"/>
          <w:sz w:val="24"/>
          <w:szCs w:val="24"/>
        </w:rPr>
        <w:t xml:space="preserve"> Es deber del Estado asegurar la prestación eficiente de los Servicios Públicos a todos los habitantes del territorio nacional. Los servicios públicos son inherentes a la finalidad social del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Los servicios públicos estarán sometidos a un régimen </w:t>
      </w:r>
      <w:r w:rsidR="00E57383" w:rsidRPr="00036AA8">
        <w:rPr>
          <w:rFonts w:ascii="Times New Roman" w:hAnsi="Times New Roman" w:cs="Times New Roman"/>
          <w:sz w:val="24"/>
          <w:szCs w:val="24"/>
        </w:rPr>
        <w:t>jurídico</w:t>
      </w:r>
      <w:r w:rsidRPr="00036AA8">
        <w:rPr>
          <w:rFonts w:ascii="Times New Roman" w:hAnsi="Times New Roman" w:cs="Times New Roman"/>
          <w:sz w:val="24"/>
          <w:szCs w:val="24"/>
        </w:rPr>
        <w:t xml:space="preserve"> fijado por la ley y podrán ser pres</w:t>
      </w:r>
      <w:r w:rsidR="00E15E97" w:rsidRPr="00036AA8">
        <w:rPr>
          <w:rFonts w:ascii="Times New Roman" w:hAnsi="Times New Roman" w:cs="Times New Roman"/>
          <w:sz w:val="24"/>
          <w:szCs w:val="24"/>
        </w:rPr>
        <w:t>tados por el Estado, directa o i</w:t>
      </w:r>
      <w:r w:rsidRPr="00036AA8">
        <w:rPr>
          <w:rFonts w:ascii="Times New Roman" w:hAnsi="Times New Roman" w:cs="Times New Roman"/>
          <w:sz w:val="24"/>
          <w:szCs w:val="24"/>
        </w:rPr>
        <w:t>ndirectamente, por comunidades organizadas o por particulares. En todo caso, el Estado mantendrá la dirección, el control y la vigilancia de la prestación de los servicios. Los de administración</w:t>
      </w:r>
      <w:r w:rsidR="00E15E97" w:rsidRPr="00036AA8">
        <w:rPr>
          <w:rFonts w:ascii="Times New Roman" w:hAnsi="Times New Roman" w:cs="Times New Roman"/>
          <w:sz w:val="24"/>
          <w:szCs w:val="24"/>
        </w:rPr>
        <w:t>,</w:t>
      </w:r>
      <w:r w:rsidRPr="00036AA8">
        <w:rPr>
          <w:rFonts w:ascii="Times New Roman" w:hAnsi="Times New Roman" w:cs="Times New Roman"/>
          <w:sz w:val="24"/>
          <w:szCs w:val="24"/>
        </w:rPr>
        <w:t xml:space="preserve"> de justicia y fuerza pública serán de su cargo exclusivo.</w:t>
      </w:r>
    </w:p>
    <w:p w:rsidR="00FD5094" w:rsidRPr="00036AA8" w:rsidRDefault="00E15E97"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Sí por razones de i</w:t>
      </w:r>
      <w:r w:rsidR="00FD5094" w:rsidRPr="00036AA8">
        <w:rPr>
          <w:rFonts w:ascii="Times New Roman" w:hAnsi="Times New Roman" w:cs="Times New Roman"/>
          <w:sz w:val="24"/>
          <w:szCs w:val="24"/>
        </w:rPr>
        <w:t xml:space="preserve">nterés social o soberanía económica, el Estado, mediante ley decide reservarse determinadas actividades </w:t>
      </w:r>
      <w:r w:rsidR="00E57383" w:rsidRPr="00036AA8">
        <w:rPr>
          <w:rFonts w:ascii="Times New Roman" w:hAnsi="Times New Roman" w:cs="Times New Roman"/>
          <w:sz w:val="24"/>
          <w:szCs w:val="24"/>
        </w:rPr>
        <w:t>estratégicas</w:t>
      </w:r>
      <w:r w:rsidR="0066220B" w:rsidRPr="00036AA8">
        <w:rPr>
          <w:rFonts w:ascii="Times New Roman" w:hAnsi="Times New Roman" w:cs="Times New Roman"/>
          <w:sz w:val="24"/>
          <w:szCs w:val="24"/>
        </w:rPr>
        <w:t xml:space="preserve"> o servicios públicos, deberá i</w:t>
      </w:r>
      <w:r w:rsidR="00FD5094" w:rsidRPr="00036AA8">
        <w:rPr>
          <w:rFonts w:ascii="Times New Roman" w:hAnsi="Times New Roman" w:cs="Times New Roman"/>
          <w:sz w:val="24"/>
          <w:szCs w:val="24"/>
        </w:rPr>
        <w:t>ndemnizar previa y plenamente a las personas que en virtud de dicha ley queden privadas del ejercicio de una actividad lícita.</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 xml:space="preserve">7°. La ley fijará las competencias y responsabilidades relativas a la prestación de los servicios públicos domiciliarios. Estos se prestarán a nivel local cuando las </w:t>
      </w:r>
      <w:r w:rsidRPr="00036AA8">
        <w:rPr>
          <w:rFonts w:ascii="Times New Roman" w:hAnsi="Times New Roman" w:cs="Times New Roman"/>
          <w:sz w:val="24"/>
          <w:szCs w:val="24"/>
        </w:rPr>
        <w:t>características</w:t>
      </w:r>
      <w:r w:rsidR="00FD5094" w:rsidRPr="00036AA8">
        <w:rPr>
          <w:rFonts w:ascii="Times New Roman" w:hAnsi="Times New Roman" w:cs="Times New Roman"/>
          <w:sz w:val="24"/>
          <w:szCs w:val="24"/>
        </w:rPr>
        <w:t xml:space="preserve"> técnicas y económicas del servicio y las conveniencias generales </w:t>
      </w:r>
      <w:r w:rsidRPr="00036AA8">
        <w:rPr>
          <w:rFonts w:ascii="Times New Roman" w:hAnsi="Times New Roman" w:cs="Times New Roman"/>
          <w:sz w:val="24"/>
          <w:szCs w:val="24"/>
        </w:rPr>
        <w:t>así</w:t>
      </w:r>
      <w:r w:rsidR="00FD5094" w:rsidRPr="00036AA8">
        <w:rPr>
          <w:rFonts w:ascii="Times New Roman" w:hAnsi="Times New Roman" w:cs="Times New Roman"/>
          <w:sz w:val="24"/>
          <w:szCs w:val="24"/>
        </w:rPr>
        <w:t xml:space="preserve"> lo permitan y aconsejen. Los departamentos y regiones cumplirán funciones de a</w:t>
      </w:r>
      <w:r w:rsidRPr="00036AA8">
        <w:rPr>
          <w:rFonts w:ascii="Times New Roman" w:hAnsi="Times New Roman" w:cs="Times New Roman"/>
          <w:sz w:val="24"/>
          <w:szCs w:val="24"/>
        </w:rPr>
        <w:t>poyo, coordinación y planeación.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definirá las metas mínimas de cobertura y calidad de los Servicios Públicos Domiciliarios que deben alcanzarse en cada unidad territorial y las obligará a darle prioridad en sus planes de desarrollo a la obtención de dichas metas.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 xml:space="preserve">8°. Corresponde al </w:t>
      </w:r>
      <w:r w:rsidRPr="00036AA8">
        <w:rPr>
          <w:rFonts w:ascii="Times New Roman" w:hAnsi="Times New Roman" w:cs="Times New Roman"/>
          <w:sz w:val="24"/>
          <w:szCs w:val="24"/>
        </w:rPr>
        <w:t>Órgano</w:t>
      </w:r>
      <w:r w:rsidR="00FD5094" w:rsidRPr="00036AA8">
        <w:rPr>
          <w:rFonts w:ascii="Times New Roman" w:hAnsi="Times New Roman" w:cs="Times New Roman"/>
          <w:sz w:val="24"/>
          <w:szCs w:val="24"/>
        </w:rPr>
        <w:t xml:space="preserve"> Legislativo definir los criterios generales que regirán la prestación de los Servicios Públicos Domiciliarios, </w:t>
      </w:r>
      <w:r w:rsidRPr="00036AA8">
        <w:rPr>
          <w:rFonts w:ascii="Times New Roman" w:hAnsi="Times New Roman" w:cs="Times New Roman"/>
          <w:sz w:val="24"/>
          <w:szCs w:val="24"/>
        </w:rPr>
        <w:t>así</w:t>
      </w:r>
      <w:r w:rsidR="00FD5094" w:rsidRPr="00036AA8">
        <w:rPr>
          <w:rFonts w:ascii="Times New Roman" w:hAnsi="Times New Roman" w:cs="Times New Roman"/>
          <w:sz w:val="24"/>
          <w:szCs w:val="24"/>
        </w:rPr>
        <w:t xml:space="preserve"> como su financiamiento y régimen tarifario teniendo en cuen</w:t>
      </w:r>
      <w:r w:rsidR="0066220B" w:rsidRPr="00036AA8">
        <w:rPr>
          <w:rFonts w:ascii="Times New Roman" w:hAnsi="Times New Roman" w:cs="Times New Roman"/>
          <w:sz w:val="24"/>
          <w:szCs w:val="24"/>
        </w:rPr>
        <w:t>ta, además de los criterios de g</w:t>
      </w:r>
      <w:r w:rsidR="00FD5094" w:rsidRPr="00036AA8">
        <w:rPr>
          <w:rFonts w:ascii="Times New Roman" w:hAnsi="Times New Roman" w:cs="Times New Roman"/>
          <w:sz w:val="24"/>
          <w:szCs w:val="24"/>
        </w:rPr>
        <w:t>astos, los principios de s</w:t>
      </w:r>
      <w:r w:rsidRPr="00036AA8">
        <w:rPr>
          <w:rFonts w:ascii="Times New Roman" w:hAnsi="Times New Roman" w:cs="Times New Roman"/>
          <w:sz w:val="24"/>
          <w:szCs w:val="24"/>
        </w:rPr>
        <w:t>olidaridad y redistribución de i</w:t>
      </w:r>
      <w:r w:rsidR="00FD5094" w:rsidRPr="00036AA8">
        <w:rPr>
          <w:rFonts w:ascii="Times New Roman" w:hAnsi="Times New Roman" w:cs="Times New Roman"/>
          <w:sz w:val="24"/>
          <w:szCs w:val="24"/>
        </w:rPr>
        <w:t>ngresos.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ley determinará las </w:t>
      </w:r>
      <w:r w:rsidR="00E57383" w:rsidRPr="00036AA8">
        <w:rPr>
          <w:rFonts w:ascii="Times New Roman" w:hAnsi="Times New Roman" w:cs="Times New Roman"/>
          <w:sz w:val="24"/>
          <w:szCs w:val="24"/>
        </w:rPr>
        <w:t>entidades</w:t>
      </w:r>
      <w:r w:rsidRPr="00036AA8">
        <w:rPr>
          <w:rFonts w:ascii="Times New Roman" w:hAnsi="Times New Roman" w:cs="Times New Roman"/>
          <w:sz w:val="24"/>
          <w:szCs w:val="24"/>
        </w:rPr>
        <w:t xml:space="preserve"> competentes par</w:t>
      </w:r>
      <w:r w:rsidR="00E57383" w:rsidRPr="00036AA8">
        <w:rPr>
          <w:rFonts w:ascii="Times New Roman" w:hAnsi="Times New Roman" w:cs="Times New Roman"/>
          <w:sz w:val="24"/>
          <w:szCs w:val="24"/>
        </w:rPr>
        <w:t>a fijar las tarifas y la Nación</w:t>
      </w:r>
      <w:r w:rsidRPr="00036AA8">
        <w:rPr>
          <w:rFonts w:ascii="Times New Roman" w:hAnsi="Times New Roman" w:cs="Times New Roman"/>
          <w:sz w:val="24"/>
          <w:szCs w:val="24"/>
        </w:rPr>
        <w:t xml:space="preserve"> los departamentos, los municipios y sus entidades descentralizadas podrán conceder a través de sus respect</w:t>
      </w:r>
      <w:r w:rsidR="00E57383" w:rsidRPr="00036AA8">
        <w:rPr>
          <w:rFonts w:ascii="Times New Roman" w:hAnsi="Times New Roman" w:cs="Times New Roman"/>
          <w:sz w:val="24"/>
          <w:szCs w:val="24"/>
        </w:rPr>
        <w:t>ivos presupuestos</w:t>
      </w:r>
      <w:r w:rsidRPr="00036AA8">
        <w:rPr>
          <w:rFonts w:ascii="Times New Roman" w:hAnsi="Times New Roman" w:cs="Times New Roman"/>
          <w:sz w:val="24"/>
          <w:szCs w:val="24"/>
        </w:rPr>
        <w:t xml:space="preserve"> subsidios para que las personas de menores ingresos puedan pagar las tarifas de los Servicios Públicos Domiciliarios que cubran sus necesidades básicas.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9°. La ley determinará los deberes y derechos de los usuarios, el régimen de su protección y sus formas de participación en la gestión y fiscalización de las empresas estatales que presten el servicio. Igualmente definirá la participación de los municipios atendidos o sus representantes en las entidades y empresas que les presten Servicios Públicos Domiciliarios.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 xml:space="preserve">10. Corresponde al presidente de la República señalar con sujeción a la ley, las </w:t>
      </w:r>
      <w:r w:rsidRPr="00036AA8">
        <w:rPr>
          <w:rFonts w:ascii="Times New Roman" w:hAnsi="Times New Roman" w:cs="Times New Roman"/>
          <w:sz w:val="24"/>
          <w:szCs w:val="24"/>
        </w:rPr>
        <w:t>políticas</w:t>
      </w:r>
      <w:r w:rsidR="00FD5094" w:rsidRPr="00036AA8">
        <w:rPr>
          <w:rFonts w:ascii="Times New Roman" w:hAnsi="Times New Roman" w:cs="Times New Roman"/>
          <w:sz w:val="24"/>
          <w:szCs w:val="24"/>
        </w:rPr>
        <w:t xml:space="preserve"> generales de administración y control de eficiencia de los Servicios Públicas Domiciliarias y ejercer a través de la Superintendencia de Servicios Públicos Domiciliarios, el control, la inspección y vigilancia de las entidades que los presten.</w:t>
      </w:r>
    </w:p>
    <w:p w:rsidR="00FD5094" w:rsidRPr="00036AA8" w:rsidRDefault="00FD5094" w:rsidP="00E5738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w:t>
      </w:r>
      <w:r w:rsidR="00E57383" w:rsidRPr="00036AA8">
        <w:rPr>
          <w:rFonts w:ascii="Times New Roman" w:hAnsi="Times New Roman" w:cs="Times New Roman"/>
          <w:b/>
          <w:sz w:val="24"/>
          <w:szCs w:val="24"/>
        </w:rPr>
        <w:t>Í</w:t>
      </w:r>
      <w:r w:rsidRPr="00036AA8">
        <w:rPr>
          <w:rFonts w:ascii="Times New Roman" w:hAnsi="Times New Roman" w:cs="Times New Roman"/>
          <w:b/>
          <w:sz w:val="24"/>
          <w:szCs w:val="24"/>
        </w:rPr>
        <w:t>CULO TRANSITORIO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Dentro de los tres (3) meses siguientes a la vigencia de esta Constitución, el Gobierno está obligado a presentar al </w:t>
      </w:r>
      <w:r w:rsidR="00E57383" w:rsidRPr="00036AA8">
        <w:rPr>
          <w:rFonts w:ascii="Times New Roman" w:hAnsi="Times New Roman" w:cs="Times New Roman"/>
          <w:sz w:val="24"/>
          <w:szCs w:val="24"/>
        </w:rPr>
        <w:t>Órgano</w:t>
      </w:r>
      <w:r w:rsidRPr="00036AA8">
        <w:rPr>
          <w:rFonts w:ascii="Times New Roman" w:hAnsi="Times New Roman" w:cs="Times New Roman"/>
          <w:sz w:val="24"/>
          <w:szCs w:val="24"/>
        </w:rPr>
        <w:t xml:space="preserve"> Legislativo Nacional los proyectos de ley de que tratan estos </w:t>
      </w:r>
      <w:r w:rsidR="0017499C" w:rsidRPr="00036AA8">
        <w:rPr>
          <w:rFonts w:ascii="Times New Roman" w:hAnsi="Times New Roman" w:cs="Times New Roman"/>
          <w:sz w:val="24"/>
          <w:szCs w:val="24"/>
        </w:rPr>
        <w:t>artículo</w:t>
      </w:r>
      <w:r w:rsidRPr="00036AA8">
        <w:rPr>
          <w:rFonts w:ascii="Times New Roman" w:hAnsi="Times New Roman" w:cs="Times New Roman"/>
          <w:sz w:val="24"/>
          <w:szCs w:val="24"/>
        </w:rPr>
        <w:t>s. Si al término de las dos leg</w:t>
      </w:r>
      <w:r w:rsidR="00E57383" w:rsidRPr="00036AA8">
        <w:rPr>
          <w:rFonts w:ascii="Times New Roman" w:hAnsi="Times New Roman" w:cs="Times New Roman"/>
          <w:sz w:val="24"/>
          <w:szCs w:val="24"/>
        </w:rPr>
        <w:t>islaturas ordinarias siguientes este último no los expide</w:t>
      </w:r>
      <w:r w:rsidRPr="00036AA8">
        <w:rPr>
          <w:rFonts w:ascii="Times New Roman" w:hAnsi="Times New Roman" w:cs="Times New Roman"/>
          <w:sz w:val="24"/>
          <w:szCs w:val="24"/>
        </w:rPr>
        <w:t xml:space="preserve"> el presidente de la República pondrá en vigencia los proyectas mediante decretos con fuerza de ley.</w:t>
      </w:r>
    </w:p>
    <w:p w:rsidR="00FD5094" w:rsidRPr="00036AA8" w:rsidRDefault="00FD5094" w:rsidP="00E5738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AGRARIOS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1°.</w:t>
      </w:r>
      <w:r w:rsidR="00FD5094" w:rsidRPr="00036AA8">
        <w:rPr>
          <w:rFonts w:ascii="Times New Roman" w:hAnsi="Times New Roman" w:cs="Times New Roman"/>
          <w:sz w:val="24"/>
          <w:szCs w:val="24"/>
        </w:rPr>
        <w:t xml:space="preserve"> El Estado otorga prioridad al desarrollo Integral de las actividades</w:t>
      </w:r>
      <w:r w:rsidRPr="00036AA8">
        <w:rPr>
          <w:rFonts w:ascii="Times New Roman" w:hAnsi="Times New Roman" w:cs="Times New Roman"/>
          <w:sz w:val="24"/>
          <w:szCs w:val="24"/>
        </w:rPr>
        <w:t xml:space="preserve"> agrarias, pecuarias, pesqueras, forestales y agroindustriales</w:t>
      </w:r>
      <w:r w:rsidR="00FD5094" w:rsidRPr="00036AA8">
        <w:rPr>
          <w:rFonts w:ascii="Times New Roman" w:hAnsi="Times New Roman" w:cs="Times New Roman"/>
          <w:sz w:val="24"/>
          <w:szCs w:val="24"/>
        </w:rPr>
        <w:t xml:space="preserve"> </w:t>
      </w:r>
      <w:r w:rsidRPr="00036AA8">
        <w:rPr>
          <w:rFonts w:ascii="Times New Roman" w:hAnsi="Times New Roman" w:cs="Times New Roman"/>
          <w:sz w:val="24"/>
          <w:szCs w:val="24"/>
        </w:rPr>
        <w:t>así</w:t>
      </w:r>
      <w:r w:rsidR="00FD5094" w:rsidRPr="00036AA8">
        <w:rPr>
          <w:rFonts w:ascii="Times New Roman" w:hAnsi="Times New Roman" w:cs="Times New Roman"/>
          <w:sz w:val="24"/>
          <w:szCs w:val="24"/>
        </w:rPr>
        <w:t xml:space="preserve"> como también a la construcción de obras de infraestructura </w:t>
      </w:r>
      <w:r w:rsidRPr="00036AA8">
        <w:rPr>
          <w:rFonts w:ascii="Times New Roman" w:hAnsi="Times New Roman" w:cs="Times New Roman"/>
          <w:sz w:val="24"/>
          <w:szCs w:val="24"/>
        </w:rPr>
        <w:t>física</w:t>
      </w:r>
      <w:r w:rsidR="00FD5094" w:rsidRPr="00036AA8">
        <w:rPr>
          <w:rFonts w:ascii="Times New Roman" w:hAnsi="Times New Roman" w:cs="Times New Roman"/>
          <w:sz w:val="24"/>
          <w:szCs w:val="24"/>
        </w:rPr>
        <w:t xml:space="preserve"> y adecuación de tierras para las zonas rurales.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2</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El Estado garantizará el acceso a la propiedad de la tie</w:t>
      </w:r>
      <w:r w:rsidR="00BE5245">
        <w:rPr>
          <w:rFonts w:ascii="Times New Roman" w:hAnsi="Times New Roman" w:cs="Times New Roman"/>
          <w:sz w:val="24"/>
          <w:szCs w:val="24"/>
        </w:rPr>
        <w:t>rra a todos los trabajadores del</w:t>
      </w:r>
      <w:r w:rsidR="00FD5094" w:rsidRPr="00036AA8">
        <w:rPr>
          <w:rFonts w:ascii="Times New Roman" w:hAnsi="Times New Roman" w:cs="Times New Roman"/>
          <w:sz w:val="24"/>
          <w:szCs w:val="24"/>
        </w:rPr>
        <w:t xml:space="preserve"> campo y a sus formas asociativas, con vocación agraria, atendiendo criterios de productividad y mejora</w:t>
      </w:r>
      <w:r w:rsidRPr="00036AA8">
        <w:rPr>
          <w:rFonts w:ascii="Times New Roman" w:hAnsi="Times New Roman" w:cs="Times New Roman"/>
          <w:sz w:val="24"/>
          <w:szCs w:val="24"/>
        </w:rPr>
        <w:t>m</w:t>
      </w:r>
      <w:r w:rsidR="00FD5094" w:rsidRPr="00036AA8">
        <w:rPr>
          <w:rFonts w:ascii="Times New Roman" w:hAnsi="Times New Roman" w:cs="Times New Roman"/>
          <w:sz w:val="24"/>
          <w:szCs w:val="24"/>
        </w:rPr>
        <w:t xml:space="preserve">iento de sus condiciones de vida para contribuir al suministro de alimentos y materias primas básicas, en </w:t>
      </w:r>
      <w:r w:rsidRPr="00036AA8">
        <w:rPr>
          <w:rFonts w:ascii="Times New Roman" w:hAnsi="Times New Roman" w:cs="Times New Roman"/>
          <w:sz w:val="24"/>
          <w:szCs w:val="24"/>
        </w:rPr>
        <w:t>armonía</w:t>
      </w:r>
      <w:r w:rsidR="00FD5094" w:rsidRPr="00036AA8">
        <w:rPr>
          <w:rFonts w:ascii="Times New Roman" w:hAnsi="Times New Roman" w:cs="Times New Roman"/>
          <w:sz w:val="24"/>
          <w:szCs w:val="24"/>
        </w:rPr>
        <w:t xml:space="preserve"> con el medio ambiente.</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3</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El Estado garantizará y protegerá a las comunidades </w:t>
      </w:r>
      <w:r w:rsidRPr="00036AA8">
        <w:rPr>
          <w:rFonts w:ascii="Times New Roman" w:hAnsi="Times New Roman" w:cs="Times New Roman"/>
          <w:sz w:val="24"/>
          <w:szCs w:val="24"/>
        </w:rPr>
        <w:t>indígenas</w:t>
      </w:r>
      <w:r w:rsidR="00FD5094" w:rsidRPr="00036AA8">
        <w:rPr>
          <w:rFonts w:ascii="Times New Roman" w:hAnsi="Times New Roman" w:cs="Times New Roman"/>
          <w:sz w:val="24"/>
          <w:szCs w:val="24"/>
        </w:rPr>
        <w:t xml:space="preserve"> en el derecho de utilizar las tierras de resguardo, respetando sus prácticas y cultura en armonía con las necesidades productivas y el medio ambiente.</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4</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El Estado otorgará el apoyo fiscal, aduanero, financiero y el fomento y coordinación de los servicios relacionados con: Asistencia técnica, vivienda, salud, seguridad social, transporte y mercado de los productos y la debida formación a los campesinos y empresarios, vinculados al agro para estimular el desarrollo integral y productivo del sector</w:t>
      </w:r>
      <w:r w:rsidR="00036AA8">
        <w:rPr>
          <w:rFonts w:ascii="Times New Roman" w:hAnsi="Times New Roman" w:cs="Times New Roman"/>
          <w:sz w:val="24"/>
          <w:szCs w:val="24"/>
        </w:rPr>
        <w:t>.</w:t>
      </w:r>
    </w:p>
    <w:p w:rsidR="00FD5094" w:rsidRPr="00036AA8" w:rsidRDefault="00036AA8" w:rsidP="00E5738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ARTÍCULOS</w:t>
      </w:r>
      <w:r w:rsidR="00FD5094" w:rsidRPr="00036AA8">
        <w:rPr>
          <w:rFonts w:ascii="Times New Roman" w:hAnsi="Times New Roman" w:cs="Times New Roman"/>
          <w:b/>
          <w:sz w:val="24"/>
          <w:szCs w:val="24"/>
        </w:rPr>
        <w:t xml:space="preserve"> TRANSITORIOS</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Primero.</w:t>
      </w:r>
      <w:r w:rsidR="00FD5094" w:rsidRPr="00036AA8">
        <w:rPr>
          <w:rFonts w:ascii="Times New Roman" w:hAnsi="Times New Roman" w:cs="Times New Roman"/>
          <w:sz w:val="24"/>
          <w:szCs w:val="24"/>
        </w:rPr>
        <w:t xml:space="preserve"> Dentro de los ciento veinte </w:t>
      </w:r>
      <w:r w:rsidRPr="00036AA8">
        <w:rPr>
          <w:rFonts w:ascii="Times New Roman" w:hAnsi="Times New Roman" w:cs="Times New Roman"/>
          <w:sz w:val="24"/>
          <w:szCs w:val="24"/>
        </w:rPr>
        <w:t>días</w:t>
      </w:r>
      <w:r w:rsidR="00FD5094" w:rsidRPr="00036AA8">
        <w:rPr>
          <w:rFonts w:ascii="Times New Roman" w:hAnsi="Times New Roman" w:cs="Times New Roman"/>
          <w:sz w:val="24"/>
          <w:szCs w:val="24"/>
        </w:rPr>
        <w:t xml:space="preserve"> siguientes a la vigencia de esta Constitución, el Gobierno Nacional otorgará el apoyo requerido por el agro poniendo en práctica las medidas a que hace referencia el </w:t>
      </w:r>
      <w:r w:rsidRPr="00036AA8">
        <w:rPr>
          <w:rFonts w:ascii="Times New Roman" w:hAnsi="Times New Roman" w:cs="Times New Roman"/>
          <w:sz w:val="24"/>
          <w:szCs w:val="24"/>
        </w:rPr>
        <w:t>a</w:t>
      </w:r>
      <w:r w:rsidR="00FD5094" w:rsidRPr="00036AA8">
        <w:rPr>
          <w:rFonts w:ascii="Times New Roman" w:hAnsi="Times New Roman" w:cs="Times New Roman"/>
          <w:sz w:val="24"/>
          <w:szCs w:val="24"/>
        </w:rPr>
        <w:t>rtículo 4</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 dentro de las cuales se contará con disposiciones tales como la ampliación de </w:t>
      </w:r>
      <w:r w:rsidRPr="00036AA8">
        <w:rPr>
          <w:rFonts w:ascii="Times New Roman" w:hAnsi="Times New Roman" w:cs="Times New Roman"/>
          <w:sz w:val="24"/>
          <w:szCs w:val="24"/>
        </w:rPr>
        <w:t>plazos</w:t>
      </w:r>
      <w:r w:rsidR="00FD5094" w:rsidRPr="00036AA8">
        <w:rPr>
          <w:rFonts w:ascii="Times New Roman" w:hAnsi="Times New Roman" w:cs="Times New Roman"/>
          <w:sz w:val="24"/>
          <w:szCs w:val="24"/>
        </w:rPr>
        <w:t xml:space="preserve"> para la amortización de créditos y las demás medidas complementarias para el cumplimiento cabal de esta disposición constitucional.</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Segundo.</w:t>
      </w:r>
      <w:r w:rsidR="00FD5094" w:rsidRPr="00036AA8">
        <w:rPr>
          <w:rFonts w:ascii="Times New Roman" w:hAnsi="Times New Roman" w:cs="Times New Roman"/>
          <w:sz w:val="24"/>
          <w:szCs w:val="24"/>
        </w:rPr>
        <w:t xml:space="preserve"> El Estado asignará de su presupuesto anual un porcentaje, que en ningún caso será inferior al 8% del mismo para el sector agropecuario, a partir de la vigencia de la presente Constitución.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E57383" w:rsidRPr="00036AA8">
        <w:rPr>
          <w:rFonts w:ascii="Times New Roman" w:hAnsi="Times New Roman" w:cs="Times New Roman"/>
          <w:sz w:val="24"/>
          <w:szCs w:val="24"/>
        </w:rPr>
        <w:t>, 20 de mayo de 1991</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i/>
          <w:sz w:val="24"/>
          <w:szCs w:val="24"/>
        </w:rPr>
        <w:t>Angel</w:t>
      </w:r>
      <w:r w:rsidR="00065AFC" w:rsidRPr="00036AA8">
        <w:rPr>
          <w:rFonts w:ascii="Times New Roman" w:hAnsi="Times New Roman" w:cs="Times New Roman"/>
          <w:i/>
          <w:sz w:val="24"/>
          <w:szCs w:val="24"/>
        </w:rPr>
        <w:t>ino Garzón, Mari</w:t>
      </w:r>
      <w:r w:rsidR="0066220B" w:rsidRPr="00036AA8">
        <w:rPr>
          <w:rFonts w:ascii="Times New Roman" w:hAnsi="Times New Roman" w:cs="Times New Roman"/>
          <w:i/>
          <w:sz w:val="24"/>
          <w:szCs w:val="24"/>
        </w:rPr>
        <w:t>ano Ospina Herná</w:t>
      </w:r>
      <w:r w:rsidRPr="00036AA8">
        <w:rPr>
          <w:rFonts w:ascii="Times New Roman" w:hAnsi="Times New Roman" w:cs="Times New Roman"/>
          <w:i/>
          <w:sz w:val="24"/>
          <w:szCs w:val="24"/>
        </w:rPr>
        <w:t>ndez, Marco A. Chalitas, Carlos Ossa Escobar, Iván Marulanda</w:t>
      </w:r>
      <w:r w:rsidR="00FD5094" w:rsidRPr="00036AA8">
        <w:rPr>
          <w:rFonts w:ascii="Times New Roman" w:hAnsi="Times New Roman" w:cs="Times New Roman"/>
          <w:sz w:val="24"/>
          <w:szCs w:val="24"/>
        </w:rPr>
        <w:t>.</w:t>
      </w:r>
    </w:p>
    <w:p w:rsidR="00FD5094" w:rsidRPr="00036AA8" w:rsidRDefault="00FD5094" w:rsidP="00E57383">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w:t>
      </w:r>
      <w:r w:rsidR="00E57383" w:rsidRPr="00036AA8">
        <w:rPr>
          <w:rFonts w:ascii="Times New Roman" w:hAnsi="Times New Roman" w:cs="Times New Roman"/>
          <w:b/>
          <w:sz w:val="24"/>
          <w:szCs w:val="24"/>
        </w:rPr>
        <w:t>Ó</w:t>
      </w:r>
      <w:r w:rsidR="00065AFC" w:rsidRPr="00036AA8">
        <w:rPr>
          <w:rFonts w:ascii="Times New Roman" w:hAnsi="Times New Roman" w:cs="Times New Roman"/>
          <w:b/>
          <w:sz w:val="24"/>
          <w:szCs w:val="24"/>
        </w:rPr>
        <w:t>N ADITIVA AL ARTÍ</w:t>
      </w:r>
      <w:r w:rsidRPr="00036AA8">
        <w:rPr>
          <w:rFonts w:ascii="Times New Roman" w:hAnsi="Times New Roman" w:cs="Times New Roman"/>
          <w:b/>
          <w:sz w:val="24"/>
          <w:szCs w:val="24"/>
        </w:rPr>
        <w:t>CULO SOBRE DERECHOS POL</w:t>
      </w:r>
      <w:r w:rsidR="00E57383" w:rsidRPr="00036AA8">
        <w:rPr>
          <w:rFonts w:ascii="Times New Roman" w:hAnsi="Times New Roman" w:cs="Times New Roman"/>
          <w:b/>
          <w:sz w:val="24"/>
          <w:szCs w:val="24"/>
        </w:rPr>
        <w:t>Í</w:t>
      </w:r>
      <w:r w:rsidRPr="00036AA8">
        <w:rPr>
          <w:rFonts w:ascii="Times New Roman" w:hAnsi="Times New Roman" w:cs="Times New Roman"/>
          <w:b/>
          <w:sz w:val="24"/>
          <w:szCs w:val="24"/>
        </w:rPr>
        <w:t>TICOS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E57383" w:rsidRPr="00036AA8">
        <w:rPr>
          <w:rFonts w:ascii="Times New Roman" w:hAnsi="Times New Roman" w:cs="Times New Roman"/>
          <w:sz w:val="24"/>
          <w:szCs w:val="24"/>
        </w:rPr>
        <w:t>,</w:t>
      </w:r>
      <w:r w:rsidR="00036AA8">
        <w:rPr>
          <w:rFonts w:ascii="Times New Roman" w:hAnsi="Times New Roman" w:cs="Times New Roman"/>
          <w:sz w:val="24"/>
          <w:szCs w:val="24"/>
        </w:rPr>
        <w:t xml:space="preserve"> 1</w:t>
      </w:r>
      <w:r w:rsidR="00E57383" w:rsidRPr="00036AA8">
        <w:rPr>
          <w:rFonts w:ascii="Times New Roman" w:hAnsi="Times New Roman" w:cs="Times New Roman"/>
          <w:sz w:val="24"/>
          <w:szCs w:val="24"/>
        </w:rPr>
        <w:t>0 de junio de 1991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autoridades garantizarán la adecuada y efectiva participación de la mujer en los niveles decisorios de la administración pública.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Presentada por:</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Rodrigo Lloreda Caicedo.</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Helena Herrán de Montoya</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María Mercedes Carranza Coronado</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Lemos Simmonds</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Guillermo Perry Rubio</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Jaime Ortiz Hurtado</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Carlos Holmes Trujillo García</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Augusto Ramírez Ocampo</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Juan B. Fernández Renowitzky</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María Teresa Garcés Lloreda</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Alfredo Vázquez Carrizosa</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Armando Holguín Sarria</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Miguel Santamaría Dávila.</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Cornelio Reyes Reyes</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Francisco Rojas Birry</w:t>
      </w:r>
    </w:p>
    <w:p w:rsidR="00E57383"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Lorenzo Muelas Hurtado </w:t>
      </w:r>
    </w:p>
    <w:p w:rsidR="00FD5094" w:rsidRPr="00036AA8" w:rsidRDefault="00E57383"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Antonio Yepes P.</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 10 de</w:t>
      </w:r>
      <w:r w:rsidR="00E57383" w:rsidRPr="00036AA8">
        <w:rPr>
          <w:rFonts w:ascii="Times New Roman" w:hAnsi="Times New Roman" w:cs="Times New Roman"/>
          <w:sz w:val="24"/>
          <w:szCs w:val="24"/>
        </w:rPr>
        <w:t xml:space="preserve"> </w:t>
      </w:r>
      <w:r w:rsidRPr="00036AA8">
        <w:rPr>
          <w:rFonts w:ascii="Times New Roman" w:hAnsi="Times New Roman" w:cs="Times New Roman"/>
          <w:sz w:val="24"/>
          <w:szCs w:val="24"/>
        </w:rPr>
        <w:t>junio de 1991.</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PROPUESTA DE ARTICULADO</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DERECHOS SOCIALES ESENCIALES</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 )</w:t>
      </w:r>
      <w:r w:rsidR="00065AFC" w:rsidRPr="00036AA8">
        <w:rPr>
          <w:rFonts w:ascii="Times New Roman" w:hAnsi="Times New Roman" w:cs="Times New Roman"/>
          <w:sz w:val="24"/>
          <w:szCs w:val="24"/>
        </w:rPr>
        <w:t xml:space="preserve"> </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Son </w:t>
      </w:r>
      <w:r w:rsidRPr="00036AA8">
        <w:rPr>
          <w:rFonts w:ascii="Times New Roman" w:hAnsi="Times New Roman" w:cs="Times New Roman"/>
          <w:sz w:val="24"/>
          <w:szCs w:val="24"/>
        </w:rPr>
        <w:t xml:space="preserve">Derechos Sociales Esenciales </w:t>
      </w:r>
      <w:r w:rsidR="00FD5094" w:rsidRPr="00036AA8">
        <w:rPr>
          <w:rFonts w:ascii="Times New Roman" w:hAnsi="Times New Roman" w:cs="Times New Roman"/>
          <w:sz w:val="24"/>
          <w:szCs w:val="24"/>
        </w:rPr>
        <w:t>de todo ser humano interrelacionados e interdependientes, la protección de la salud, la nutrición adecuada la vivienda d</w:t>
      </w:r>
      <w:r w:rsidRPr="00036AA8">
        <w:rPr>
          <w:rFonts w:ascii="Times New Roman" w:hAnsi="Times New Roman" w:cs="Times New Roman"/>
          <w:sz w:val="24"/>
          <w:szCs w:val="24"/>
        </w:rPr>
        <w:t>igna, la educación y el trabajo</w:t>
      </w:r>
      <w:r w:rsidR="00FD5094" w:rsidRPr="00036AA8">
        <w:rPr>
          <w:rFonts w:ascii="Times New Roman" w:hAnsi="Times New Roman" w:cs="Times New Roman"/>
          <w:sz w:val="24"/>
          <w:szCs w:val="24"/>
        </w:rPr>
        <w:t xml:space="preserve"> </w:t>
      </w:r>
      <w:r w:rsidRPr="00036AA8">
        <w:rPr>
          <w:rFonts w:ascii="Times New Roman" w:hAnsi="Times New Roman" w:cs="Times New Roman"/>
          <w:sz w:val="24"/>
          <w:szCs w:val="24"/>
        </w:rPr>
        <w:t>así</w:t>
      </w:r>
      <w:r w:rsidR="00FD5094" w:rsidRPr="00036AA8">
        <w:rPr>
          <w:rFonts w:ascii="Times New Roman" w:hAnsi="Times New Roman" w:cs="Times New Roman"/>
          <w:sz w:val="24"/>
          <w:szCs w:val="24"/>
        </w:rPr>
        <w:t xml:space="preserve"> como la recreación y la cultura.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Estado corresponderá como una de sus responsabilidades fundamentales, la de garantizar la satisfacción de los </w:t>
      </w:r>
      <w:r w:rsidR="00C111FC" w:rsidRPr="00036AA8">
        <w:rPr>
          <w:rFonts w:ascii="Times New Roman" w:hAnsi="Times New Roman" w:cs="Times New Roman"/>
          <w:sz w:val="24"/>
          <w:szCs w:val="24"/>
        </w:rPr>
        <w:t xml:space="preserve">Derechos Sociales Esenciales </w:t>
      </w:r>
      <w:r w:rsidRPr="00036AA8">
        <w:rPr>
          <w:rFonts w:ascii="Times New Roman" w:hAnsi="Times New Roman" w:cs="Times New Roman"/>
          <w:sz w:val="24"/>
          <w:szCs w:val="24"/>
        </w:rPr>
        <w:t xml:space="preserve">de las personas procurando el bienestar general y el mejoramiento de la calidad de vida de la población, </w:t>
      </w:r>
      <w:r w:rsidR="00C111FC" w:rsidRPr="00036AA8">
        <w:rPr>
          <w:rFonts w:ascii="Times New Roman" w:hAnsi="Times New Roman" w:cs="Times New Roman"/>
          <w:sz w:val="24"/>
          <w:szCs w:val="24"/>
        </w:rPr>
        <w:t>a</w:t>
      </w:r>
      <w:r w:rsidRPr="00036AA8">
        <w:rPr>
          <w:rFonts w:ascii="Times New Roman" w:hAnsi="Times New Roman" w:cs="Times New Roman"/>
          <w:sz w:val="24"/>
          <w:szCs w:val="24"/>
        </w:rPr>
        <w:t xml:space="preserve">l mismo tiempo tendrá a su cargo la de asistir a todo ciudadano incapacitado para </w:t>
      </w:r>
      <w:r w:rsidR="00C111FC" w:rsidRPr="00036AA8">
        <w:rPr>
          <w:rFonts w:ascii="Times New Roman" w:hAnsi="Times New Roman" w:cs="Times New Roman"/>
          <w:sz w:val="24"/>
          <w:szCs w:val="24"/>
        </w:rPr>
        <w:t>satisfacer</w:t>
      </w:r>
      <w:r w:rsidRPr="00036AA8">
        <w:rPr>
          <w:rFonts w:ascii="Times New Roman" w:hAnsi="Times New Roman" w:cs="Times New Roman"/>
          <w:sz w:val="24"/>
          <w:szCs w:val="24"/>
        </w:rPr>
        <w:t xml:space="preserve"> sus necesidades básicas y las de su familia, brindando especial protección al limitado </w:t>
      </w:r>
      <w:r w:rsidR="00C111FC" w:rsidRPr="00036AA8">
        <w:rPr>
          <w:rFonts w:ascii="Times New Roman" w:hAnsi="Times New Roman" w:cs="Times New Roman"/>
          <w:sz w:val="24"/>
          <w:szCs w:val="24"/>
        </w:rPr>
        <w:t>fí</w:t>
      </w:r>
      <w:r w:rsidRPr="00036AA8">
        <w:rPr>
          <w:rFonts w:ascii="Times New Roman" w:hAnsi="Times New Roman" w:cs="Times New Roman"/>
          <w:sz w:val="24"/>
          <w:szCs w:val="24"/>
        </w:rPr>
        <w:t>sico y psíquico al indigente a la tercera edad y al binomio madre-</w:t>
      </w:r>
      <w:r w:rsidR="00C111FC" w:rsidRPr="00036AA8">
        <w:rPr>
          <w:rFonts w:ascii="Times New Roman" w:hAnsi="Times New Roman" w:cs="Times New Roman"/>
          <w:sz w:val="24"/>
          <w:szCs w:val="24"/>
        </w:rPr>
        <w:t>niño</w:t>
      </w:r>
      <w:r w:rsidRPr="00036AA8">
        <w:rPr>
          <w:rFonts w:ascii="Times New Roman" w:hAnsi="Times New Roman" w:cs="Times New Roman"/>
          <w:sz w:val="24"/>
          <w:szCs w:val="24"/>
        </w:rPr>
        <w:t>.</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SEGURIDAD SOCIAL</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 xml:space="preserve">( ) </w:t>
      </w:r>
      <w:r w:rsidRPr="00036AA8">
        <w:rPr>
          <w:rFonts w:ascii="Times New Roman" w:hAnsi="Times New Roman" w:cs="Times New Roman"/>
          <w:sz w:val="24"/>
          <w:szCs w:val="24"/>
        </w:rPr>
        <w:t>–</w:t>
      </w:r>
      <w:r w:rsidR="00FD5094" w:rsidRPr="00036AA8">
        <w:rPr>
          <w:rFonts w:ascii="Times New Roman" w:hAnsi="Times New Roman" w:cs="Times New Roman"/>
          <w:sz w:val="24"/>
          <w:szCs w:val="24"/>
        </w:rPr>
        <w:t xml:space="preserve">La seguridad social es un servicio público cuya responsabilidad corresponde al Estado, para garantizar la satisfacción de los Derechos Sociales Esenciales de toda persona, por lo que tendrá la obligación de organizar, dirigir desarrollar y coordinar un </w:t>
      </w:r>
      <w:r w:rsidRPr="00036AA8">
        <w:rPr>
          <w:rFonts w:ascii="Times New Roman" w:hAnsi="Times New Roman" w:cs="Times New Roman"/>
          <w:sz w:val="24"/>
          <w:szCs w:val="24"/>
        </w:rPr>
        <w:t>Sistema de Seguridad Social</w:t>
      </w:r>
      <w:r w:rsidR="00FD5094" w:rsidRPr="00036AA8">
        <w:rPr>
          <w:rFonts w:ascii="Times New Roman" w:hAnsi="Times New Roman" w:cs="Times New Roman"/>
          <w:sz w:val="24"/>
          <w:szCs w:val="24"/>
        </w:rPr>
        <w:t xml:space="preserve"> que permita unificar y controlar las actividades encaminadas a la protección del trabajador en particular y a la satisfacción de los derechos sociales esenciales del individuo y la comunidad.</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Estado podrá desarrollar tales actividades directamente o por cond</w:t>
      </w:r>
      <w:r w:rsidR="00C111FC" w:rsidRPr="00036AA8">
        <w:rPr>
          <w:rFonts w:ascii="Times New Roman" w:hAnsi="Times New Roman" w:cs="Times New Roman"/>
          <w:sz w:val="24"/>
          <w:szCs w:val="24"/>
        </w:rPr>
        <w:t>ucto de particulares</w:t>
      </w:r>
      <w:r w:rsidRPr="00036AA8">
        <w:rPr>
          <w:rFonts w:ascii="Times New Roman" w:hAnsi="Times New Roman" w:cs="Times New Roman"/>
          <w:sz w:val="24"/>
          <w:szCs w:val="24"/>
        </w:rPr>
        <w:t xml:space="preserve"> pero en t</w:t>
      </w:r>
      <w:r w:rsidR="00C111FC" w:rsidRPr="00036AA8">
        <w:rPr>
          <w:rFonts w:ascii="Times New Roman" w:hAnsi="Times New Roman" w:cs="Times New Roman"/>
          <w:sz w:val="24"/>
          <w:szCs w:val="24"/>
        </w:rPr>
        <w:t>odo caso ejercerá la regulación</w:t>
      </w:r>
      <w:r w:rsidRPr="00036AA8">
        <w:rPr>
          <w:rFonts w:ascii="Times New Roman" w:hAnsi="Times New Roman" w:cs="Times New Roman"/>
          <w:sz w:val="24"/>
          <w:szCs w:val="24"/>
        </w:rPr>
        <w:t xml:space="preserve"> inspección, vigilancia y control de las actividades propias del sistema.</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Artículo </w:t>
      </w:r>
      <w:r w:rsidR="00FD5094" w:rsidRPr="00036AA8">
        <w:rPr>
          <w:rFonts w:ascii="Times New Roman" w:hAnsi="Times New Roman" w:cs="Times New Roman"/>
          <w:sz w:val="24"/>
          <w:szCs w:val="24"/>
        </w:rPr>
        <w:t>( ).</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 xml:space="preserve"> El </w:t>
      </w:r>
      <w:r w:rsidRPr="00036AA8">
        <w:rPr>
          <w:rFonts w:ascii="Times New Roman" w:hAnsi="Times New Roman" w:cs="Times New Roman"/>
          <w:sz w:val="24"/>
          <w:szCs w:val="24"/>
        </w:rPr>
        <w:t xml:space="preserve">Sistema de Seguridad Social </w:t>
      </w:r>
      <w:r w:rsidR="00FD5094" w:rsidRPr="00036AA8">
        <w:rPr>
          <w:rFonts w:ascii="Times New Roman" w:hAnsi="Times New Roman" w:cs="Times New Roman"/>
          <w:sz w:val="24"/>
          <w:szCs w:val="24"/>
        </w:rPr>
        <w:t>tiene como objeto fundamental asegurar la integralidad de las políticas, planes, programas y proyectos: la asignación de recursos para el cabal cumplimiento de sus fines, y evitar la dualidad, la duplicidad y la colisión de funciones y de la prestación de servicio.</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Parágrafo Transitorio</w:t>
      </w:r>
      <w:r w:rsidR="00FD5094" w:rsidRPr="00036AA8">
        <w:rPr>
          <w:rFonts w:ascii="Times New Roman" w:hAnsi="Times New Roman" w:cs="Times New Roman"/>
          <w:sz w:val="24"/>
          <w:szCs w:val="24"/>
        </w:rPr>
        <w:t xml:space="preserve">. Dentro de los tres (3) años siguientes a la vigencia de esta Constitución deberá adoptarse y organizarse por medio de la ley de la República, el </w:t>
      </w:r>
      <w:r w:rsidRPr="00036AA8">
        <w:rPr>
          <w:rFonts w:ascii="Times New Roman" w:hAnsi="Times New Roman" w:cs="Times New Roman"/>
          <w:sz w:val="24"/>
          <w:szCs w:val="24"/>
        </w:rPr>
        <w:t>Sistema de Seguridad Social</w:t>
      </w:r>
      <w:r w:rsidR="00FD5094" w:rsidRPr="00036AA8">
        <w:rPr>
          <w:rFonts w:ascii="Times New Roman" w:hAnsi="Times New Roman" w:cs="Times New Roman"/>
          <w:sz w:val="24"/>
          <w:szCs w:val="24"/>
        </w:rPr>
        <w:t>, atendiendo los fines establecidos en esta Constitución para cada uno de los Derechos Sociales Esenciales. Se creará un Consejo Nacional de Seguridad Social adscrito a</w:t>
      </w:r>
      <w:r w:rsidRPr="00036AA8">
        <w:rPr>
          <w:rFonts w:ascii="Times New Roman" w:hAnsi="Times New Roman" w:cs="Times New Roman"/>
          <w:sz w:val="24"/>
          <w:szCs w:val="24"/>
        </w:rPr>
        <w:t xml:space="preserve"> la Presidencia de la República</w:t>
      </w:r>
      <w:r w:rsidR="00FD5094" w:rsidRPr="00036AA8">
        <w:rPr>
          <w:rFonts w:ascii="Times New Roman" w:hAnsi="Times New Roman" w:cs="Times New Roman"/>
          <w:sz w:val="24"/>
          <w:szCs w:val="24"/>
        </w:rPr>
        <w:t xml:space="preserve"> como ente rector de la </w:t>
      </w:r>
      <w:r w:rsidRPr="00036AA8">
        <w:rPr>
          <w:rFonts w:ascii="Times New Roman" w:hAnsi="Times New Roman" w:cs="Times New Roman"/>
          <w:sz w:val="24"/>
          <w:szCs w:val="24"/>
        </w:rPr>
        <w:t>política</w:t>
      </w:r>
      <w:r w:rsidR="00FD5094" w:rsidRPr="00036AA8">
        <w:rPr>
          <w:rFonts w:ascii="Times New Roman" w:hAnsi="Times New Roman" w:cs="Times New Roman"/>
          <w:sz w:val="24"/>
          <w:szCs w:val="24"/>
        </w:rPr>
        <w:t xml:space="preserve"> del Sistema de Seguridad Social del </w:t>
      </w:r>
      <w:r w:rsidRPr="00036AA8">
        <w:rPr>
          <w:rFonts w:ascii="Times New Roman" w:hAnsi="Times New Roman" w:cs="Times New Roman"/>
          <w:sz w:val="24"/>
          <w:szCs w:val="24"/>
        </w:rPr>
        <w:t>país</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ley reasignará para cada entidad integrante del sistema las atribuciones y funciones que le sean inherentes; buscará unificar los sistemas de recaudo de impuestos, tasas y sobretasas </w:t>
      </w:r>
      <w:r w:rsidR="00C111FC" w:rsidRPr="00036AA8">
        <w:rPr>
          <w:rFonts w:ascii="Times New Roman" w:hAnsi="Times New Roman" w:cs="Times New Roman"/>
          <w:sz w:val="24"/>
          <w:szCs w:val="24"/>
        </w:rPr>
        <w:t>existentes o que se establezcan</w:t>
      </w:r>
      <w:r w:rsidRPr="00036AA8">
        <w:rPr>
          <w:rFonts w:ascii="Times New Roman" w:hAnsi="Times New Roman" w:cs="Times New Roman"/>
          <w:sz w:val="24"/>
          <w:szCs w:val="24"/>
        </w:rPr>
        <w:t xml:space="preserve"> estipulará las normas para el fom</w:t>
      </w:r>
      <w:r w:rsidR="00C111FC" w:rsidRPr="00036AA8">
        <w:rPr>
          <w:rFonts w:ascii="Times New Roman" w:hAnsi="Times New Roman" w:cs="Times New Roman"/>
          <w:sz w:val="24"/>
          <w:szCs w:val="24"/>
        </w:rPr>
        <w:t>ento del sistema, la planeación</w:t>
      </w:r>
      <w:r w:rsidRPr="00036AA8">
        <w:rPr>
          <w:rFonts w:ascii="Times New Roman" w:hAnsi="Times New Roman" w:cs="Times New Roman"/>
          <w:sz w:val="24"/>
          <w:szCs w:val="24"/>
        </w:rPr>
        <w:t xml:space="preserve"> la asistencia técnica y financiera, y la coordinación, inspección, vigilan</w:t>
      </w:r>
      <w:r w:rsidR="00C111FC" w:rsidRPr="00036AA8">
        <w:rPr>
          <w:rFonts w:ascii="Times New Roman" w:hAnsi="Times New Roman" w:cs="Times New Roman"/>
          <w:sz w:val="24"/>
          <w:szCs w:val="24"/>
        </w:rPr>
        <w:t>cia y control del mismo</w:t>
      </w:r>
      <w:r w:rsidRPr="00036AA8">
        <w:rPr>
          <w:rFonts w:ascii="Times New Roman" w:hAnsi="Times New Roman" w:cs="Times New Roman"/>
          <w:sz w:val="24"/>
          <w:szCs w:val="24"/>
        </w:rPr>
        <w:t xml:space="preserve"> integrará su dirección con los ministros d</w:t>
      </w:r>
      <w:r w:rsidR="00C111FC" w:rsidRPr="00036AA8">
        <w:rPr>
          <w:rFonts w:ascii="Times New Roman" w:hAnsi="Times New Roman" w:cs="Times New Roman"/>
          <w:sz w:val="24"/>
          <w:szCs w:val="24"/>
        </w:rPr>
        <w:t>el ramo y jefes de departamento</w:t>
      </w:r>
      <w:r w:rsidRPr="00036AA8">
        <w:rPr>
          <w:rFonts w:ascii="Times New Roman" w:hAnsi="Times New Roman" w:cs="Times New Roman"/>
          <w:sz w:val="24"/>
          <w:szCs w:val="24"/>
        </w:rPr>
        <w:t xml:space="preserve"> gerentes o directores de organismos d</w:t>
      </w:r>
      <w:r w:rsidR="00C111FC" w:rsidRPr="00036AA8">
        <w:rPr>
          <w:rFonts w:ascii="Times New Roman" w:hAnsi="Times New Roman" w:cs="Times New Roman"/>
          <w:sz w:val="24"/>
          <w:szCs w:val="24"/>
        </w:rPr>
        <w:t>el ramo y jefes de departamento</w:t>
      </w:r>
      <w:r w:rsidRPr="00036AA8">
        <w:rPr>
          <w:rFonts w:ascii="Times New Roman" w:hAnsi="Times New Roman" w:cs="Times New Roman"/>
          <w:sz w:val="24"/>
          <w:szCs w:val="24"/>
        </w:rPr>
        <w:t xml:space="preserve"> gerentes o directores de organismos nacionales que son parte del sistema, señalando formas adecuadas de participación comunitaria de los usuarios, de los trabajadores y de los empleadores reglamentará el manejo financiero de sus recursos, con el criterio de asegurar las reservas, las</w:t>
      </w:r>
      <w:r w:rsidR="00C111FC" w:rsidRPr="00036AA8">
        <w:rPr>
          <w:rFonts w:ascii="Times New Roman" w:hAnsi="Times New Roman" w:cs="Times New Roman"/>
          <w:sz w:val="24"/>
          <w:szCs w:val="24"/>
        </w:rPr>
        <w:t xml:space="preserve"> inversiones y los rendimientos</w:t>
      </w:r>
      <w:r w:rsidRPr="00036AA8">
        <w:rPr>
          <w:rFonts w:ascii="Times New Roman" w:hAnsi="Times New Roman" w:cs="Times New Roman"/>
          <w:sz w:val="24"/>
          <w:szCs w:val="24"/>
        </w:rPr>
        <w:t xml:space="preserve"> y definirá su organización y estatutos.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niveles territoriales administrarán, en su jurisdicción, el sistema de seguridad social, teniendo en cuenta las normas adoptadas por el nivel central.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Al establecerse la estructura del Sistema de Seguridad Social, se garantizará la estabilidad laboral y demás derechos adquiridos por los trabajadores. </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 ) – Las entidades del Estado</w:t>
      </w:r>
      <w:r w:rsidR="00FD5094" w:rsidRPr="00036AA8">
        <w:rPr>
          <w:rFonts w:ascii="Times New Roman" w:hAnsi="Times New Roman" w:cs="Times New Roman"/>
          <w:sz w:val="24"/>
          <w:szCs w:val="24"/>
        </w:rPr>
        <w:t xml:space="preserve"> componentes del Sistema de Seguridad Social desarrollarán únicamente las actividades que sean inherentes a la naturaleza del Ministerio a que pertenezcan.</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 ( ) –</w:t>
      </w:r>
      <w:r w:rsidR="00FD5094" w:rsidRPr="00036AA8">
        <w:rPr>
          <w:rFonts w:ascii="Times New Roman" w:hAnsi="Times New Roman" w:cs="Times New Roman"/>
          <w:sz w:val="24"/>
          <w:szCs w:val="24"/>
        </w:rPr>
        <w:t xml:space="preserve"> El gasto social, con el objeto de atender la satisfacción de los Derechos Sociales Esenciales y la prestación de los servicios públicos, es la prioridad fundamental de la Nación y de las entidades territoriales al asignar el gasto público.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dirección del Sistema de Seguridad Social asistirá, con voz y voto, a los organismos del Estado donde se definen las </w:t>
      </w:r>
      <w:r w:rsidR="00C111FC" w:rsidRPr="00036AA8">
        <w:rPr>
          <w:rFonts w:ascii="Times New Roman" w:hAnsi="Times New Roman" w:cs="Times New Roman"/>
          <w:sz w:val="24"/>
          <w:szCs w:val="24"/>
        </w:rPr>
        <w:t>políticas</w:t>
      </w:r>
      <w:r w:rsidRPr="00036AA8">
        <w:rPr>
          <w:rFonts w:ascii="Times New Roman" w:hAnsi="Times New Roman" w:cs="Times New Roman"/>
          <w:sz w:val="24"/>
          <w:szCs w:val="24"/>
        </w:rPr>
        <w:t xml:space="preserve"> económicas y sociales, elaboran los planes y programas de desarrollo y se determinan las bases para la asignación de</w:t>
      </w:r>
      <w:r w:rsidR="00C111FC" w:rsidRPr="00036AA8">
        <w:rPr>
          <w:rFonts w:ascii="Times New Roman" w:hAnsi="Times New Roman" w:cs="Times New Roman"/>
          <w:sz w:val="24"/>
          <w:szCs w:val="24"/>
        </w:rPr>
        <w:t>l gasto público.</w:t>
      </w:r>
    </w:p>
    <w:p w:rsidR="00FD5094" w:rsidRPr="00036AA8" w:rsidRDefault="00C111FC" w:rsidP="00C111FC">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Eduardo Espinosa Facio-lince</w:t>
      </w:r>
      <w:r w:rsidR="00FD5094" w:rsidRPr="00036AA8">
        <w:rPr>
          <w:rFonts w:ascii="Times New Roman" w:hAnsi="Times New Roman" w:cs="Times New Roman"/>
          <w:sz w:val="24"/>
          <w:szCs w:val="24"/>
        </w:rPr>
        <w:t>.</w:t>
      </w:r>
    </w:p>
    <w:p w:rsidR="00FD5094" w:rsidRPr="00036AA8" w:rsidRDefault="00C111FC" w:rsidP="00C111FC">
      <w:pPr>
        <w:spacing w:after="0" w:line="240" w:lineRule="auto"/>
        <w:jc w:val="right"/>
        <w:rPr>
          <w:rFonts w:ascii="Times New Roman" w:hAnsi="Times New Roman" w:cs="Times New Roman"/>
          <w:sz w:val="24"/>
          <w:szCs w:val="24"/>
        </w:rPr>
      </w:pPr>
      <w:r w:rsidRPr="00036AA8">
        <w:rPr>
          <w:rFonts w:ascii="Times New Roman" w:hAnsi="Times New Roman" w:cs="Times New Roman"/>
          <w:sz w:val="24"/>
          <w:szCs w:val="24"/>
        </w:rPr>
        <w:t>Constituyente</w:t>
      </w:r>
      <w:r w:rsidR="00FD5094" w:rsidRPr="00036AA8">
        <w:rPr>
          <w:rFonts w:ascii="Times New Roman" w:hAnsi="Times New Roman" w:cs="Times New Roman"/>
          <w:sz w:val="24"/>
          <w:szCs w:val="24"/>
        </w:rPr>
        <w:t>.</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SALUD</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Toda persona tiene derecho a la protección de su salud. El Estado tiene la obligación de promover la salud, prevenir la enfermedad, tratar y rehabilitar al enfermo.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 Estado corresponde organizar, dirigir y reglamentar la prestación de los servicios de salud en todos sus niveles, como servicio público a cargo del Estado. La salud básica será gratuita para todos los habitantes del territorio nacional.</w:t>
      </w:r>
    </w:p>
    <w:p w:rsidR="00FD5094" w:rsidRPr="00036AA8" w:rsidRDefault="00C111FC"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ARTÍ</w:t>
      </w:r>
      <w:r w:rsidR="00FD5094" w:rsidRPr="00036AA8">
        <w:rPr>
          <w:rFonts w:ascii="Times New Roman" w:hAnsi="Times New Roman" w:cs="Times New Roman"/>
          <w:b/>
          <w:sz w:val="24"/>
          <w:szCs w:val="24"/>
        </w:rPr>
        <w:t>CULO SUSTITUTIVO</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LIBERTAD DE ASOCIACI</w:t>
      </w:r>
      <w:r w:rsidR="00C111FC" w:rsidRPr="00036AA8">
        <w:rPr>
          <w:rFonts w:ascii="Times New Roman" w:hAnsi="Times New Roman" w:cs="Times New Roman"/>
          <w:b/>
          <w:sz w:val="24"/>
          <w:szCs w:val="24"/>
        </w:rPr>
        <w:t>Ó</w:t>
      </w:r>
      <w:r w:rsidRPr="00036AA8">
        <w:rPr>
          <w:rFonts w:ascii="Times New Roman" w:hAnsi="Times New Roman" w:cs="Times New Roman"/>
          <w:b/>
          <w:sz w:val="24"/>
          <w:szCs w:val="24"/>
        </w:rPr>
        <w:t>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Se garantiza la libertad de asociación con cualquier finalidad que no sea contraria al orden constitucional o legal.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Las entidades sin ánimo de lucro tendrán un objetivo y un funcionamiento de evidente beneficio social,</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El Estado contribuirá </w:t>
      </w:r>
      <w:r w:rsidR="00C111FC" w:rsidRPr="00036AA8">
        <w:rPr>
          <w:rFonts w:ascii="Times New Roman" w:hAnsi="Times New Roman" w:cs="Times New Roman"/>
          <w:sz w:val="24"/>
          <w:szCs w:val="24"/>
        </w:rPr>
        <w:t>a la organización</w:t>
      </w:r>
      <w:r w:rsidRPr="00036AA8">
        <w:rPr>
          <w:rFonts w:ascii="Times New Roman" w:hAnsi="Times New Roman" w:cs="Times New Roman"/>
          <w:sz w:val="24"/>
          <w:szCs w:val="24"/>
        </w:rPr>
        <w:t xml:space="preserve"> promoción y capacitación de asociaciones </w:t>
      </w:r>
      <w:r w:rsidR="00C111FC" w:rsidRPr="00036AA8">
        <w:rPr>
          <w:rFonts w:ascii="Times New Roman" w:hAnsi="Times New Roman" w:cs="Times New Roman"/>
          <w:sz w:val="24"/>
          <w:szCs w:val="24"/>
        </w:rPr>
        <w:t>profesionales,</w:t>
      </w:r>
      <w:r w:rsidRPr="00036AA8">
        <w:rPr>
          <w:rFonts w:ascii="Times New Roman" w:hAnsi="Times New Roman" w:cs="Times New Roman"/>
          <w:sz w:val="24"/>
          <w:szCs w:val="24"/>
        </w:rPr>
        <w:t xml:space="preserve"> </w:t>
      </w:r>
      <w:r w:rsidR="00C111FC" w:rsidRPr="00036AA8">
        <w:rPr>
          <w:rFonts w:ascii="Times New Roman" w:hAnsi="Times New Roman" w:cs="Times New Roman"/>
          <w:sz w:val="24"/>
          <w:szCs w:val="24"/>
        </w:rPr>
        <w:t>cívicas</w:t>
      </w:r>
      <w:r w:rsidRPr="00036AA8">
        <w:rPr>
          <w:rFonts w:ascii="Times New Roman" w:hAnsi="Times New Roman" w:cs="Times New Roman"/>
          <w:sz w:val="24"/>
          <w:szCs w:val="24"/>
        </w:rPr>
        <w:t xml:space="preserve">, sindicales, juveniles benéficas o de utilidad común no gubernamentales, sin detrimento de su </w:t>
      </w:r>
      <w:r w:rsidR="00C111FC" w:rsidRPr="00036AA8">
        <w:rPr>
          <w:rFonts w:ascii="Times New Roman" w:hAnsi="Times New Roman" w:cs="Times New Roman"/>
          <w:sz w:val="24"/>
          <w:szCs w:val="24"/>
        </w:rPr>
        <w:t>autonomía</w:t>
      </w:r>
      <w:r w:rsidRPr="00036AA8">
        <w:rPr>
          <w:rFonts w:ascii="Times New Roman" w:hAnsi="Times New Roman" w:cs="Times New Roman"/>
          <w:sz w:val="24"/>
          <w:szCs w:val="24"/>
        </w:rPr>
        <w:t xml:space="preserve"> con el objeto de que constituyan mecanismos democráticos de representación en las diferentes instancias de participación</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concertación control y vigilancia de la gestión pública.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Presentado por:</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María Teresa Garcés Lloreda</w:t>
      </w:r>
    </w:p>
    <w:p w:rsidR="00C111FC"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Abel Rodríguez Céspedes</w:t>
      </w:r>
    </w:p>
    <w:p w:rsidR="00C111FC"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Otty Patiño Hormaza</w:t>
      </w:r>
    </w:p>
    <w:p w:rsidR="00C111FC"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Orlando Fals Borda</w:t>
      </w:r>
    </w:p>
    <w:p w:rsidR="00C111FC"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Angelino Garzón</w:t>
      </w:r>
    </w:p>
    <w:p w:rsidR="00C111FC"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Alvaro Echeverry Uruburu</w:t>
      </w:r>
    </w:p>
    <w:p w:rsidR="00C111FC"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María Mercedes Carranza Coronado</w:t>
      </w:r>
    </w:p>
    <w:p w:rsidR="00FD5094" w:rsidRPr="00036AA8" w:rsidRDefault="00065A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Hé</w:t>
      </w:r>
      <w:r w:rsidR="00C111FC" w:rsidRPr="00036AA8">
        <w:rPr>
          <w:rFonts w:ascii="Times New Roman" w:hAnsi="Times New Roman" w:cs="Times New Roman"/>
          <w:sz w:val="24"/>
          <w:szCs w:val="24"/>
        </w:rPr>
        <w:t>ctor Pineda Salazar.</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Bogotá, 10 </w:t>
      </w:r>
      <w:r w:rsidR="00FD5094" w:rsidRPr="00036AA8">
        <w:rPr>
          <w:rFonts w:ascii="Times New Roman" w:hAnsi="Times New Roman" w:cs="Times New Roman"/>
          <w:sz w:val="24"/>
          <w:szCs w:val="24"/>
        </w:rPr>
        <w:t>de</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junio</w:t>
      </w:r>
      <w:r w:rsidRPr="00036AA8">
        <w:rPr>
          <w:rFonts w:ascii="Times New Roman" w:hAnsi="Times New Roman" w:cs="Times New Roman"/>
          <w:sz w:val="24"/>
          <w:szCs w:val="24"/>
        </w:rPr>
        <w:t xml:space="preserve"> </w:t>
      </w:r>
      <w:r w:rsidR="00FD5094" w:rsidRPr="00036AA8">
        <w:rPr>
          <w:rFonts w:ascii="Times New Roman" w:hAnsi="Times New Roman" w:cs="Times New Roman"/>
          <w:sz w:val="24"/>
          <w:szCs w:val="24"/>
        </w:rPr>
        <w:t>de 1991.</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PROPUESTA SUSTITUTIVA</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EN RELACIONA CON EL DERECHO DE TUTELA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Toda persona tendrá acción de tutela para reclamar de los jueces y. a falta de estos de las autoridades de policía, en todo momento y lugar por si misma o por quien actúe en su nombre, la protección </w:t>
      </w:r>
      <w:r w:rsidR="00C111FC" w:rsidRPr="00036AA8">
        <w:rPr>
          <w:rFonts w:ascii="Times New Roman" w:hAnsi="Times New Roman" w:cs="Times New Roman"/>
          <w:sz w:val="24"/>
          <w:szCs w:val="24"/>
        </w:rPr>
        <w:t>in</w:t>
      </w:r>
      <w:r w:rsidRPr="00036AA8">
        <w:rPr>
          <w:rFonts w:ascii="Times New Roman" w:hAnsi="Times New Roman" w:cs="Times New Roman"/>
          <w:sz w:val="24"/>
          <w:szCs w:val="24"/>
        </w:rPr>
        <w:t>mediata de sus derechos constitucionales fundamentales, cuando quiera que estos resulten vulnerados o amenazados por la acción o la omisión de cualquier autoridad pública o de los particulares.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La protección consistirá en una orden, para que aquel respecto de quien se </w:t>
      </w:r>
      <w:r w:rsidR="00C111FC" w:rsidRPr="00036AA8">
        <w:rPr>
          <w:rFonts w:ascii="Times New Roman" w:hAnsi="Times New Roman" w:cs="Times New Roman"/>
          <w:sz w:val="24"/>
          <w:szCs w:val="24"/>
        </w:rPr>
        <w:t xml:space="preserve">solicita la tutela </w:t>
      </w:r>
      <w:r w:rsidRPr="00036AA8">
        <w:rPr>
          <w:rFonts w:ascii="Times New Roman" w:hAnsi="Times New Roman" w:cs="Times New Roman"/>
          <w:sz w:val="24"/>
          <w:szCs w:val="24"/>
        </w:rPr>
        <w:t>se abstenga de actuar y si ya actuó y ha v</w:t>
      </w:r>
      <w:r w:rsidR="00C111FC" w:rsidRPr="00036AA8">
        <w:rPr>
          <w:rFonts w:ascii="Times New Roman" w:hAnsi="Times New Roman" w:cs="Times New Roman"/>
          <w:sz w:val="24"/>
          <w:szCs w:val="24"/>
        </w:rPr>
        <w:t>ulnerado derechos fundamentales</w:t>
      </w:r>
      <w:r w:rsidRPr="00036AA8">
        <w:rPr>
          <w:rFonts w:ascii="Times New Roman" w:hAnsi="Times New Roman" w:cs="Times New Roman"/>
          <w:sz w:val="24"/>
          <w:szCs w:val="24"/>
        </w:rPr>
        <w:t xml:space="preserve"> los restablezca a la situación que </w:t>
      </w:r>
      <w:r w:rsidR="00C111FC" w:rsidRPr="00036AA8">
        <w:rPr>
          <w:rFonts w:ascii="Times New Roman" w:hAnsi="Times New Roman" w:cs="Times New Roman"/>
          <w:sz w:val="24"/>
          <w:szCs w:val="24"/>
        </w:rPr>
        <w:t>existía</w:t>
      </w:r>
      <w:r w:rsidRPr="00036AA8">
        <w:rPr>
          <w:rFonts w:ascii="Times New Roman" w:hAnsi="Times New Roman" w:cs="Times New Roman"/>
          <w:sz w:val="24"/>
          <w:szCs w:val="24"/>
        </w:rPr>
        <w:t xml:space="preserve"> en el momento anterior al de ser desconocidos.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Esta acción procederá sin perjuicio de acudir posteriormente los interesados a los otros medios ordinarios de defensa que fija la ley.</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En ningún caso podrán transcurrir más de diez </w:t>
      </w:r>
      <w:r w:rsidR="00C111FC" w:rsidRPr="00036AA8">
        <w:rPr>
          <w:rFonts w:ascii="Times New Roman" w:hAnsi="Times New Roman" w:cs="Times New Roman"/>
          <w:sz w:val="24"/>
          <w:szCs w:val="24"/>
        </w:rPr>
        <w:t>días</w:t>
      </w:r>
      <w:r w:rsidRPr="00036AA8">
        <w:rPr>
          <w:rFonts w:ascii="Times New Roman" w:hAnsi="Times New Roman" w:cs="Times New Roman"/>
          <w:sz w:val="24"/>
          <w:szCs w:val="24"/>
        </w:rPr>
        <w:t xml:space="preserve"> entre la solicitud de tutela y su decisión.</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También habrá acción de tutela, en las mismas condiciones, contra los particulares encargados de la prestación de un servicio público o cuya conducta afecte el interés colectivo.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Presentado por:</w:t>
      </w:r>
      <w:r w:rsidR="00C111FC" w:rsidRPr="00036AA8">
        <w:rPr>
          <w:rFonts w:ascii="Times New Roman" w:hAnsi="Times New Roman" w:cs="Times New Roman"/>
          <w:sz w:val="24"/>
          <w:szCs w:val="24"/>
        </w:rPr>
        <w:t xml:space="preserve"> </w:t>
      </w:r>
      <w:r w:rsidR="00C111FC" w:rsidRPr="00036AA8">
        <w:rPr>
          <w:rFonts w:ascii="Times New Roman" w:hAnsi="Times New Roman" w:cs="Times New Roman"/>
          <w:i/>
          <w:sz w:val="24"/>
          <w:szCs w:val="24"/>
        </w:rPr>
        <w:t>Augusto Ramírez Cardona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C111FC" w:rsidRPr="00036AA8">
        <w:rPr>
          <w:rFonts w:ascii="Times New Roman" w:hAnsi="Times New Roman" w:cs="Times New Roman"/>
          <w:sz w:val="24"/>
          <w:szCs w:val="24"/>
        </w:rPr>
        <w:t xml:space="preserve">, </w:t>
      </w:r>
      <w:r w:rsidR="00036AA8">
        <w:rPr>
          <w:rFonts w:ascii="Times New Roman" w:hAnsi="Times New Roman" w:cs="Times New Roman"/>
          <w:sz w:val="24"/>
          <w:szCs w:val="24"/>
        </w:rPr>
        <w:t>10</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de</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junio</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de 1991</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ASAMBLEA NACIONAL</w:t>
      </w:r>
      <w:r w:rsidR="00C111FC" w:rsidRPr="00036AA8">
        <w:rPr>
          <w:rFonts w:ascii="Times New Roman" w:hAnsi="Times New Roman" w:cs="Times New Roman"/>
          <w:b/>
          <w:sz w:val="24"/>
          <w:szCs w:val="24"/>
        </w:rPr>
        <w:t xml:space="preserve"> </w:t>
      </w:r>
      <w:r w:rsidRPr="00036AA8">
        <w:rPr>
          <w:rFonts w:ascii="Times New Roman" w:hAnsi="Times New Roman" w:cs="Times New Roman"/>
          <w:b/>
          <w:sz w:val="24"/>
          <w:szCs w:val="24"/>
        </w:rPr>
        <w:t>CONSTITUYENTE</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PROPOSICI</w:t>
      </w:r>
      <w:r w:rsidR="00065AFC" w:rsidRPr="00036AA8">
        <w:rPr>
          <w:rFonts w:ascii="Times New Roman" w:hAnsi="Times New Roman" w:cs="Times New Roman"/>
          <w:b/>
          <w:sz w:val="24"/>
          <w:szCs w:val="24"/>
        </w:rPr>
        <w:t>Ó</w:t>
      </w:r>
      <w:r w:rsidRPr="00036AA8">
        <w:rPr>
          <w:rFonts w:ascii="Times New Roman" w:hAnsi="Times New Roman" w:cs="Times New Roman"/>
          <w:b/>
          <w:sz w:val="24"/>
          <w:szCs w:val="24"/>
        </w:rPr>
        <w:t>N ADITIVA</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TEMA:</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 xml:space="preserve">DERECHOS </w:t>
      </w:r>
      <w:r w:rsidR="00C111FC" w:rsidRPr="00036AA8">
        <w:rPr>
          <w:rFonts w:ascii="Times New Roman" w:hAnsi="Times New Roman" w:cs="Times New Roman"/>
          <w:b/>
          <w:sz w:val="24"/>
          <w:szCs w:val="24"/>
        </w:rPr>
        <w:t>ECONÓMICOS,</w:t>
      </w:r>
      <w:r w:rsidRPr="00036AA8">
        <w:rPr>
          <w:rFonts w:ascii="Times New Roman" w:hAnsi="Times New Roman" w:cs="Times New Roman"/>
          <w:b/>
          <w:sz w:val="24"/>
          <w:szCs w:val="24"/>
        </w:rPr>
        <w:t xml:space="preserve"> SOCIALES Y CULTURALES</w:t>
      </w:r>
    </w:p>
    <w:p w:rsidR="00FD5094" w:rsidRPr="00036AA8" w:rsidRDefault="00FD5094" w:rsidP="00C111FC">
      <w:pPr>
        <w:spacing w:after="0" w:line="240" w:lineRule="auto"/>
        <w:jc w:val="center"/>
        <w:rPr>
          <w:rFonts w:ascii="Times New Roman" w:hAnsi="Times New Roman" w:cs="Times New Roman"/>
          <w:b/>
          <w:sz w:val="24"/>
          <w:szCs w:val="24"/>
        </w:rPr>
      </w:pPr>
      <w:r w:rsidRPr="00036AA8">
        <w:rPr>
          <w:rFonts w:ascii="Times New Roman" w:hAnsi="Times New Roman" w:cs="Times New Roman"/>
          <w:b/>
          <w:sz w:val="24"/>
          <w:szCs w:val="24"/>
        </w:rPr>
        <w:t>DE LA SEGURIDAD ALIMENTARIA</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Artículo.</w:t>
      </w:r>
      <w:r w:rsidR="00FD5094" w:rsidRPr="00036AA8">
        <w:rPr>
          <w:rFonts w:ascii="Times New Roman" w:hAnsi="Times New Roman" w:cs="Times New Roman"/>
          <w:sz w:val="24"/>
          <w:szCs w:val="24"/>
        </w:rPr>
        <w:t xml:space="preserve"> La producción de alimentos gozará de la especial protección del Estado.</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La ley reglamentará el fomento de la agricultura, la ganadería</w:t>
      </w:r>
      <w:r w:rsidR="00C111FC" w:rsidRPr="00036AA8">
        <w:rPr>
          <w:rFonts w:ascii="Times New Roman" w:hAnsi="Times New Roman" w:cs="Times New Roman"/>
          <w:sz w:val="24"/>
          <w:szCs w:val="24"/>
        </w:rPr>
        <w:t xml:space="preserve">, la pesca y actividades afines </w:t>
      </w:r>
      <w:r w:rsidRPr="00036AA8">
        <w:rPr>
          <w:rFonts w:ascii="Times New Roman" w:hAnsi="Times New Roman" w:cs="Times New Roman"/>
          <w:sz w:val="24"/>
          <w:szCs w:val="24"/>
        </w:rPr>
        <w:t>lo mismo que la investigación y transferencia de tecnología con el propósito de procurar la seguridad alimentaria.</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Presentada por:</w:t>
      </w:r>
      <w:r w:rsidR="00C111FC" w:rsidRPr="00036AA8">
        <w:rPr>
          <w:rFonts w:ascii="Times New Roman" w:hAnsi="Times New Roman" w:cs="Times New Roman"/>
          <w:sz w:val="24"/>
          <w:szCs w:val="24"/>
        </w:rPr>
        <w:t xml:space="preserve"> </w:t>
      </w:r>
      <w:r w:rsidR="00C111FC" w:rsidRPr="00036AA8">
        <w:rPr>
          <w:rFonts w:ascii="Times New Roman" w:hAnsi="Times New Roman" w:cs="Times New Roman"/>
          <w:i/>
          <w:sz w:val="24"/>
          <w:szCs w:val="24"/>
        </w:rPr>
        <w:t>Cornelio Reyes Reyes</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Bogotá</w:t>
      </w:r>
      <w:r w:rsidR="00C111FC" w:rsidRPr="00036AA8">
        <w:rPr>
          <w:rFonts w:ascii="Times New Roman" w:hAnsi="Times New Roman" w:cs="Times New Roman"/>
          <w:sz w:val="24"/>
          <w:szCs w:val="24"/>
        </w:rPr>
        <w:t>,</w:t>
      </w:r>
      <w:r w:rsidRPr="00036AA8">
        <w:rPr>
          <w:rFonts w:ascii="Times New Roman" w:hAnsi="Times New Roman" w:cs="Times New Roman"/>
          <w:sz w:val="24"/>
          <w:szCs w:val="24"/>
        </w:rPr>
        <w:t xml:space="preserve"> 8</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de junio de 1991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(Para el acta del 10 de</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junio de 1991).</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Antes de concluir la sesión plenaria, hace uso de la palabra el constituyente Lorenzo Muelas Hurtado para referirse a temas culturales en forma general y en particular de las comunidades </w:t>
      </w:r>
      <w:r w:rsidR="00C111FC" w:rsidRPr="00036AA8">
        <w:rPr>
          <w:rFonts w:ascii="Times New Roman" w:hAnsi="Times New Roman" w:cs="Times New Roman"/>
          <w:sz w:val="24"/>
          <w:szCs w:val="24"/>
        </w:rPr>
        <w:t>indígenas</w:t>
      </w:r>
      <w:r w:rsidRPr="00036AA8">
        <w:rPr>
          <w:rFonts w:ascii="Times New Roman" w:hAnsi="Times New Roman" w:cs="Times New Roman"/>
          <w:sz w:val="24"/>
          <w:szCs w:val="24"/>
        </w:rPr>
        <w:t xml:space="preserve"> del </w:t>
      </w:r>
      <w:r w:rsidR="00C111FC" w:rsidRPr="00036AA8">
        <w:rPr>
          <w:rFonts w:ascii="Times New Roman" w:hAnsi="Times New Roman" w:cs="Times New Roman"/>
          <w:sz w:val="24"/>
          <w:szCs w:val="24"/>
        </w:rPr>
        <w:t>país</w:t>
      </w:r>
      <w:r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Siendo las ocho de la noche 18:00 p</w:t>
      </w:r>
      <w:r w:rsidR="00C111FC"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C111FC" w:rsidRPr="00036AA8">
        <w:rPr>
          <w:rFonts w:ascii="Times New Roman" w:hAnsi="Times New Roman" w:cs="Times New Roman"/>
          <w:sz w:val="24"/>
          <w:szCs w:val="24"/>
        </w:rPr>
        <w:t>,</w:t>
      </w:r>
      <w:r w:rsidRPr="00036AA8">
        <w:rPr>
          <w:rFonts w:ascii="Times New Roman" w:hAnsi="Times New Roman" w:cs="Times New Roman"/>
          <w:sz w:val="24"/>
          <w:szCs w:val="24"/>
        </w:rPr>
        <w:t xml:space="preserve"> la Presidencia levanta la sesión plenaria correspondiente a hoy diez (10) de junio de 1991 y convo</w:t>
      </w:r>
      <w:r w:rsidR="00C111FC" w:rsidRPr="00036AA8">
        <w:rPr>
          <w:rFonts w:ascii="Times New Roman" w:hAnsi="Times New Roman" w:cs="Times New Roman"/>
          <w:sz w:val="24"/>
          <w:szCs w:val="24"/>
        </w:rPr>
        <w:t>c</w:t>
      </w:r>
      <w:r w:rsidR="00EE732F" w:rsidRPr="00036AA8">
        <w:rPr>
          <w:rFonts w:ascii="Times New Roman" w:hAnsi="Times New Roman" w:cs="Times New Roman"/>
          <w:sz w:val="24"/>
          <w:szCs w:val="24"/>
        </w:rPr>
        <w:t>a a los honorables C</w:t>
      </w:r>
      <w:r w:rsidRPr="00036AA8">
        <w:rPr>
          <w:rFonts w:ascii="Times New Roman" w:hAnsi="Times New Roman" w:cs="Times New Roman"/>
          <w:sz w:val="24"/>
          <w:szCs w:val="24"/>
        </w:rPr>
        <w:t>onstituyentes para mañana martes 11 de los corrientes a las nueve de la mañana (9:00 a.</w:t>
      </w:r>
      <w:r w:rsidR="00EE732F" w:rsidRPr="00036AA8">
        <w:rPr>
          <w:rFonts w:ascii="Times New Roman" w:hAnsi="Times New Roman" w:cs="Times New Roman"/>
          <w:sz w:val="24"/>
          <w:szCs w:val="24"/>
        </w:rPr>
        <w:t xml:space="preserve"> </w:t>
      </w:r>
      <w:r w:rsidRPr="00036AA8">
        <w:rPr>
          <w:rFonts w:ascii="Times New Roman" w:hAnsi="Times New Roman" w:cs="Times New Roman"/>
          <w:sz w:val="24"/>
          <w:szCs w:val="24"/>
        </w:rPr>
        <w:t>m.)</w:t>
      </w:r>
      <w:r w:rsidR="00C111FC" w:rsidRPr="00036AA8">
        <w:rPr>
          <w:rFonts w:ascii="Times New Roman" w:hAnsi="Times New Roman" w:cs="Times New Roman"/>
          <w:sz w:val="24"/>
          <w:szCs w:val="24"/>
        </w:rPr>
        <w:t>,</w:t>
      </w:r>
      <w:r w:rsidRPr="00036AA8">
        <w:rPr>
          <w:rFonts w:ascii="Times New Roman" w:hAnsi="Times New Roman" w:cs="Times New Roman"/>
          <w:sz w:val="24"/>
          <w:szCs w:val="24"/>
        </w:rPr>
        <w:t xml:space="preserve"> con el ruego especial de una puntual asistencia.</w:t>
      </w:r>
    </w:p>
    <w:p w:rsidR="00FD5094" w:rsidRPr="00036AA8" w:rsidRDefault="00C111FC"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Los Presidentes,</w:t>
      </w:r>
    </w:p>
    <w:p w:rsidR="00FD5094" w:rsidRPr="00036AA8" w:rsidRDefault="00C111FC" w:rsidP="00D96249">
      <w:pPr>
        <w:spacing w:after="0" w:line="240" w:lineRule="auto"/>
        <w:jc w:val="right"/>
        <w:rPr>
          <w:rFonts w:ascii="Times New Roman" w:hAnsi="Times New Roman" w:cs="Times New Roman"/>
          <w:i/>
          <w:sz w:val="24"/>
          <w:szCs w:val="24"/>
        </w:rPr>
      </w:pPr>
      <w:r w:rsidRPr="00036AA8">
        <w:rPr>
          <w:rFonts w:ascii="Times New Roman" w:hAnsi="Times New Roman" w:cs="Times New Roman"/>
          <w:i/>
          <w:sz w:val="24"/>
          <w:szCs w:val="24"/>
        </w:rPr>
        <w:t>Álvaro Gómez Hurtado,</w:t>
      </w:r>
      <w:r w:rsidR="00EE732F" w:rsidRPr="00036AA8">
        <w:rPr>
          <w:rFonts w:ascii="Times New Roman" w:hAnsi="Times New Roman" w:cs="Times New Roman"/>
          <w:i/>
          <w:sz w:val="24"/>
          <w:szCs w:val="24"/>
        </w:rPr>
        <w:t xml:space="preserve"> Horacio Serpa Uribe,</w:t>
      </w:r>
      <w:r w:rsidRPr="00036AA8">
        <w:rPr>
          <w:rFonts w:ascii="Times New Roman" w:hAnsi="Times New Roman" w:cs="Times New Roman"/>
          <w:i/>
          <w:sz w:val="24"/>
          <w:szCs w:val="24"/>
        </w:rPr>
        <w:t xml:space="preserve"> Antonio </w:t>
      </w:r>
      <w:r w:rsidR="00D96249" w:rsidRPr="00036AA8">
        <w:rPr>
          <w:rFonts w:ascii="Times New Roman" w:hAnsi="Times New Roman" w:cs="Times New Roman"/>
          <w:i/>
          <w:sz w:val="24"/>
          <w:szCs w:val="24"/>
        </w:rPr>
        <w:t xml:space="preserve">José </w:t>
      </w:r>
      <w:r w:rsidRPr="00036AA8">
        <w:rPr>
          <w:rFonts w:ascii="Times New Roman" w:hAnsi="Times New Roman" w:cs="Times New Roman"/>
          <w:i/>
          <w:sz w:val="24"/>
          <w:szCs w:val="24"/>
        </w:rPr>
        <w:t>Navarro Wolff.</w:t>
      </w:r>
    </w:p>
    <w:p w:rsidR="00D96249" w:rsidRPr="00036AA8" w:rsidRDefault="00D9624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Secretario General,</w:t>
      </w:r>
    </w:p>
    <w:p w:rsidR="00FD5094" w:rsidRPr="00036AA8" w:rsidRDefault="00D96249" w:rsidP="00D96249">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Jacobo Pérez Escobar</w:t>
      </w:r>
      <w:r w:rsidR="00FD5094" w:rsidRPr="00036AA8">
        <w:rPr>
          <w:rFonts w:ascii="Times New Roman" w:hAnsi="Times New Roman" w:cs="Times New Roman"/>
          <w:sz w:val="24"/>
          <w:szCs w:val="24"/>
        </w:rPr>
        <w:t>.</w:t>
      </w:r>
    </w:p>
    <w:p w:rsidR="00D96249" w:rsidRPr="00036AA8" w:rsidRDefault="00D9624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El Relator</w:t>
      </w:r>
    </w:p>
    <w:p w:rsidR="00D96249" w:rsidRPr="00036AA8" w:rsidRDefault="00D96249" w:rsidP="00D96249">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Fernando Galvis Gaitán,</w:t>
      </w:r>
      <w:r w:rsidR="00036AA8">
        <w:rPr>
          <w:rFonts w:ascii="Times New Roman" w:hAnsi="Times New Roman" w:cs="Times New Roman"/>
          <w:i/>
          <w:sz w:val="24"/>
          <w:szCs w:val="24"/>
        </w:rPr>
        <w:t xml:space="preserve"> </w:t>
      </w:r>
      <w:r w:rsidRPr="00036AA8">
        <w:rPr>
          <w:rFonts w:ascii="Times New Roman" w:hAnsi="Times New Roman" w:cs="Times New Roman"/>
          <w:i/>
          <w:sz w:val="24"/>
          <w:szCs w:val="24"/>
        </w:rPr>
        <w:t>Jairo E. Bonilla Marroquín</w:t>
      </w:r>
      <w:r w:rsidR="00FD5094" w:rsidRPr="00036AA8">
        <w:rPr>
          <w:rFonts w:ascii="Times New Roman" w:hAnsi="Times New Roman" w:cs="Times New Roman"/>
          <w:sz w:val="24"/>
          <w:szCs w:val="24"/>
        </w:rPr>
        <w:t>.</w:t>
      </w:r>
    </w:p>
    <w:p w:rsidR="00FD5094" w:rsidRPr="00036AA8" w:rsidRDefault="00FD5094"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 </w:t>
      </w:r>
      <w:r w:rsidR="00D96249" w:rsidRPr="00036AA8">
        <w:rPr>
          <w:rFonts w:ascii="Times New Roman" w:hAnsi="Times New Roman" w:cs="Times New Roman"/>
          <w:sz w:val="24"/>
          <w:szCs w:val="24"/>
        </w:rPr>
        <w:t>Asesor (ad honorem),</w:t>
      </w:r>
    </w:p>
    <w:p w:rsidR="00FD5094" w:rsidRPr="00036AA8" w:rsidRDefault="00D96249" w:rsidP="00D96249">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José Joaquín Quiroga Briceño</w:t>
      </w:r>
      <w:r w:rsidR="00FD5094" w:rsidRPr="00036AA8">
        <w:rPr>
          <w:rFonts w:ascii="Times New Roman" w:hAnsi="Times New Roman" w:cs="Times New Roman"/>
          <w:sz w:val="24"/>
          <w:szCs w:val="24"/>
        </w:rPr>
        <w:t>.</w:t>
      </w:r>
    </w:p>
    <w:p w:rsidR="00D96249" w:rsidRPr="00036AA8" w:rsidRDefault="00D9624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 xml:space="preserve">Asesor </w:t>
      </w:r>
      <w:r w:rsidR="00FD5094" w:rsidRPr="00036AA8">
        <w:rPr>
          <w:rFonts w:ascii="Times New Roman" w:hAnsi="Times New Roman" w:cs="Times New Roman"/>
          <w:sz w:val="24"/>
          <w:szCs w:val="24"/>
        </w:rPr>
        <w:t xml:space="preserve">de </w:t>
      </w:r>
      <w:r w:rsidRPr="00036AA8">
        <w:rPr>
          <w:rFonts w:ascii="Times New Roman" w:hAnsi="Times New Roman" w:cs="Times New Roman"/>
          <w:sz w:val="24"/>
          <w:szCs w:val="24"/>
        </w:rPr>
        <w:t xml:space="preserve">Actas </w:t>
      </w:r>
      <w:r w:rsidR="00FD5094" w:rsidRPr="00036AA8">
        <w:rPr>
          <w:rFonts w:ascii="Times New Roman" w:hAnsi="Times New Roman" w:cs="Times New Roman"/>
          <w:sz w:val="24"/>
          <w:szCs w:val="24"/>
        </w:rPr>
        <w:t>de la Secretaria General</w:t>
      </w:r>
      <w:r w:rsidRPr="00036AA8">
        <w:rPr>
          <w:rFonts w:ascii="Times New Roman" w:hAnsi="Times New Roman" w:cs="Times New Roman"/>
          <w:sz w:val="24"/>
          <w:szCs w:val="24"/>
        </w:rPr>
        <w:t>,</w:t>
      </w:r>
    </w:p>
    <w:p w:rsidR="00D96249" w:rsidRPr="00036AA8" w:rsidRDefault="00D96249" w:rsidP="00D96249">
      <w:pPr>
        <w:spacing w:after="0" w:line="240" w:lineRule="auto"/>
        <w:jc w:val="right"/>
        <w:rPr>
          <w:rFonts w:ascii="Times New Roman" w:hAnsi="Times New Roman" w:cs="Times New Roman"/>
          <w:sz w:val="24"/>
          <w:szCs w:val="24"/>
        </w:rPr>
      </w:pPr>
      <w:r w:rsidRPr="00036AA8">
        <w:rPr>
          <w:rFonts w:ascii="Times New Roman" w:hAnsi="Times New Roman" w:cs="Times New Roman"/>
          <w:i/>
          <w:sz w:val="24"/>
          <w:szCs w:val="24"/>
        </w:rPr>
        <w:t>Mario Ramírez Arbeláez</w:t>
      </w:r>
      <w:r w:rsidRPr="00036AA8">
        <w:rPr>
          <w:rFonts w:ascii="Times New Roman" w:hAnsi="Times New Roman" w:cs="Times New Roman"/>
          <w:sz w:val="24"/>
          <w:szCs w:val="24"/>
        </w:rPr>
        <w:t>,</w:t>
      </w:r>
    </w:p>
    <w:p w:rsidR="00FD5094" w:rsidRPr="00036AA8" w:rsidRDefault="00D96249" w:rsidP="000675D0">
      <w:pPr>
        <w:spacing w:after="0" w:line="240" w:lineRule="auto"/>
        <w:jc w:val="both"/>
        <w:rPr>
          <w:rFonts w:ascii="Times New Roman" w:hAnsi="Times New Roman" w:cs="Times New Roman"/>
          <w:sz w:val="24"/>
          <w:szCs w:val="24"/>
        </w:rPr>
      </w:pPr>
      <w:r w:rsidRPr="00036AA8">
        <w:rPr>
          <w:rFonts w:ascii="Times New Roman" w:hAnsi="Times New Roman" w:cs="Times New Roman"/>
          <w:sz w:val="24"/>
          <w:szCs w:val="24"/>
        </w:rPr>
        <w:t>Subsecretario,</w:t>
      </w:r>
    </w:p>
    <w:sectPr w:rsidR="00FD5094" w:rsidRPr="00036AA8" w:rsidSect="00A75D5B">
      <w:type w:val="continuous"/>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16" w:rsidRDefault="00FC5816" w:rsidP="000675D0">
      <w:pPr>
        <w:spacing w:after="0" w:line="240" w:lineRule="auto"/>
      </w:pPr>
      <w:r>
        <w:separator/>
      </w:r>
    </w:p>
  </w:endnote>
  <w:endnote w:type="continuationSeparator" w:id="0">
    <w:p w:rsidR="00FC5816" w:rsidRDefault="00FC5816" w:rsidP="00067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99811"/>
      <w:docPartObj>
        <w:docPartGallery w:val="Page Numbers (Bottom of Page)"/>
        <w:docPartUnique/>
      </w:docPartObj>
    </w:sdtPr>
    <w:sdtContent>
      <w:p w:rsidR="00FC5816" w:rsidRDefault="007555E2">
        <w:pPr>
          <w:pStyle w:val="Piedepgina"/>
          <w:jc w:val="center"/>
        </w:pPr>
        <w:r w:rsidRPr="007555E2">
          <w:fldChar w:fldCharType="begin"/>
        </w:r>
        <w:r w:rsidR="00FC5816">
          <w:instrText>PAGE   \* MERGEFORMAT</w:instrText>
        </w:r>
        <w:r w:rsidRPr="007555E2">
          <w:fldChar w:fldCharType="separate"/>
        </w:r>
        <w:r w:rsidR="00B1228C" w:rsidRPr="00B1228C">
          <w:rPr>
            <w:noProof/>
            <w:lang w:val="es-ES"/>
          </w:rPr>
          <w:t>1</w:t>
        </w:r>
        <w:r>
          <w:rPr>
            <w:noProof/>
            <w:lang w:val="es-ES"/>
          </w:rPr>
          <w:fldChar w:fldCharType="end"/>
        </w:r>
      </w:p>
    </w:sdtContent>
  </w:sdt>
  <w:p w:rsidR="00FC5816" w:rsidRDefault="00FC58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16" w:rsidRDefault="00FC5816" w:rsidP="000675D0">
      <w:pPr>
        <w:spacing w:after="0" w:line="240" w:lineRule="auto"/>
      </w:pPr>
      <w:r>
        <w:separator/>
      </w:r>
    </w:p>
  </w:footnote>
  <w:footnote w:type="continuationSeparator" w:id="0">
    <w:p w:rsidR="00FC5816" w:rsidRDefault="00FC5816" w:rsidP="000675D0">
      <w:pPr>
        <w:spacing w:after="0" w:line="240" w:lineRule="auto"/>
      </w:pPr>
      <w:r>
        <w:continuationSeparator/>
      </w:r>
    </w:p>
  </w:footnote>
  <w:footnote w:id="1">
    <w:p w:rsidR="00FC5816" w:rsidRPr="00283331" w:rsidRDefault="00FC5816" w:rsidP="00283331">
      <w:pPr>
        <w:spacing w:after="0" w:line="240" w:lineRule="auto"/>
        <w:jc w:val="both"/>
        <w:rPr>
          <w:rFonts w:ascii="Times New Roman" w:hAnsi="Times New Roman" w:cs="Times New Roman"/>
          <w:sz w:val="20"/>
          <w:szCs w:val="20"/>
        </w:rPr>
      </w:pPr>
      <w:r w:rsidRPr="00283331">
        <w:rPr>
          <w:rStyle w:val="Refdenotaalpie"/>
          <w:rFonts w:ascii="Times New Roman" w:hAnsi="Times New Roman" w:cs="Times New Roman"/>
          <w:sz w:val="20"/>
          <w:szCs w:val="20"/>
        </w:rPr>
        <w:t>(1)</w:t>
      </w:r>
      <w:r w:rsidRPr="00283331">
        <w:rPr>
          <w:rFonts w:ascii="Times New Roman" w:hAnsi="Times New Roman" w:cs="Times New Roman"/>
          <w:sz w:val="20"/>
          <w:szCs w:val="20"/>
        </w:rPr>
        <w:t xml:space="preserve"> La Constitución de 1858 garantizaba que la correspondencia no podía ser interceptada o registrada ‘sino por la autoridad pública, en los casos y con las formalidades prescritas en las leyes” (art. 56, num. 10). la de 1863, también permitía la excepción sólo por orden de la ‘autoridad competente, para los efectos y con las formalidades que determine la ley”. Es decir. los textos anteriores dejaban a la ley determinar los casos en los cuales pudiera ser Interceptada o registrada la correspondencia, sin limitación alguna. Pero en 1886. se consagra la excepción con una finalidad exclusiva, que antes no estaba lijada: la del “único objeto de buscar pruebas judiciales.</w:t>
      </w:r>
    </w:p>
    <w:p w:rsidR="00FC5816" w:rsidRDefault="00FC5816">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16" w:rsidRDefault="00FC5816" w:rsidP="000675D0">
    <w:pPr>
      <w:pStyle w:val="Encabezado"/>
    </w:pPr>
    <w:r>
      <w:t>Gaceta 134</w:t>
    </w:r>
    <w:r>
      <w:tab/>
      <w:t>GACETA CONSTITUCIONAL</w:t>
    </w:r>
    <w:r>
      <w:tab/>
      <w:t>martes 29 de octubre de 1991</w:t>
    </w:r>
  </w:p>
  <w:p w:rsidR="00FC5816" w:rsidRPr="00036AA8" w:rsidRDefault="00FC5816">
    <w:pPr>
      <w:pStyle w:val="Encabezado"/>
      <w:rPr>
        <w:color w:val="FF0000"/>
      </w:rPr>
    </w:pPr>
    <w:r w:rsidRPr="00036AA8">
      <w:rPr>
        <w:color w:val="FF0000"/>
      </w:rPr>
      <w:t>CORREGIDO MARÍA TERESA - ELSY</w:t>
    </w:r>
  </w:p>
  <w:p w:rsidR="00FC5816" w:rsidRDefault="00FC581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0718CF"/>
    <w:rsid w:val="00024225"/>
    <w:rsid w:val="000256E2"/>
    <w:rsid w:val="00032810"/>
    <w:rsid w:val="00036AA8"/>
    <w:rsid w:val="00041148"/>
    <w:rsid w:val="000521CD"/>
    <w:rsid w:val="00053C64"/>
    <w:rsid w:val="0005696F"/>
    <w:rsid w:val="000572F5"/>
    <w:rsid w:val="00063BF7"/>
    <w:rsid w:val="000652EB"/>
    <w:rsid w:val="00065AFC"/>
    <w:rsid w:val="000675D0"/>
    <w:rsid w:val="00067C5D"/>
    <w:rsid w:val="000718CF"/>
    <w:rsid w:val="00072B83"/>
    <w:rsid w:val="00075220"/>
    <w:rsid w:val="00077BC6"/>
    <w:rsid w:val="00093EC9"/>
    <w:rsid w:val="00094548"/>
    <w:rsid w:val="000946E5"/>
    <w:rsid w:val="00096945"/>
    <w:rsid w:val="00097E31"/>
    <w:rsid w:val="000B1F71"/>
    <w:rsid w:val="000B2BB2"/>
    <w:rsid w:val="000B341A"/>
    <w:rsid w:val="000B710C"/>
    <w:rsid w:val="000C3206"/>
    <w:rsid w:val="000D2D8F"/>
    <w:rsid w:val="000D4C9C"/>
    <w:rsid w:val="000D55CF"/>
    <w:rsid w:val="000D7243"/>
    <w:rsid w:val="000E1990"/>
    <w:rsid w:val="000E23FA"/>
    <w:rsid w:val="000E5771"/>
    <w:rsid w:val="000E670B"/>
    <w:rsid w:val="000F1799"/>
    <w:rsid w:val="000F5CC0"/>
    <w:rsid w:val="000F6026"/>
    <w:rsid w:val="000F6D69"/>
    <w:rsid w:val="000F7D29"/>
    <w:rsid w:val="00100726"/>
    <w:rsid w:val="00104704"/>
    <w:rsid w:val="00106033"/>
    <w:rsid w:val="0011434E"/>
    <w:rsid w:val="00120B8F"/>
    <w:rsid w:val="00121620"/>
    <w:rsid w:val="00123B7F"/>
    <w:rsid w:val="001322A1"/>
    <w:rsid w:val="00132576"/>
    <w:rsid w:val="001338C6"/>
    <w:rsid w:val="00153F95"/>
    <w:rsid w:val="00162804"/>
    <w:rsid w:val="00173B45"/>
    <w:rsid w:val="0017499C"/>
    <w:rsid w:val="00187F85"/>
    <w:rsid w:val="00190096"/>
    <w:rsid w:val="0019019A"/>
    <w:rsid w:val="00190A27"/>
    <w:rsid w:val="00190ECE"/>
    <w:rsid w:val="001961BA"/>
    <w:rsid w:val="001A6986"/>
    <w:rsid w:val="001A7A90"/>
    <w:rsid w:val="001A7CD1"/>
    <w:rsid w:val="001B694B"/>
    <w:rsid w:val="001C5A51"/>
    <w:rsid w:val="001D102F"/>
    <w:rsid w:val="001D17B9"/>
    <w:rsid w:val="001D223B"/>
    <w:rsid w:val="00200A92"/>
    <w:rsid w:val="00203E1D"/>
    <w:rsid w:val="00211F10"/>
    <w:rsid w:val="0021369C"/>
    <w:rsid w:val="00227352"/>
    <w:rsid w:val="00230F21"/>
    <w:rsid w:val="00233C28"/>
    <w:rsid w:val="00234DDB"/>
    <w:rsid w:val="00245703"/>
    <w:rsid w:val="00253324"/>
    <w:rsid w:val="002639A7"/>
    <w:rsid w:val="002661B7"/>
    <w:rsid w:val="00267E6D"/>
    <w:rsid w:val="002757A4"/>
    <w:rsid w:val="00283331"/>
    <w:rsid w:val="00290743"/>
    <w:rsid w:val="002912E7"/>
    <w:rsid w:val="00291CB4"/>
    <w:rsid w:val="00293D65"/>
    <w:rsid w:val="002A4AF6"/>
    <w:rsid w:val="002A7513"/>
    <w:rsid w:val="002A7755"/>
    <w:rsid w:val="002B14BC"/>
    <w:rsid w:val="002B360D"/>
    <w:rsid w:val="002B4F82"/>
    <w:rsid w:val="002B5733"/>
    <w:rsid w:val="002C4321"/>
    <w:rsid w:val="002C4ECB"/>
    <w:rsid w:val="002D3296"/>
    <w:rsid w:val="002D605F"/>
    <w:rsid w:val="002E1531"/>
    <w:rsid w:val="002E3C0E"/>
    <w:rsid w:val="002E529C"/>
    <w:rsid w:val="002E6C73"/>
    <w:rsid w:val="002F19C6"/>
    <w:rsid w:val="002F21FE"/>
    <w:rsid w:val="002F2CCF"/>
    <w:rsid w:val="002F3BF9"/>
    <w:rsid w:val="002F446E"/>
    <w:rsid w:val="002F6F5B"/>
    <w:rsid w:val="003041B0"/>
    <w:rsid w:val="00304812"/>
    <w:rsid w:val="00310BDF"/>
    <w:rsid w:val="00321FB8"/>
    <w:rsid w:val="003232EC"/>
    <w:rsid w:val="00327E2C"/>
    <w:rsid w:val="00330317"/>
    <w:rsid w:val="003416B4"/>
    <w:rsid w:val="0034268E"/>
    <w:rsid w:val="003437D3"/>
    <w:rsid w:val="00344F77"/>
    <w:rsid w:val="00345782"/>
    <w:rsid w:val="00347215"/>
    <w:rsid w:val="003517D5"/>
    <w:rsid w:val="003542DA"/>
    <w:rsid w:val="00355256"/>
    <w:rsid w:val="00355669"/>
    <w:rsid w:val="003569A6"/>
    <w:rsid w:val="003577EB"/>
    <w:rsid w:val="00396671"/>
    <w:rsid w:val="003966EF"/>
    <w:rsid w:val="003A31AE"/>
    <w:rsid w:val="003A5B6C"/>
    <w:rsid w:val="003B03AC"/>
    <w:rsid w:val="003B2043"/>
    <w:rsid w:val="003B2C82"/>
    <w:rsid w:val="003C71C6"/>
    <w:rsid w:val="003D187E"/>
    <w:rsid w:val="003D3A97"/>
    <w:rsid w:val="003D41E1"/>
    <w:rsid w:val="003D4273"/>
    <w:rsid w:val="003E33EE"/>
    <w:rsid w:val="003F0B7F"/>
    <w:rsid w:val="003F1A74"/>
    <w:rsid w:val="003F2026"/>
    <w:rsid w:val="003F5192"/>
    <w:rsid w:val="003F6F48"/>
    <w:rsid w:val="00404DC5"/>
    <w:rsid w:val="0040538A"/>
    <w:rsid w:val="00407D71"/>
    <w:rsid w:val="00410FDF"/>
    <w:rsid w:val="004153A5"/>
    <w:rsid w:val="00416555"/>
    <w:rsid w:val="00416F11"/>
    <w:rsid w:val="0041720A"/>
    <w:rsid w:val="004174B3"/>
    <w:rsid w:val="00420835"/>
    <w:rsid w:val="00425EB7"/>
    <w:rsid w:val="00427584"/>
    <w:rsid w:val="00431E26"/>
    <w:rsid w:val="00433FD7"/>
    <w:rsid w:val="00434089"/>
    <w:rsid w:val="00434241"/>
    <w:rsid w:val="00436818"/>
    <w:rsid w:val="00441799"/>
    <w:rsid w:val="00457BA9"/>
    <w:rsid w:val="004604F4"/>
    <w:rsid w:val="004770FA"/>
    <w:rsid w:val="00481BD8"/>
    <w:rsid w:val="00482A65"/>
    <w:rsid w:val="0048301F"/>
    <w:rsid w:val="00486647"/>
    <w:rsid w:val="00487F40"/>
    <w:rsid w:val="004A0DBA"/>
    <w:rsid w:val="004A5247"/>
    <w:rsid w:val="004A5C8A"/>
    <w:rsid w:val="004A60A4"/>
    <w:rsid w:val="004B0F7A"/>
    <w:rsid w:val="004B5582"/>
    <w:rsid w:val="004B6668"/>
    <w:rsid w:val="004D064A"/>
    <w:rsid w:val="004D57D3"/>
    <w:rsid w:val="004E1DAC"/>
    <w:rsid w:val="004F597F"/>
    <w:rsid w:val="004F5B7F"/>
    <w:rsid w:val="004F75EC"/>
    <w:rsid w:val="00500072"/>
    <w:rsid w:val="00503702"/>
    <w:rsid w:val="00512049"/>
    <w:rsid w:val="00525881"/>
    <w:rsid w:val="00532A23"/>
    <w:rsid w:val="00550BA1"/>
    <w:rsid w:val="00553FAE"/>
    <w:rsid w:val="00557733"/>
    <w:rsid w:val="00561E9F"/>
    <w:rsid w:val="005650B1"/>
    <w:rsid w:val="0057031F"/>
    <w:rsid w:val="00573387"/>
    <w:rsid w:val="0057550B"/>
    <w:rsid w:val="005760FD"/>
    <w:rsid w:val="005776A8"/>
    <w:rsid w:val="00581004"/>
    <w:rsid w:val="00586082"/>
    <w:rsid w:val="00586593"/>
    <w:rsid w:val="00587465"/>
    <w:rsid w:val="00590E1B"/>
    <w:rsid w:val="00595D74"/>
    <w:rsid w:val="005A15DD"/>
    <w:rsid w:val="005A2B84"/>
    <w:rsid w:val="005A459D"/>
    <w:rsid w:val="005A59C5"/>
    <w:rsid w:val="005B54F8"/>
    <w:rsid w:val="005B5635"/>
    <w:rsid w:val="005B6231"/>
    <w:rsid w:val="005C0AA9"/>
    <w:rsid w:val="005C1B48"/>
    <w:rsid w:val="005D13EC"/>
    <w:rsid w:val="005D4FC4"/>
    <w:rsid w:val="005D5AD7"/>
    <w:rsid w:val="005D7E4F"/>
    <w:rsid w:val="005E157B"/>
    <w:rsid w:val="005E3BC5"/>
    <w:rsid w:val="005E4E02"/>
    <w:rsid w:val="005E5B7C"/>
    <w:rsid w:val="005F1CAC"/>
    <w:rsid w:val="005F27DE"/>
    <w:rsid w:val="005F35AE"/>
    <w:rsid w:val="005F438F"/>
    <w:rsid w:val="005F45EB"/>
    <w:rsid w:val="005F4A02"/>
    <w:rsid w:val="005F6446"/>
    <w:rsid w:val="00600259"/>
    <w:rsid w:val="006031C0"/>
    <w:rsid w:val="00607595"/>
    <w:rsid w:val="006164A0"/>
    <w:rsid w:val="00616A4C"/>
    <w:rsid w:val="00617981"/>
    <w:rsid w:val="006204E2"/>
    <w:rsid w:val="006206D8"/>
    <w:rsid w:val="00621908"/>
    <w:rsid w:val="00621A99"/>
    <w:rsid w:val="00626E2D"/>
    <w:rsid w:val="0062733E"/>
    <w:rsid w:val="00632843"/>
    <w:rsid w:val="00634222"/>
    <w:rsid w:val="00634F55"/>
    <w:rsid w:val="0063638F"/>
    <w:rsid w:val="006407B9"/>
    <w:rsid w:val="006451FA"/>
    <w:rsid w:val="00651269"/>
    <w:rsid w:val="0065143E"/>
    <w:rsid w:val="0065432C"/>
    <w:rsid w:val="00654F51"/>
    <w:rsid w:val="00656FCC"/>
    <w:rsid w:val="00660F01"/>
    <w:rsid w:val="0066220B"/>
    <w:rsid w:val="00663365"/>
    <w:rsid w:val="00663775"/>
    <w:rsid w:val="00671283"/>
    <w:rsid w:val="00671409"/>
    <w:rsid w:val="00674902"/>
    <w:rsid w:val="00675796"/>
    <w:rsid w:val="00677A17"/>
    <w:rsid w:val="0068040C"/>
    <w:rsid w:val="00680EFD"/>
    <w:rsid w:val="00681439"/>
    <w:rsid w:val="0068234B"/>
    <w:rsid w:val="006A0574"/>
    <w:rsid w:val="006A7F9E"/>
    <w:rsid w:val="006B09C3"/>
    <w:rsid w:val="006B2436"/>
    <w:rsid w:val="006B25E6"/>
    <w:rsid w:val="006B4ADF"/>
    <w:rsid w:val="006B6CE9"/>
    <w:rsid w:val="006B6D2E"/>
    <w:rsid w:val="006C4393"/>
    <w:rsid w:val="006D3CD9"/>
    <w:rsid w:val="006D3F04"/>
    <w:rsid w:val="006D5FA8"/>
    <w:rsid w:val="006E14C1"/>
    <w:rsid w:val="006E20F9"/>
    <w:rsid w:val="006E2306"/>
    <w:rsid w:val="006E7D26"/>
    <w:rsid w:val="006F20BB"/>
    <w:rsid w:val="006F2E18"/>
    <w:rsid w:val="007018B4"/>
    <w:rsid w:val="00703544"/>
    <w:rsid w:val="00703D93"/>
    <w:rsid w:val="0070483E"/>
    <w:rsid w:val="00710D03"/>
    <w:rsid w:val="00717956"/>
    <w:rsid w:val="00722614"/>
    <w:rsid w:val="00723BF3"/>
    <w:rsid w:val="00741510"/>
    <w:rsid w:val="007425B0"/>
    <w:rsid w:val="00744FD7"/>
    <w:rsid w:val="0074554E"/>
    <w:rsid w:val="007555E2"/>
    <w:rsid w:val="0075629D"/>
    <w:rsid w:val="00761074"/>
    <w:rsid w:val="00765498"/>
    <w:rsid w:val="00771804"/>
    <w:rsid w:val="00772D25"/>
    <w:rsid w:val="007733A9"/>
    <w:rsid w:val="00775706"/>
    <w:rsid w:val="00782147"/>
    <w:rsid w:val="0078444D"/>
    <w:rsid w:val="007911A7"/>
    <w:rsid w:val="00795188"/>
    <w:rsid w:val="007A0699"/>
    <w:rsid w:val="007A1E90"/>
    <w:rsid w:val="007A68F2"/>
    <w:rsid w:val="007A6FF0"/>
    <w:rsid w:val="007B1128"/>
    <w:rsid w:val="007B1706"/>
    <w:rsid w:val="007B53F0"/>
    <w:rsid w:val="007B6DC1"/>
    <w:rsid w:val="007C1326"/>
    <w:rsid w:val="007C5016"/>
    <w:rsid w:val="007C7EB9"/>
    <w:rsid w:val="007D11FA"/>
    <w:rsid w:val="007D20BA"/>
    <w:rsid w:val="007E276A"/>
    <w:rsid w:val="007F6B57"/>
    <w:rsid w:val="008005F6"/>
    <w:rsid w:val="008038A8"/>
    <w:rsid w:val="008122C0"/>
    <w:rsid w:val="008145AF"/>
    <w:rsid w:val="008243CE"/>
    <w:rsid w:val="008278CD"/>
    <w:rsid w:val="00827E49"/>
    <w:rsid w:val="00841D82"/>
    <w:rsid w:val="008452E0"/>
    <w:rsid w:val="00850191"/>
    <w:rsid w:val="0085644F"/>
    <w:rsid w:val="00860656"/>
    <w:rsid w:val="008615AF"/>
    <w:rsid w:val="00862E99"/>
    <w:rsid w:val="00873383"/>
    <w:rsid w:val="008779A1"/>
    <w:rsid w:val="008831FC"/>
    <w:rsid w:val="00885A29"/>
    <w:rsid w:val="00886639"/>
    <w:rsid w:val="008A262C"/>
    <w:rsid w:val="008A2C2C"/>
    <w:rsid w:val="008A2CCE"/>
    <w:rsid w:val="008A4A7D"/>
    <w:rsid w:val="008A5DD3"/>
    <w:rsid w:val="008B1172"/>
    <w:rsid w:val="008B3128"/>
    <w:rsid w:val="008B3A44"/>
    <w:rsid w:val="008C22B4"/>
    <w:rsid w:val="008D6BA9"/>
    <w:rsid w:val="008D76CA"/>
    <w:rsid w:val="008E1CE9"/>
    <w:rsid w:val="008E23A1"/>
    <w:rsid w:val="008E473D"/>
    <w:rsid w:val="008E6D4C"/>
    <w:rsid w:val="008F70FB"/>
    <w:rsid w:val="00900428"/>
    <w:rsid w:val="00902E35"/>
    <w:rsid w:val="00904BC5"/>
    <w:rsid w:val="00906F91"/>
    <w:rsid w:val="00907061"/>
    <w:rsid w:val="00913A49"/>
    <w:rsid w:val="009148BE"/>
    <w:rsid w:val="00917452"/>
    <w:rsid w:val="00920189"/>
    <w:rsid w:val="00920D00"/>
    <w:rsid w:val="009256A7"/>
    <w:rsid w:val="0092775C"/>
    <w:rsid w:val="00937ADE"/>
    <w:rsid w:val="00937B8F"/>
    <w:rsid w:val="0094050B"/>
    <w:rsid w:val="00943C16"/>
    <w:rsid w:val="00945414"/>
    <w:rsid w:val="00947303"/>
    <w:rsid w:val="00947A70"/>
    <w:rsid w:val="00947F9B"/>
    <w:rsid w:val="00952DC0"/>
    <w:rsid w:val="0095708C"/>
    <w:rsid w:val="00961840"/>
    <w:rsid w:val="009636D5"/>
    <w:rsid w:val="00981F37"/>
    <w:rsid w:val="00982582"/>
    <w:rsid w:val="00983510"/>
    <w:rsid w:val="0098405B"/>
    <w:rsid w:val="00986EDF"/>
    <w:rsid w:val="0099439C"/>
    <w:rsid w:val="00994E39"/>
    <w:rsid w:val="00996A3E"/>
    <w:rsid w:val="00997E57"/>
    <w:rsid w:val="009A2AA8"/>
    <w:rsid w:val="009A4299"/>
    <w:rsid w:val="009A6176"/>
    <w:rsid w:val="009A69CD"/>
    <w:rsid w:val="009A6D44"/>
    <w:rsid w:val="009A6F3D"/>
    <w:rsid w:val="009A7697"/>
    <w:rsid w:val="009A7E11"/>
    <w:rsid w:val="009B30E2"/>
    <w:rsid w:val="009B3716"/>
    <w:rsid w:val="009B7292"/>
    <w:rsid w:val="009C71A2"/>
    <w:rsid w:val="009C75D7"/>
    <w:rsid w:val="009D12EB"/>
    <w:rsid w:val="009D6E76"/>
    <w:rsid w:val="009E33AF"/>
    <w:rsid w:val="009F0A49"/>
    <w:rsid w:val="009F5F32"/>
    <w:rsid w:val="009F7009"/>
    <w:rsid w:val="00A0031D"/>
    <w:rsid w:val="00A00E63"/>
    <w:rsid w:val="00A05026"/>
    <w:rsid w:val="00A101F9"/>
    <w:rsid w:val="00A116AD"/>
    <w:rsid w:val="00A116EF"/>
    <w:rsid w:val="00A12098"/>
    <w:rsid w:val="00A231A1"/>
    <w:rsid w:val="00A24524"/>
    <w:rsid w:val="00A264B2"/>
    <w:rsid w:val="00A31140"/>
    <w:rsid w:val="00A3317E"/>
    <w:rsid w:val="00A340AA"/>
    <w:rsid w:val="00A4107A"/>
    <w:rsid w:val="00A41274"/>
    <w:rsid w:val="00A41E0C"/>
    <w:rsid w:val="00A4595C"/>
    <w:rsid w:val="00A460C3"/>
    <w:rsid w:val="00A50E0B"/>
    <w:rsid w:val="00A531F0"/>
    <w:rsid w:val="00A5392C"/>
    <w:rsid w:val="00A53A5B"/>
    <w:rsid w:val="00A60FE1"/>
    <w:rsid w:val="00A611C6"/>
    <w:rsid w:val="00A620E1"/>
    <w:rsid w:val="00A63771"/>
    <w:rsid w:val="00A72930"/>
    <w:rsid w:val="00A738C9"/>
    <w:rsid w:val="00A75D5B"/>
    <w:rsid w:val="00A833AB"/>
    <w:rsid w:val="00A83707"/>
    <w:rsid w:val="00A83E43"/>
    <w:rsid w:val="00A85A87"/>
    <w:rsid w:val="00A92799"/>
    <w:rsid w:val="00A93C71"/>
    <w:rsid w:val="00AA0B4E"/>
    <w:rsid w:val="00AA3160"/>
    <w:rsid w:val="00AA4FD6"/>
    <w:rsid w:val="00AA54BA"/>
    <w:rsid w:val="00AB5200"/>
    <w:rsid w:val="00AC6C9B"/>
    <w:rsid w:val="00AD349F"/>
    <w:rsid w:val="00AD7CB9"/>
    <w:rsid w:val="00AE0C2A"/>
    <w:rsid w:val="00AE14EE"/>
    <w:rsid w:val="00AE21AE"/>
    <w:rsid w:val="00AE46C5"/>
    <w:rsid w:val="00B01AD9"/>
    <w:rsid w:val="00B03481"/>
    <w:rsid w:val="00B0443B"/>
    <w:rsid w:val="00B12183"/>
    <w:rsid w:val="00B1228C"/>
    <w:rsid w:val="00B20A75"/>
    <w:rsid w:val="00B2685D"/>
    <w:rsid w:val="00B34443"/>
    <w:rsid w:val="00B430AC"/>
    <w:rsid w:val="00B433B8"/>
    <w:rsid w:val="00B47375"/>
    <w:rsid w:val="00B473E7"/>
    <w:rsid w:val="00B50198"/>
    <w:rsid w:val="00B60AAD"/>
    <w:rsid w:val="00B81296"/>
    <w:rsid w:val="00B83B05"/>
    <w:rsid w:val="00B84127"/>
    <w:rsid w:val="00B8677E"/>
    <w:rsid w:val="00B86A5F"/>
    <w:rsid w:val="00B91291"/>
    <w:rsid w:val="00B92FAA"/>
    <w:rsid w:val="00B94A11"/>
    <w:rsid w:val="00B97757"/>
    <w:rsid w:val="00BA5261"/>
    <w:rsid w:val="00BA5B1D"/>
    <w:rsid w:val="00BB4CFC"/>
    <w:rsid w:val="00BC0563"/>
    <w:rsid w:val="00BD1C8C"/>
    <w:rsid w:val="00BD2357"/>
    <w:rsid w:val="00BD4D86"/>
    <w:rsid w:val="00BE03C8"/>
    <w:rsid w:val="00BE066B"/>
    <w:rsid w:val="00BE0854"/>
    <w:rsid w:val="00BE5245"/>
    <w:rsid w:val="00BE7CCD"/>
    <w:rsid w:val="00BF1094"/>
    <w:rsid w:val="00C015DF"/>
    <w:rsid w:val="00C0314F"/>
    <w:rsid w:val="00C05EAC"/>
    <w:rsid w:val="00C06275"/>
    <w:rsid w:val="00C07C5E"/>
    <w:rsid w:val="00C111FC"/>
    <w:rsid w:val="00C12BB3"/>
    <w:rsid w:val="00C15686"/>
    <w:rsid w:val="00C22ABF"/>
    <w:rsid w:val="00C24B2B"/>
    <w:rsid w:val="00C2706D"/>
    <w:rsid w:val="00C313C4"/>
    <w:rsid w:val="00C3566A"/>
    <w:rsid w:val="00C4163C"/>
    <w:rsid w:val="00C43D33"/>
    <w:rsid w:val="00C47002"/>
    <w:rsid w:val="00C50DE5"/>
    <w:rsid w:val="00C56F5F"/>
    <w:rsid w:val="00C622F2"/>
    <w:rsid w:val="00C637F2"/>
    <w:rsid w:val="00C654E3"/>
    <w:rsid w:val="00C66D2B"/>
    <w:rsid w:val="00C74441"/>
    <w:rsid w:val="00C765F9"/>
    <w:rsid w:val="00C80243"/>
    <w:rsid w:val="00C8300E"/>
    <w:rsid w:val="00C851DA"/>
    <w:rsid w:val="00CA2469"/>
    <w:rsid w:val="00CB2D9B"/>
    <w:rsid w:val="00CC15E1"/>
    <w:rsid w:val="00CC5FBC"/>
    <w:rsid w:val="00CD5439"/>
    <w:rsid w:val="00CD5DFB"/>
    <w:rsid w:val="00CD68CB"/>
    <w:rsid w:val="00CE7DB9"/>
    <w:rsid w:val="00CF0854"/>
    <w:rsid w:val="00CF23BB"/>
    <w:rsid w:val="00CF353E"/>
    <w:rsid w:val="00CF661B"/>
    <w:rsid w:val="00D03E3D"/>
    <w:rsid w:val="00D04493"/>
    <w:rsid w:val="00D068A8"/>
    <w:rsid w:val="00D124F3"/>
    <w:rsid w:val="00D1276D"/>
    <w:rsid w:val="00D216E9"/>
    <w:rsid w:val="00D22C5B"/>
    <w:rsid w:val="00D24AFC"/>
    <w:rsid w:val="00D270D5"/>
    <w:rsid w:val="00D33493"/>
    <w:rsid w:val="00D336C1"/>
    <w:rsid w:val="00D45455"/>
    <w:rsid w:val="00D524DE"/>
    <w:rsid w:val="00D52793"/>
    <w:rsid w:val="00D65BFF"/>
    <w:rsid w:val="00D75DAC"/>
    <w:rsid w:val="00D901C0"/>
    <w:rsid w:val="00D90D84"/>
    <w:rsid w:val="00D96249"/>
    <w:rsid w:val="00DA0EBA"/>
    <w:rsid w:val="00DA15B9"/>
    <w:rsid w:val="00DA519A"/>
    <w:rsid w:val="00DA53D4"/>
    <w:rsid w:val="00DA5BC8"/>
    <w:rsid w:val="00DA6B45"/>
    <w:rsid w:val="00DB4B6A"/>
    <w:rsid w:val="00DB6B32"/>
    <w:rsid w:val="00DC3023"/>
    <w:rsid w:val="00DC6154"/>
    <w:rsid w:val="00DD6491"/>
    <w:rsid w:val="00DE2CA7"/>
    <w:rsid w:val="00DE72B9"/>
    <w:rsid w:val="00DE7635"/>
    <w:rsid w:val="00DF1C6E"/>
    <w:rsid w:val="00DF1FC9"/>
    <w:rsid w:val="00DF2476"/>
    <w:rsid w:val="00E001F8"/>
    <w:rsid w:val="00E06AEB"/>
    <w:rsid w:val="00E075DE"/>
    <w:rsid w:val="00E1596B"/>
    <w:rsid w:val="00E15E97"/>
    <w:rsid w:val="00E16A0C"/>
    <w:rsid w:val="00E17E15"/>
    <w:rsid w:val="00E313C6"/>
    <w:rsid w:val="00E32A9A"/>
    <w:rsid w:val="00E376A6"/>
    <w:rsid w:val="00E37734"/>
    <w:rsid w:val="00E40E14"/>
    <w:rsid w:val="00E41BF5"/>
    <w:rsid w:val="00E432A3"/>
    <w:rsid w:val="00E46024"/>
    <w:rsid w:val="00E53AA4"/>
    <w:rsid w:val="00E54579"/>
    <w:rsid w:val="00E560F1"/>
    <w:rsid w:val="00E57383"/>
    <w:rsid w:val="00E660D7"/>
    <w:rsid w:val="00E66D98"/>
    <w:rsid w:val="00E71103"/>
    <w:rsid w:val="00E74B32"/>
    <w:rsid w:val="00E769A3"/>
    <w:rsid w:val="00E77DE6"/>
    <w:rsid w:val="00E82395"/>
    <w:rsid w:val="00E9005F"/>
    <w:rsid w:val="00E923DA"/>
    <w:rsid w:val="00EA0696"/>
    <w:rsid w:val="00EA7FED"/>
    <w:rsid w:val="00EB15BD"/>
    <w:rsid w:val="00EB7963"/>
    <w:rsid w:val="00EC0012"/>
    <w:rsid w:val="00EC063D"/>
    <w:rsid w:val="00EC4CD6"/>
    <w:rsid w:val="00EC7069"/>
    <w:rsid w:val="00ED0B79"/>
    <w:rsid w:val="00ED1334"/>
    <w:rsid w:val="00ED13AA"/>
    <w:rsid w:val="00ED4543"/>
    <w:rsid w:val="00ED60F6"/>
    <w:rsid w:val="00EE64DA"/>
    <w:rsid w:val="00EE732F"/>
    <w:rsid w:val="00EE7EB7"/>
    <w:rsid w:val="00EF04F8"/>
    <w:rsid w:val="00EF6C31"/>
    <w:rsid w:val="00F00170"/>
    <w:rsid w:val="00F00DBF"/>
    <w:rsid w:val="00F12E58"/>
    <w:rsid w:val="00F15655"/>
    <w:rsid w:val="00F25F3D"/>
    <w:rsid w:val="00F4275D"/>
    <w:rsid w:val="00F44D8F"/>
    <w:rsid w:val="00F46326"/>
    <w:rsid w:val="00F664C7"/>
    <w:rsid w:val="00F71550"/>
    <w:rsid w:val="00F71622"/>
    <w:rsid w:val="00F76C30"/>
    <w:rsid w:val="00F80066"/>
    <w:rsid w:val="00F876CF"/>
    <w:rsid w:val="00FA1B36"/>
    <w:rsid w:val="00FA490C"/>
    <w:rsid w:val="00FB1B12"/>
    <w:rsid w:val="00FB5CDE"/>
    <w:rsid w:val="00FC1EB2"/>
    <w:rsid w:val="00FC267C"/>
    <w:rsid w:val="00FC413B"/>
    <w:rsid w:val="00FC5816"/>
    <w:rsid w:val="00FC5D33"/>
    <w:rsid w:val="00FC6146"/>
    <w:rsid w:val="00FC6318"/>
    <w:rsid w:val="00FD0949"/>
    <w:rsid w:val="00FD3AD0"/>
    <w:rsid w:val="00FD5094"/>
    <w:rsid w:val="00FD6149"/>
    <w:rsid w:val="00FE2DAA"/>
    <w:rsid w:val="00FF0E3D"/>
    <w:rsid w:val="00FF0E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5D0"/>
  </w:style>
  <w:style w:type="paragraph" w:styleId="Piedepgina">
    <w:name w:val="footer"/>
    <w:basedOn w:val="Normal"/>
    <w:link w:val="PiedepginaCar"/>
    <w:uiPriority w:val="99"/>
    <w:unhideWhenUsed/>
    <w:rsid w:val="00067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5D0"/>
  </w:style>
  <w:style w:type="paragraph" w:styleId="Textodeglobo">
    <w:name w:val="Balloon Text"/>
    <w:basedOn w:val="Normal"/>
    <w:link w:val="TextodegloboCar"/>
    <w:uiPriority w:val="99"/>
    <w:semiHidden/>
    <w:unhideWhenUsed/>
    <w:rsid w:val="00067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5D0"/>
    <w:rPr>
      <w:rFonts w:ascii="Tahoma" w:hAnsi="Tahoma" w:cs="Tahoma"/>
      <w:sz w:val="16"/>
      <w:szCs w:val="16"/>
    </w:rPr>
  </w:style>
  <w:style w:type="paragraph" w:styleId="Prrafodelista">
    <w:name w:val="List Paragraph"/>
    <w:basedOn w:val="Normal"/>
    <w:uiPriority w:val="34"/>
    <w:qFormat/>
    <w:rsid w:val="00A53A5B"/>
    <w:pPr>
      <w:ind w:left="720"/>
      <w:contextualSpacing/>
    </w:pPr>
  </w:style>
  <w:style w:type="paragraph" w:styleId="Textonotapie">
    <w:name w:val="footnote text"/>
    <w:basedOn w:val="Normal"/>
    <w:link w:val="TextonotapieCar"/>
    <w:uiPriority w:val="99"/>
    <w:semiHidden/>
    <w:unhideWhenUsed/>
    <w:rsid w:val="002833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331"/>
    <w:rPr>
      <w:sz w:val="20"/>
      <w:szCs w:val="20"/>
    </w:rPr>
  </w:style>
  <w:style w:type="character" w:styleId="Refdenotaalpie">
    <w:name w:val="footnote reference"/>
    <w:basedOn w:val="Fuentedeprrafopredeter"/>
    <w:uiPriority w:val="99"/>
    <w:semiHidden/>
    <w:unhideWhenUsed/>
    <w:rsid w:val="002833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5D0"/>
  </w:style>
  <w:style w:type="paragraph" w:styleId="Piedepgina">
    <w:name w:val="footer"/>
    <w:basedOn w:val="Normal"/>
    <w:link w:val="PiedepginaCar"/>
    <w:uiPriority w:val="99"/>
    <w:unhideWhenUsed/>
    <w:rsid w:val="00067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5D0"/>
  </w:style>
  <w:style w:type="paragraph" w:styleId="Textodeglobo">
    <w:name w:val="Balloon Text"/>
    <w:basedOn w:val="Normal"/>
    <w:link w:val="TextodegloboCar"/>
    <w:uiPriority w:val="99"/>
    <w:semiHidden/>
    <w:unhideWhenUsed/>
    <w:rsid w:val="00067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5D0"/>
    <w:rPr>
      <w:rFonts w:ascii="Tahoma" w:hAnsi="Tahoma" w:cs="Tahoma"/>
      <w:sz w:val="16"/>
      <w:szCs w:val="16"/>
    </w:rPr>
  </w:style>
  <w:style w:type="paragraph" w:styleId="Prrafodelista">
    <w:name w:val="List Paragraph"/>
    <w:basedOn w:val="Normal"/>
    <w:uiPriority w:val="34"/>
    <w:qFormat/>
    <w:rsid w:val="00A53A5B"/>
    <w:pPr>
      <w:ind w:left="720"/>
      <w:contextualSpacing/>
    </w:pPr>
  </w:style>
  <w:style w:type="paragraph" w:styleId="Textonotapie">
    <w:name w:val="footnote text"/>
    <w:basedOn w:val="Normal"/>
    <w:link w:val="TextonotapieCar"/>
    <w:uiPriority w:val="99"/>
    <w:semiHidden/>
    <w:unhideWhenUsed/>
    <w:rsid w:val="002833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331"/>
    <w:rPr>
      <w:sz w:val="20"/>
      <w:szCs w:val="20"/>
    </w:rPr>
  </w:style>
  <w:style w:type="character" w:styleId="Refdenotaalpie">
    <w:name w:val="footnote reference"/>
    <w:basedOn w:val="Fuentedeprrafopredeter"/>
    <w:uiPriority w:val="99"/>
    <w:semiHidden/>
    <w:unhideWhenUsed/>
    <w:rsid w:val="0028333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2747-3E59-4CB4-A488-1676A229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110</Pages>
  <Words>50564</Words>
  <Characters>278106</Characters>
  <Application>Microsoft Office Word</Application>
  <DocSecurity>0</DocSecurity>
  <Lines>2317</Lines>
  <Paragraphs>656</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328014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Severa Rivero Cardenas</dc:creator>
  <cp:lastModifiedBy>manezc</cp:lastModifiedBy>
  <cp:revision>4</cp:revision>
  <dcterms:created xsi:type="dcterms:W3CDTF">2013-06-09T23:32:00Z</dcterms:created>
  <dcterms:modified xsi:type="dcterms:W3CDTF">2013-06-11T11:39:00Z</dcterms:modified>
</cp:coreProperties>
</file>